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3DF59" w14:textId="01AC1B1A" w:rsidR="00F42364" w:rsidRPr="001334CA" w:rsidRDefault="00AC2072" w:rsidP="008B300E">
      <w:pPr>
        <w:pStyle w:val="Rubrik1-utannr"/>
        <w:rPr>
          <w:lang w:val="en-GB"/>
        </w:rPr>
      </w:pPr>
      <w:r>
        <w:rPr>
          <w:sz w:val="48"/>
          <w:lang w:val="en-GB"/>
        </w:rPr>
        <w:t xml:space="preserve">Responsible sourcing </w:t>
      </w:r>
      <w:r w:rsidR="00BA630E">
        <w:rPr>
          <w:sz w:val="48"/>
          <w:lang w:val="en-GB"/>
        </w:rPr>
        <w:t>instruction</w:t>
      </w:r>
      <w:r w:rsidR="001E32A6">
        <w:rPr>
          <w:sz w:val="48"/>
          <w:lang w:val="en-GB"/>
        </w:rPr>
        <w:t xml:space="preserve"> </w:t>
      </w:r>
      <w:r w:rsidR="004841E3">
        <w:rPr>
          <w:sz w:val="48"/>
          <w:lang w:val="en-GB"/>
        </w:rPr>
        <w:t>template</w:t>
      </w:r>
    </w:p>
    <w:p w14:paraId="5CAAE45C" w14:textId="77777777" w:rsidR="000A237A" w:rsidRPr="001334CA" w:rsidRDefault="000A237A" w:rsidP="000A237A">
      <w:pPr>
        <w:rPr>
          <w:lang w:val="en-GB"/>
        </w:rPr>
      </w:pPr>
    </w:p>
    <w:p w14:paraId="0943981F" w14:textId="74C6E4DE" w:rsidR="00F84C9C" w:rsidRDefault="00987933" w:rsidP="00E71FBA">
      <w:pPr>
        <w:spacing w:line="360" w:lineRule="auto"/>
        <w:rPr>
          <w:lang w:val="en-GB"/>
        </w:rPr>
      </w:pPr>
      <w:r>
        <w:rPr>
          <w:lang w:val="en-GB"/>
        </w:rPr>
        <w:t>The template</w:t>
      </w:r>
      <w:r w:rsidR="00F84C9C" w:rsidRPr="00CD77D5">
        <w:rPr>
          <w:lang w:val="en-GB"/>
        </w:rPr>
        <w:t xml:space="preserve"> has been developed to help you meet the requirements of </w:t>
      </w:r>
      <w:r w:rsidR="00DA6072" w:rsidRPr="00DA6072">
        <w:rPr>
          <w:lang w:val="en-GB"/>
        </w:rPr>
        <w:t>Articles 8–15</w:t>
      </w:r>
      <w:r w:rsidR="00DA6072">
        <w:rPr>
          <w:lang w:val="en-GB"/>
        </w:rPr>
        <w:t xml:space="preserve"> </w:t>
      </w:r>
      <w:r w:rsidR="00F84C9C" w:rsidRPr="00CD77D5">
        <w:rPr>
          <w:lang w:val="en-GB"/>
        </w:rPr>
        <w:t xml:space="preserve">of the Corporate Sustainability Due Diligence Directive, </w:t>
      </w:r>
      <w:r w:rsidR="00AA04E4" w:rsidRPr="00DA6072">
        <w:rPr>
          <w:lang w:val="en-GB"/>
        </w:rPr>
        <w:t>as they relate to</w:t>
      </w:r>
      <w:r w:rsidR="00AA04E4" w:rsidRPr="00DA6072">
        <w:rPr>
          <w:b/>
          <w:bCs/>
          <w:lang w:val="en-GB"/>
        </w:rPr>
        <w:t xml:space="preserve"> the</w:t>
      </w:r>
      <w:r w:rsidR="00AA04E4" w:rsidRPr="00AA04E4">
        <w:rPr>
          <w:b/>
          <w:bCs/>
          <w:lang w:val="en-GB"/>
        </w:rPr>
        <w:t xml:space="preserve"> supply chain</w:t>
      </w:r>
      <w:r w:rsidR="00F84C9C">
        <w:rPr>
          <w:lang w:val="en-GB"/>
        </w:rPr>
        <w:t xml:space="preserve">. </w:t>
      </w:r>
      <w:r w:rsidR="00187172">
        <w:rPr>
          <w:lang w:val="en-GB"/>
        </w:rPr>
        <w:t>To</w:t>
      </w:r>
      <w:r w:rsidR="00120A51">
        <w:rPr>
          <w:lang w:val="en-GB"/>
        </w:rPr>
        <w:t xml:space="preserve"> the greatest extent possible</w:t>
      </w:r>
      <w:r w:rsidR="00593E62">
        <w:rPr>
          <w:lang w:val="en-GB"/>
        </w:rPr>
        <w:t xml:space="preserve"> </w:t>
      </w:r>
      <w:r w:rsidR="00187172">
        <w:rPr>
          <w:lang w:val="en-GB"/>
        </w:rPr>
        <w:t xml:space="preserve">it is </w:t>
      </w:r>
      <w:r w:rsidR="00F84C9C">
        <w:rPr>
          <w:lang w:val="en-GB"/>
        </w:rPr>
        <w:t xml:space="preserve">aligned with the UN Guiding Principles on Business and Human Rights and the OECD Due Diligence Guidance for Responsible Business Conduct, including its six steps. </w:t>
      </w:r>
      <w:r w:rsidR="00120A51">
        <w:rPr>
          <w:lang w:val="en-GB"/>
        </w:rPr>
        <w:t xml:space="preserve">Major differences are explained in comments. </w:t>
      </w:r>
      <w:r w:rsidR="00DA6072">
        <w:rPr>
          <w:lang w:val="en-GB"/>
        </w:rPr>
        <w:t>This</w:t>
      </w:r>
      <w:r w:rsidR="00F84C9C">
        <w:rPr>
          <w:lang w:val="en-GB"/>
        </w:rPr>
        <w:t xml:space="preserve"> means that i</w:t>
      </w:r>
      <w:r w:rsidR="00F84C9C" w:rsidRPr="00CD77D5">
        <w:rPr>
          <w:lang w:val="en-GB"/>
        </w:rPr>
        <w:t>f you</w:t>
      </w:r>
      <w:r w:rsidR="00F84C9C">
        <w:rPr>
          <w:lang w:val="en-GB"/>
        </w:rPr>
        <w:t xml:space="preserve">r company is </w:t>
      </w:r>
      <w:r w:rsidR="00F84C9C" w:rsidRPr="00CD77D5">
        <w:rPr>
          <w:lang w:val="en-GB"/>
        </w:rPr>
        <w:t xml:space="preserve">not in scope of the </w:t>
      </w:r>
      <w:r w:rsidR="00F84C9C">
        <w:rPr>
          <w:lang w:val="en-GB"/>
        </w:rPr>
        <w:t>D</w:t>
      </w:r>
      <w:r w:rsidR="00F84C9C" w:rsidRPr="00CD77D5">
        <w:rPr>
          <w:lang w:val="en-GB"/>
        </w:rPr>
        <w:t xml:space="preserve">irective, </w:t>
      </w:r>
      <w:r w:rsidR="00DA6072">
        <w:rPr>
          <w:lang w:val="en-GB"/>
        </w:rPr>
        <w:t>the</w:t>
      </w:r>
      <w:r w:rsidR="00F84C9C" w:rsidRPr="00CD77D5">
        <w:rPr>
          <w:lang w:val="en-GB"/>
        </w:rPr>
        <w:t xml:space="preserve"> template can still support your efforts to strengthen </w:t>
      </w:r>
      <w:r w:rsidR="00AA04E4">
        <w:rPr>
          <w:lang w:val="en-GB"/>
        </w:rPr>
        <w:t>supply chain due diligence</w:t>
      </w:r>
      <w:r w:rsidR="00F84C9C" w:rsidRPr="00CD77D5">
        <w:rPr>
          <w:lang w:val="en-GB"/>
        </w:rPr>
        <w:t>.</w:t>
      </w:r>
    </w:p>
    <w:p w14:paraId="2D648D7F" w14:textId="28ED4502" w:rsidR="00F84C9C" w:rsidRDefault="00F84C9C" w:rsidP="00E71FBA">
      <w:pPr>
        <w:spacing w:line="360" w:lineRule="auto"/>
        <w:rPr>
          <w:lang w:val="en-GB"/>
        </w:rPr>
      </w:pPr>
      <w:r>
        <w:rPr>
          <w:lang w:val="en-GB"/>
        </w:rPr>
        <w:t xml:space="preserve">A few comments on the template: </w:t>
      </w:r>
    </w:p>
    <w:p w14:paraId="4E8D2DD2" w14:textId="2FCA7D8F" w:rsidR="00DA6072" w:rsidRDefault="00DA6072" w:rsidP="00DA6072">
      <w:pPr>
        <w:pStyle w:val="ListParagraph"/>
        <w:numPr>
          <w:ilvl w:val="0"/>
          <w:numId w:val="27"/>
        </w:numPr>
        <w:spacing w:line="360" w:lineRule="auto"/>
        <w:rPr>
          <w:lang w:val="en-GB"/>
        </w:rPr>
      </w:pPr>
      <w:r w:rsidRPr="00DA6072">
        <w:rPr>
          <w:lang w:val="en-GB"/>
        </w:rPr>
        <w:t xml:space="preserve">Unlike Articles 10 and 11 of the Directive, this template does not distinguish between “prevention” and “corrective” action plans. Companies usually </w:t>
      </w:r>
      <w:r w:rsidR="001E35F4">
        <w:rPr>
          <w:lang w:val="en-GB"/>
        </w:rPr>
        <w:t xml:space="preserve">include </w:t>
      </w:r>
      <w:r w:rsidRPr="00DA6072">
        <w:rPr>
          <w:lang w:val="en-GB"/>
        </w:rPr>
        <w:t xml:space="preserve">both actual and potential adverse impacts in their risk assessments, and they typically address both in a single action plan. If an actual adverse impact arises during a contract, </w:t>
      </w:r>
      <w:r w:rsidR="001E35F4">
        <w:rPr>
          <w:lang w:val="en-GB"/>
        </w:rPr>
        <w:t xml:space="preserve">new </w:t>
      </w:r>
      <w:r w:rsidRPr="00C1021A">
        <w:rPr>
          <w:lang w:val="en-GB"/>
        </w:rPr>
        <w:t xml:space="preserve">measures </w:t>
      </w:r>
      <w:r>
        <w:rPr>
          <w:lang w:val="en-GB"/>
        </w:rPr>
        <w:t xml:space="preserve">to address it should be </w:t>
      </w:r>
      <w:r w:rsidRPr="00C1021A">
        <w:rPr>
          <w:lang w:val="en-GB"/>
        </w:rPr>
        <w:t xml:space="preserve">added to the existing </w:t>
      </w:r>
      <w:r w:rsidR="001E35F4">
        <w:rPr>
          <w:lang w:val="en-GB"/>
        </w:rPr>
        <w:t xml:space="preserve">action </w:t>
      </w:r>
      <w:r w:rsidRPr="00C1021A">
        <w:rPr>
          <w:lang w:val="en-GB"/>
        </w:rPr>
        <w:t>plan</w:t>
      </w:r>
      <w:r w:rsidR="001E35F4">
        <w:rPr>
          <w:lang w:val="en-GB"/>
        </w:rPr>
        <w:t xml:space="preserve"> or be included in an enhanced action plan</w:t>
      </w:r>
      <w:r w:rsidRPr="00C1021A">
        <w:rPr>
          <w:lang w:val="en-GB"/>
        </w:rPr>
        <w:t>.</w:t>
      </w:r>
    </w:p>
    <w:p w14:paraId="0DFD884E" w14:textId="1C797BFC" w:rsidR="00987933" w:rsidRDefault="00987933" w:rsidP="00D8451F">
      <w:pPr>
        <w:pStyle w:val="ListParagraph"/>
        <w:numPr>
          <w:ilvl w:val="0"/>
          <w:numId w:val="27"/>
        </w:numPr>
        <w:spacing w:line="360" w:lineRule="auto"/>
        <w:rPr>
          <w:lang w:val="en-GB"/>
        </w:rPr>
      </w:pPr>
      <w:r w:rsidRPr="00DA6072">
        <w:rPr>
          <w:lang w:val="en-GB"/>
        </w:rPr>
        <w:t xml:space="preserve">Both regular and enhanced action plans are referenced, consistent with Articles 10 and 11. However, enhanced action plans are reserved for </w:t>
      </w:r>
      <w:r w:rsidRPr="00DA6072">
        <w:rPr>
          <w:i/>
          <w:iCs/>
          <w:lang w:val="en-GB"/>
        </w:rPr>
        <w:t>severe</w:t>
      </w:r>
      <w:r w:rsidRPr="00DA6072">
        <w:rPr>
          <w:lang w:val="en-GB"/>
        </w:rPr>
        <w:t xml:space="preserve"> adverse impacts. The Directive </w:t>
      </w:r>
      <w:r w:rsidR="002D676B">
        <w:rPr>
          <w:lang w:val="en-GB"/>
        </w:rPr>
        <w:t>seems to assume</w:t>
      </w:r>
      <w:r w:rsidRPr="00DA6072">
        <w:rPr>
          <w:lang w:val="en-GB"/>
        </w:rPr>
        <w:t xml:space="preserve"> </w:t>
      </w:r>
      <w:r w:rsidR="00111514" w:rsidRPr="00DA6072">
        <w:rPr>
          <w:lang w:val="en-GB"/>
        </w:rPr>
        <w:t>that companies</w:t>
      </w:r>
      <w:r w:rsidR="00DA6072">
        <w:rPr>
          <w:lang w:val="en-GB"/>
        </w:rPr>
        <w:t xml:space="preserve"> </w:t>
      </w:r>
      <w:r w:rsidR="001E35F4">
        <w:rPr>
          <w:lang w:val="en-GB"/>
        </w:rPr>
        <w:t xml:space="preserve">as a rule </w:t>
      </w:r>
      <w:r w:rsidR="00111514" w:rsidRPr="00DA6072">
        <w:rPr>
          <w:lang w:val="en-GB"/>
        </w:rPr>
        <w:t xml:space="preserve">enter </w:t>
      </w:r>
      <w:r w:rsidRPr="00DA6072">
        <w:rPr>
          <w:lang w:val="en-GB"/>
        </w:rPr>
        <w:t xml:space="preserve">relationships </w:t>
      </w:r>
      <w:r w:rsidR="00CA7DC4" w:rsidRPr="00DA6072">
        <w:rPr>
          <w:lang w:val="en-GB"/>
        </w:rPr>
        <w:t>when</w:t>
      </w:r>
      <w:r w:rsidRPr="00DA6072">
        <w:rPr>
          <w:lang w:val="en-GB"/>
        </w:rPr>
        <w:t xml:space="preserve"> all impacts </w:t>
      </w:r>
      <w:r w:rsidR="00111514" w:rsidRPr="00DA6072">
        <w:rPr>
          <w:lang w:val="en-GB"/>
        </w:rPr>
        <w:t>have been</w:t>
      </w:r>
      <w:r w:rsidRPr="00DA6072">
        <w:rPr>
          <w:lang w:val="en-GB"/>
        </w:rPr>
        <w:t xml:space="preserve"> prevented, mitigated, or </w:t>
      </w:r>
      <w:proofErr w:type="gramStart"/>
      <w:r w:rsidRPr="00DA6072">
        <w:rPr>
          <w:lang w:val="en-GB"/>
        </w:rPr>
        <w:t>brought to an end</w:t>
      </w:r>
      <w:proofErr w:type="gramEnd"/>
      <w:r w:rsidR="002D676B">
        <w:rPr>
          <w:lang w:val="en-GB"/>
        </w:rPr>
        <w:t xml:space="preserve">, because </w:t>
      </w:r>
      <w:r w:rsidR="00664B7F" w:rsidRPr="00DA6072">
        <w:rPr>
          <w:lang w:val="en-GB"/>
        </w:rPr>
        <w:t xml:space="preserve">enhanced action plans </w:t>
      </w:r>
      <w:r w:rsidR="002D676B">
        <w:rPr>
          <w:lang w:val="en-GB"/>
        </w:rPr>
        <w:t xml:space="preserve">are meant to </w:t>
      </w:r>
      <w:r w:rsidR="00664B7F" w:rsidRPr="00DA6072">
        <w:rPr>
          <w:lang w:val="en-GB"/>
        </w:rPr>
        <w:t xml:space="preserve">apply </w:t>
      </w:r>
      <w:r w:rsidR="00DA6072">
        <w:rPr>
          <w:lang w:val="en-GB"/>
        </w:rPr>
        <w:t>where</w:t>
      </w:r>
      <w:r w:rsidR="00664B7F" w:rsidRPr="00DA6072">
        <w:rPr>
          <w:lang w:val="en-GB"/>
        </w:rPr>
        <w:t xml:space="preserve"> </w:t>
      </w:r>
      <w:r w:rsidR="00DA6072">
        <w:rPr>
          <w:lang w:val="en-GB"/>
        </w:rPr>
        <w:t>adverse impacts still exist</w:t>
      </w:r>
      <w:r w:rsidR="00664B7F" w:rsidRPr="00DA6072">
        <w:rPr>
          <w:lang w:val="en-GB"/>
        </w:rPr>
        <w:t xml:space="preserve">. </w:t>
      </w:r>
      <w:r w:rsidR="00DA6072">
        <w:rPr>
          <w:lang w:val="en-GB"/>
        </w:rPr>
        <w:t>In practice,</w:t>
      </w:r>
      <w:r w:rsidR="00AA04E4" w:rsidRPr="00DA6072">
        <w:rPr>
          <w:lang w:val="en-GB"/>
        </w:rPr>
        <w:t xml:space="preserve"> a</w:t>
      </w:r>
      <w:r w:rsidR="00CA7DC4" w:rsidRPr="00DA6072">
        <w:rPr>
          <w:lang w:val="en-GB"/>
        </w:rPr>
        <w:t>s</w:t>
      </w:r>
      <w:r w:rsidR="00664B7F" w:rsidRPr="00DA6072">
        <w:rPr>
          <w:lang w:val="en-GB"/>
        </w:rPr>
        <w:t xml:space="preserve"> any audit report </w:t>
      </w:r>
      <w:r w:rsidR="00DA6072">
        <w:rPr>
          <w:lang w:val="en-GB"/>
        </w:rPr>
        <w:t>shows</w:t>
      </w:r>
      <w:r w:rsidR="00664B7F" w:rsidRPr="00DA6072">
        <w:rPr>
          <w:lang w:val="en-GB"/>
        </w:rPr>
        <w:t xml:space="preserve">, companies routinely enter business relationships </w:t>
      </w:r>
      <w:r w:rsidR="00AA04E4" w:rsidRPr="00DA6072">
        <w:rPr>
          <w:lang w:val="en-GB"/>
        </w:rPr>
        <w:t xml:space="preserve">where </w:t>
      </w:r>
      <w:r w:rsidR="00DA6072">
        <w:rPr>
          <w:lang w:val="en-GB"/>
        </w:rPr>
        <w:t>adverse impacts exist</w:t>
      </w:r>
      <w:r w:rsidR="00664B7F" w:rsidRPr="00DA6072">
        <w:rPr>
          <w:lang w:val="en-GB"/>
        </w:rPr>
        <w:t xml:space="preserve">. </w:t>
      </w:r>
      <w:r w:rsidRPr="00DA6072">
        <w:rPr>
          <w:lang w:val="en-GB"/>
        </w:rPr>
        <w:t xml:space="preserve">Enhanced action plans are therefore reserved for severe impacts, not every unresolved impact. </w:t>
      </w:r>
    </w:p>
    <w:p w14:paraId="4A5A8A7F" w14:textId="206A205C" w:rsidR="003260EA" w:rsidRDefault="003260EA" w:rsidP="00BA630E">
      <w:pPr>
        <w:spacing w:line="360" w:lineRule="auto"/>
        <w:rPr>
          <w:lang w:val="en-GB"/>
        </w:rPr>
      </w:pPr>
      <w:r w:rsidRPr="003260EA">
        <w:rPr>
          <w:lang w:val="en-GB"/>
        </w:rPr>
        <w:t xml:space="preserve">Footnotes provide guidance for </w:t>
      </w:r>
      <w:r w:rsidR="00FE4CA0">
        <w:rPr>
          <w:lang w:val="en-GB"/>
        </w:rPr>
        <w:t xml:space="preserve">your </w:t>
      </w:r>
      <w:r>
        <w:rPr>
          <w:lang w:val="en-GB"/>
        </w:rPr>
        <w:t>understanding</w:t>
      </w:r>
      <w:r w:rsidRPr="003260EA">
        <w:rPr>
          <w:lang w:val="en-GB"/>
        </w:rPr>
        <w:t>—</w:t>
      </w:r>
      <w:r w:rsidRPr="001747D6">
        <w:rPr>
          <w:b/>
          <w:bCs/>
          <w:lang w:val="en-GB"/>
        </w:rPr>
        <w:t>delete them</w:t>
      </w:r>
      <w:r w:rsidRPr="003260EA">
        <w:rPr>
          <w:lang w:val="en-GB"/>
        </w:rPr>
        <w:t>.</w:t>
      </w:r>
    </w:p>
    <w:p w14:paraId="1AC6DD2A" w14:textId="3F56F09F" w:rsidR="00282505" w:rsidRDefault="00FE5C7E" w:rsidP="00CA7DC4">
      <w:pPr>
        <w:spacing w:line="360" w:lineRule="auto"/>
        <w:rPr>
          <w:b/>
          <w:bCs/>
          <w:sz w:val="28"/>
          <w:szCs w:val="32"/>
          <w:lang w:val="en-GB"/>
        </w:rPr>
      </w:pPr>
      <w:r>
        <w:rPr>
          <w:lang w:val="en-GB"/>
        </w:rPr>
        <w:t xml:space="preserve">Note that according to the Corporate Sustainability Due Diligence Directive, you </w:t>
      </w:r>
      <w:r w:rsidRPr="00E57958">
        <w:rPr>
          <w:lang w:val="en-GB"/>
        </w:rPr>
        <w:t xml:space="preserve">shall </w:t>
      </w:r>
      <w:r>
        <w:rPr>
          <w:lang w:val="en-GB"/>
        </w:rPr>
        <w:t xml:space="preserve">develop this </w:t>
      </w:r>
      <w:r w:rsidR="00F54908">
        <w:rPr>
          <w:lang w:val="en-GB"/>
        </w:rPr>
        <w:t>instruction</w:t>
      </w:r>
      <w:r>
        <w:rPr>
          <w:lang w:val="en-GB"/>
        </w:rPr>
        <w:t xml:space="preserve"> </w:t>
      </w:r>
      <w:r w:rsidRPr="00E57958">
        <w:rPr>
          <w:lang w:val="en-GB"/>
        </w:rPr>
        <w:t xml:space="preserve">in consultation with </w:t>
      </w:r>
      <w:r>
        <w:rPr>
          <w:lang w:val="en-GB"/>
        </w:rPr>
        <w:t xml:space="preserve">your </w:t>
      </w:r>
      <w:r w:rsidRPr="00E57958">
        <w:rPr>
          <w:lang w:val="en-GB"/>
        </w:rPr>
        <w:t>employees and their representatives</w:t>
      </w:r>
      <w:r>
        <w:rPr>
          <w:lang w:val="en-GB"/>
        </w:rPr>
        <w:t>.</w:t>
      </w:r>
      <w:r w:rsidR="00282505">
        <w:rPr>
          <w:b/>
          <w:bCs/>
          <w:sz w:val="28"/>
          <w:szCs w:val="32"/>
          <w:lang w:val="en-GB"/>
        </w:rPr>
        <w:br w:type="page"/>
      </w:r>
    </w:p>
    <w:p w14:paraId="050745BB" w14:textId="77777777" w:rsidR="00E158D6" w:rsidRDefault="00E158D6" w:rsidP="001E32A6">
      <w:pPr>
        <w:spacing w:line="360" w:lineRule="auto"/>
        <w:rPr>
          <w:b/>
          <w:bCs/>
          <w:sz w:val="28"/>
          <w:szCs w:val="32"/>
          <w:lang w:val="en-GB"/>
        </w:rPr>
        <w:sectPr w:rsidR="00E158D6" w:rsidSect="00760DDA">
          <w:headerReference w:type="even" r:id="rId11"/>
          <w:headerReference w:type="default" r:id="rId12"/>
          <w:footerReference w:type="even" r:id="rId13"/>
          <w:footerReference w:type="default" r:id="rId14"/>
          <w:headerReference w:type="first" r:id="rId15"/>
          <w:footerReference w:type="first" r:id="rId16"/>
          <w:pgSz w:w="11906" w:h="16838"/>
          <w:pgMar w:top="2676" w:right="2268" w:bottom="2098" w:left="1985" w:header="993" w:footer="680" w:gutter="0"/>
          <w:cols w:space="708"/>
          <w:docGrid w:linePitch="360"/>
        </w:sectPr>
      </w:pPr>
    </w:p>
    <w:p w14:paraId="0C3910D6" w14:textId="4D42E7E3" w:rsidR="004841E3" w:rsidRPr="00495F9F" w:rsidRDefault="00E71FBA" w:rsidP="001E32A6">
      <w:pPr>
        <w:spacing w:line="360" w:lineRule="auto"/>
        <w:rPr>
          <w:b/>
          <w:bCs/>
          <w:sz w:val="28"/>
          <w:szCs w:val="32"/>
          <w:lang w:val="en-GB"/>
        </w:rPr>
      </w:pPr>
      <w:r w:rsidRPr="00495F9F">
        <w:rPr>
          <w:b/>
          <w:bCs/>
          <w:sz w:val="28"/>
          <w:szCs w:val="32"/>
          <w:lang w:val="en-GB"/>
        </w:rPr>
        <w:lastRenderedPageBreak/>
        <w:t xml:space="preserve">Responsible Sourcing </w:t>
      </w:r>
    </w:p>
    <w:p w14:paraId="0F12438C" w14:textId="77777777" w:rsidR="001E32A6" w:rsidRDefault="001E32A6" w:rsidP="001E32A6">
      <w:pPr>
        <w:spacing w:line="360" w:lineRule="auto"/>
        <w:rPr>
          <w:lang w:val="en-GB"/>
        </w:rPr>
        <w:sectPr w:rsidR="001E32A6" w:rsidSect="00E158D6">
          <w:type w:val="continuous"/>
          <w:pgSz w:w="11906" w:h="16838"/>
          <w:pgMar w:top="2676" w:right="2268" w:bottom="2098" w:left="1985" w:header="993" w:footer="680" w:gutter="0"/>
          <w:cols w:space="708"/>
          <w:docGrid w:linePitch="360"/>
        </w:sectPr>
      </w:pPr>
    </w:p>
    <w:p w14:paraId="26D66DFC" w14:textId="0EA87AAE" w:rsidR="00E26A40" w:rsidRPr="00E26A40" w:rsidRDefault="00E26A40" w:rsidP="00E26A40">
      <w:pPr>
        <w:spacing w:line="360" w:lineRule="auto"/>
        <w:rPr>
          <w:sz w:val="18"/>
          <w:szCs w:val="18"/>
          <w:lang w:val="en-GB"/>
        </w:rPr>
      </w:pPr>
      <w:r w:rsidRPr="00E26A40">
        <w:rPr>
          <w:sz w:val="18"/>
          <w:szCs w:val="18"/>
          <w:lang w:val="en-GB"/>
        </w:rPr>
        <w:t xml:space="preserve">This instruction sets rules for [company]’s responsible sourcing practices, covering human rights, environmental, and </w:t>
      </w:r>
      <w:r w:rsidR="007E7B7D">
        <w:rPr>
          <w:sz w:val="18"/>
          <w:szCs w:val="18"/>
          <w:lang w:val="en-GB"/>
        </w:rPr>
        <w:t>business ethics</w:t>
      </w:r>
      <w:r w:rsidR="007E7B7D" w:rsidRPr="00E26A40">
        <w:rPr>
          <w:sz w:val="18"/>
          <w:szCs w:val="18"/>
          <w:lang w:val="en-GB"/>
        </w:rPr>
        <w:t xml:space="preserve"> </w:t>
      </w:r>
      <w:r w:rsidRPr="00E26A40">
        <w:rPr>
          <w:sz w:val="18"/>
          <w:szCs w:val="18"/>
          <w:lang w:val="en-GB"/>
        </w:rPr>
        <w:t xml:space="preserve">due diligence in the </w:t>
      </w:r>
      <w:r>
        <w:rPr>
          <w:sz w:val="18"/>
          <w:szCs w:val="18"/>
          <w:lang w:val="en-GB"/>
        </w:rPr>
        <w:t>supply chain</w:t>
      </w:r>
      <w:r w:rsidRPr="00E26A40">
        <w:rPr>
          <w:sz w:val="18"/>
          <w:szCs w:val="18"/>
          <w:lang w:val="en-GB"/>
        </w:rPr>
        <w:t>.</w:t>
      </w:r>
    </w:p>
    <w:p w14:paraId="71556499" w14:textId="1F88EAD0" w:rsidR="00F60C36" w:rsidRDefault="00E26A40" w:rsidP="00F60C36">
      <w:pPr>
        <w:spacing w:line="360" w:lineRule="auto"/>
        <w:rPr>
          <w:sz w:val="18"/>
          <w:szCs w:val="18"/>
          <w:lang w:val="en-GB"/>
        </w:rPr>
      </w:pPr>
      <w:r w:rsidRPr="00E26A40">
        <w:rPr>
          <w:sz w:val="18"/>
          <w:szCs w:val="18"/>
          <w:lang w:val="en-GB"/>
        </w:rPr>
        <w:t xml:space="preserve">It </w:t>
      </w:r>
      <w:r>
        <w:rPr>
          <w:sz w:val="18"/>
          <w:szCs w:val="18"/>
          <w:lang w:val="en-GB"/>
        </w:rPr>
        <w:t xml:space="preserve">specifies </w:t>
      </w:r>
      <w:r w:rsidRPr="00E26A40">
        <w:rPr>
          <w:sz w:val="18"/>
          <w:szCs w:val="18"/>
          <w:lang w:val="en-GB"/>
        </w:rPr>
        <w:t>sourcing-related roles</w:t>
      </w:r>
      <w:r w:rsidR="00C91BA0">
        <w:rPr>
          <w:sz w:val="18"/>
          <w:szCs w:val="18"/>
          <w:lang w:val="en-GB"/>
        </w:rPr>
        <w:t xml:space="preserve">, </w:t>
      </w:r>
      <w:r w:rsidRPr="00E26A40">
        <w:rPr>
          <w:sz w:val="18"/>
          <w:szCs w:val="18"/>
          <w:lang w:val="en-GB"/>
        </w:rPr>
        <w:t>responsibilities</w:t>
      </w:r>
      <w:r w:rsidR="00C91BA0">
        <w:rPr>
          <w:sz w:val="18"/>
          <w:szCs w:val="18"/>
          <w:lang w:val="en-GB"/>
        </w:rPr>
        <w:t>, and processes</w:t>
      </w:r>
      <w:r>
        <w:rPr>
          <w:sz w:val="18"/>
          <w:szCs w:val="18"/>
          <w:lang w:val="en-GB"/>
        </w:rPr>
        <w:t xml:space="preserve">, and </w:t>
      </w:r>
      <w:r w:rsidR="00F60C36">
        <w:rPr>
          <w:sz w:val="18"/>
          <w:szCs w:val="18"/>
          <w:lang w:val="en-GB"/>
        </w:rPr>
        <w:t xml:space="preserve">is complemented by </w:t>
      </w:r>
      <w:r w:rsidR="00035CC6" w:rsidRPr="00E26A40">
        <w:rPr>
          <w:sz w:val="18"/>
          <w:szCs w:val="18"/>
          <w:lang w:val="en-GB"/>
        </w:rPr>
        <w:t xml:space="preserve">[company]’s </w:t>
      </w:r>
      <w:r w:rsidR="00F60C36">
        <w:rPr>
          <w:sz w:val="18"/>
          <w:szCs w:val="18"/>
          <w:lang w:val="en-GB"/>
        </w:rPr>
        <w:t>[due diligence instruction] and [complaints procedure].</w:t>
      </w:r>
      <w:r w:rsidR="00D755C9">
        <w:rPr>
          <w:rStyle w:val="FootnoteReference"/>
          <w:sz w:val="18"/>
          <w:szCs w:val="18"/>
          <w:lang w:val="en-GB"/>
        </w:rPr>
        <w:footnoteReference w:id="1"/>
      </w:r>
    </w:p>
    <w:p w14:paraId="6D8D02B5" w14:textId="2514A7F2" w:rsidR="0041658B" w:rsidRPr="0041658B" w:rsidRDefault="0041658B" w:rsidP="0041658B">
      <w:pPr>
        <w:spacing w:line="360" w:lineRule="auto"/>
        <w:rPr>
          <w:sz w:val="18"/>
          <w:szCs w:val="18"/>
          <w:lang w:val="en-GB"/>
        </w:rPr>
      </w:pPr>
      <w:r w:rsidRPr="0041658B">
        <w:rPr>
          <w:sz w:val="18"/>
          <w:szCs w:val="18"/>
          <w:lang w:val="en-GB"/>
        </w:rPr>
        <w:t xml:space="preserve">Where suppliers </w:t>
      </w:r>
      <w:r>
        <w:rPr>
          <w:sz w:val="18"/>
          <w:szCs w:val="18"/>
          <w:lang w:val="en-GB"/>
        </w:rPr>
        <w:t xml:space="preserve">have been </w:t>
      </w:r>
      <w:r w:rsidRPr="0041658B">
        <w:rPr>
          <w:sz w:val="18"/>
          <w:szCs w:val="18"/>
          <w:lang w:val="en-GB"/>
        </w:rPr>
        <w:t xml:space="preserve">engaged outside of a formal procurement process (e.g. long-standing relationships), equivalent due diligence measures </w:t>
      </w:r>
      <w:r>
        <w:rPr>
          <w:sz w:val="18"/>
          <w:szCs w:val="18"/>
          <w:lang w:val="en-GB"/>
        </w:rPr>
        <w:t>shall be</w:t>
      </w:r>
      <w:r w:rsidRPr="0041658B">
        <w:rPr>
          <w:sz w:val="18"/>
          <w:szCs w:val="18"/>
          <w:lang w:val="en-GB"/>
        </w:rPr>
        <w:t xml:space="preserve"> introduced retroactively</w:t>
      </w:r>
      <w:r>
        <w:rPr>
          <w:sz w:val="18"/>
          <w:szCs w:val="18"/>
          <w:lang w:val="en-GB"/>
        </w:rPr>
        <w:t xml:space="preserve">. </w:t>
      </w:r>
    </w:p>
    <w:p w14:paraId="74012456" w14:textId="77777777" w:rsidR="00F60C36" w:rsidRDefault="00F60C36" w:rsidP="00F60C36">
      <w:pPr>
        <w:spacing w:line="360" w:lineRule="auto"/>
        <w:rPr>
          <w:sz w:val="18"/>
          <w:szCs w:val="18"/>
          <w:lang w:val="en-GB"/>
        </w:rPr>
      </w:pPr>
      <w:r>
        <w:rPr>
          <w:sz w:val="18"/>
          <w:szCs w:val="18"/>
          <w:lang w:val="en-GB"/>
        </w:rPr>
        <w:t xml:space="preserve">For illustrative purposes, the instruction follows the OECD Due Diligence process: </w:t>
      </w:r>
    </w:p>
    <w:p w14:paraId="6ADBE0AA" w14:textId="77777777" w:rsidR="00F60C36" w:rsidRDefault="00F60C36" w:rsidP="00F60C36">
      <w:pPr>
        <w:spacing w:line="360" w:lineRule="auto"/>
        <w:rPr>
          <w:sz w:val="18"/>
          <w:szCs w:val="18"/>
          <w:lang w:val="en-GB"/>
        </w:rPr>
      </w:pPr>
      <w:r w:rsidRPr="004C38F6">
        <w:rPr>
          <w:noProof/>
        </w:rPr>
        <w:drawing>
          <wp:anchor distT="0" distB="0" distL="114300" distR="114300" simplePos="0" relativeHeight="251667456" behindDoc="1" locked="0" layoutInCell="1" allowOverlap="1" wp14:anchorId="7FB94E15" wp14:editId="02F568CE">
            <wp:simplePos x="0" y="0"/>
            <wp:positionH relativeFrom="margin">
              <wp:align>left</wp:align>
            </wp:positionH>
            <wp:positionV relativeFrom="paragraph">
              <wp:posOffset>317163</wp:posOffset>
            </wp:positionV>
            <wp:extent cx="4513580" cy="2815590"/>
            <wp:effectExtent l="0" t="0" r="1270" b="3810"/>
            <wp:wrapTopAndBottom/>
            <wp:docPr id="7" name="Bildobjekt 7" descr="En bild som visar text, skärmbild, Teckensnitt, cirk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En bild som visar text, skärmbild, Teckensnitt, cirkel&#10;&#10;Automatiskt genererad beskrivning"/>
                    <pic:cNvPicPr/>
                  </pic:nvPicPr>
                  <pic:blipFill>
                    <a:blip r:embed="rId17">
                      <a:extLst>
                        <a:ext uri="{28A0092B-C50C-407E-A947-70E740481C1C}">
                          <a14:useLocalDpi xmlns:a14="http://schemas.microsoft.com/office/drawing/2010/main" val="0"/>
                        </a:ext>
                      </a:extLst>
                    </a:blip>
                    <a:stretch>
                      <a:fillRect/>
                    </a:stretch>
                  </pic:blipFill>
                  <pic:spPr>
                    <a:xfrm>
                      <a:off x="0" y="0"/>
                      <a:ext cx="4513580" cy="2815590"/>
                    </a:xfrm>
                    <a:prstGeom prst="rect">
                      <a:avLst/>
                    </a:prstGeom>
                  </pic:spPr>
                </pic:pic>
              </a:graphicData>
            </a:graphic>
            <wp14:sizeRelH relativeFrom="margin">
              <wp14:pctWidth>0</wp14:pctWidth>
            </wp14:sizeRelH>
            <wp14:sizeRelV relativeFrom="margin">
              <wp14:pctHeight>0</wp14:pctHeight>
            </wp14:sizeRelV>
          </wp:anchor>
        </w:drawing>
      </w:r>
    </w:p>
    <w:p w14:paraId="1046C97B" w14:textId="77777777" w:rsidR="00F60C36" w:rsidRDefault="00F60C36" w:rsidP="00F60C36">
      <w:pPr>
        <w:spacing w:line="360" w:lineRule="auto"/>
        <w:rPr>
          <w:sz w:val="18"/>
          <w:szCs w:val="18"/>
          <w:lang w:val="en-GB"/>
        </w:rPr>
      </w:pPr>
    </w:p>
    <w:p w14:paraId="06AC2092" w14:textId="77777777" w:rsidR="00F60C36" w:rsidRDefault="00F60C36" w:rsidP="00F60C36">
      <w:pPr>
        <w:spacing w:line="360" w:lineRule="auto"/>
        <w:rPr>
          <w:sz w:val="18"/>
          <w:szCs w:val="18"/>
          <w:lang w:val="en-GB"/>
        </w:rPr>
      </w:pPr>
    </w:p>
    <w:p w14:paraId="72FB8543" w14:textId="77777777" w:rsidR="00C445A7" w:rsidRDefault="00C445A7" w:rsidP="00F60C36">
      <w:pPr>
        <w:spacing w:line="360" w:lineRule="auto"/>
        <w:rPr>
          <w:b/>
          <w:bCs/>
          <w:sz w:val="22"/>
          <w:lang w:val="en-GB"/>
        </w:rPr>
        <w:sectPr w:rsidR="00C445A7" w:rsidSect="00E158D6">
          <w:type w:val="continuous"/>
          <w:pgSz w:w="11906" w:h="16838"/>
          <w:pgMar w:top="2676" w:right="2268" w:bottom="2098" w:left="1985" w:header="993" w:footer="680" w:gutter="0"/>
          <w:cols w:sep="1" w:space="709"/>
          <w:docGrid w:linePitch="360"/>
        </w:sectPr>
      </w:pPr>
    </w:p>
    <w:p w14:paraId="484B2AB0" w14:textId="77777777" w:rsidR="00F60C36" w:rsidRPr="00A256D2" w:rsidRDefault="00F60C36" w:rsidP="00F60C36">
      <w:pPr>
        <w:spacing w:line="360" w:lineRule="auto"/>
        <w:rPr>
          <w:b/>
          <w:bCs/>
          <w:sz w:val="22"/>
          <w:lang w:val="en-GB"/>
        </w:rPr>
      </w:pPr>
      <w:r w:rsidRPr="00A256D2">
        <w:rPr>
          <w:b/>
          <w:bCs/>
          <w:sz w:val="22"/>
          <w:lang w:val="en-GB"/>
        </w:rPr>
        <w:t>Target Groups</w:t>
      </w:r>
    </w:p>
    <w:p w14:paraId="06B17590" w14:textId="77777777" w:rsidR="00F60C36" w:rsidRPr="00A256D2" w:rsidRDefault="00F60C36" w:rsidP="00F60C36">
      <w:pPr>
        <w:spacing w:line="360" w:lineRule="auto"/>
        <w:rPr>
          <w:b/>
          <w:bCs/>
          <w:sz w:val="18"/>
          <w:szCs w:val="18"/>
          <w:lang w:val="en-GB"/>
        </w:rPr>
      </w:pPr>
      <w:r w:rsidRPr="00A256D2">
        <w:rPr>
          <w:b/>
          <w:bCs/>
          <w:sz w:val="18"/>
          <w:szCs w:val="18"/>
          <w:lang w:val="en-GB"/>
        </w:rPr>
        <w:t>Basic knowledge</w:t>
      </w:r>
    </w:p>
    <w:p w14:paraId="60F7BDB2" w14:textId="77777777" w:rsidR="00F60C36" w:rsidRDefault="00F60C36" w:rsidP="00F60C36">
      <w:pPr>
        <w:spacing w:line="360" w:lineRule="auto"/>
        <w:rPr>
          <w:sz w:val="18"/>
          <w:szCs w:val="18"/>
          <w:lang w:val="en-GB"/>
        </w:rPr>
      </w:pPr>
      <w:r w:rsidRPr="00A256D2">
        <w:rPr>
          <w:sz w:val="18"/>
          <w:szCs w:val="18"/>
          <w:lang w:val="en-GB"/>
        </w:rPr>
        <w:lastRenderedPageBreak/>
        <w:t>The following groups shall have basic knowledge of this instruction</w:t>
      </w:r>
      <w:r>
        <w:rPr>
          <w:sz w:val="18"/>
          <w:szCs w:val="18"/>
          <w:lang w:val="en-GB"/>
        </w:rPr>
        <w:t xml:space="preserve"> </w:t>
      </w:r>
      <w:r w:rsidRPr="00FB5394">
        <w:rPr>
          <w:sz w:val="18"/>
          <w:szCs w:val="18"/>
          <w:lang w:val="en-GB"/>
        </w:rPr>
        <w:t xml:space="preserve">(know </w:t>
      </w:r>
      <w:r>
        <w:rPr>
          <w:sz w:val="18"/>
          <w:szCs w:val="18"/>
          <w:lang w:val="en-GB"/>
        </w:rPr>
        <w:t>it</w:t>
      </w:r>
      <w:r w:rsidRPr="00FB5394">
        <w:rPr>
          <w:sz w:val="18"/>
          <w:szCs w:val="18"/>
          <w:lang w:val="en-GB"/>
        </w:rPr>
        <w:t xml:space="preserve"> exists, </w:t>
      </w:r>
      <w:r>
        <w:rPr>
          <w:sz w:val="18"/>
          <w:szCs w:val="18"/>
          <w:lang w:val="en-GB"/>
        </w:rPr>
        <w:t xml:space="preserve">the </w:t>
      </w:r>
      <w:r w:rsidRPr="00FB5394">
        <w:rPr>
          <w:sz w:val="18"/>
          <w:szCs w:val="18"/>
          <w:lang w:val="en-GB"/>
        </w:rPr>
        <w:t>main purpose</w:t>
      </w:r>
      <w:r>
        <w:rPr>
          <w:sz w:val="18"/>
          <w:szCs w:val="18"/>
          <w:lang w:val="en-GB"/>
        </w:rPr>
        <w:t xml:space="preserve"> of it</w:t>
      </w:r>
      <w:r w:rsidRPr="00FB5394">
        <w:rPr>
          <w:sz w:val="18"/>
          <w:szCs w:val="18"/>
          <w:lang w:val="en-GB"/>
        </w:rPr>
        <w:t xml:space="preserve">, </w:t>
      </w:r>
      <w:r>
        <w:rPr>
          <w:sz w:val="18"/>
          <w:szCs w:val="18"/>
          <w:lang w:val="en-GB"/>
        </w:rPr>
        <w:t xml:space="preserve">and </w:t>
      </w:r>
      <w:r w:rsidRPr="00FB5394">
        <w:rPr>
          <w:sz w:val="18"/>
          <w:szCs w:val="18"/>
          <w:lang w:val="en-GB"/>
        </w:rPr>
        <w:t>where to find it)</w:t>
      </w:r>
      <w:r w:rsidRPr="00A256D2">
        <w:rPr>
          <w:sz w:val="18"/>
          <w:szCs w:val="18"/>
          <w:lang w:val="en-GB"/>
        </w:rPr>
        <w:t xml:space="preserve">: </w:t>
      </w:r>
    </w:p>
    <w:p w14:paraId="73BA6992" w14:textId="77777777" w:rsidR="00C777DE" w:rsidRPr="00FB5394" w:rsidRDefault="00C777DE" w:rsidP="00C777DE">
      <w:pPr>
        <w:pStyle w:val="ListParagraph"/>
        <w:numPr>
          <w:ilvl w:val="0"/>
          <w:numId w:val="23"/>
        </w:numPr>
        <w:spacing w:line="360" w:lineRule="auto"/>
        <w:rPr>
          <w:sz w:val="18"/>
          <w:szCs w:val="18"/>
          <w:lang w:val="en-GB"/>
        </w:rPr>
      </w:pPr>
      <w:r w:rsidRPr="00FB5394">
        <w:rPr>
          <w:sz w:val="18"/>
          <w:szCs w:val="18"/>
          <w:lang w:val="en-GB"/>
        </w:rPr>
        <w:t>Board of Directors (oversight role)</w:t>
      </w:r>
    </w:p>
    <w:p w14:paraId="5170ECFD" w14:textId="77777777" w:rsidR="00C777DE" w:rsidRPr="00FB5394" w:rsidRDefault="00C777DE" w:rsidP="00C777DE">
      <w:pPr>
        <w:pStyle w:val="ListParagraph"/>
        <w:numPr>
          <w:ilvl w:val="0"/>
          <w:numId w:val="23"/>
        </w:numPr>
        <w:spacing w:line="360" w:lineRule="auto"/>
        <w:rPr>
          <w:sz w:val="18"/>
          <w:szCs w:val="18"/>
          <w:lang w:val="en-GB"/>
        </w:rPr>
      </w:pPr>
      <w:r w:rsidRPr="00FB5394">
        <w:rPr>
          <w:sz w:val="18"/>
          <w:szCs w:val="18"/>
          <w:lang w:val="en-GB"/>
        </w:rPr>
        <w:t xml:space="preserve">CEO </w:t>
      </w:r>
      <w:r>
        <w:rPr>
          <w:sz w:val="18"/>
          <w:szCs w:val="18"/>
          <w:lang w:val="en-GB"/>
        </w:rPr>
        <w:t>[</w:t>
      </w:r>
      <w:r w:rsidRPr="00FB5394">
        <w:rPr>
          <w:sz w:val="18"/>
          <w:szCs w:val="18"/>
          <w:lang w:val="en-GB"/>
        </w:rPr>
        <w:t>and Executive Management Team</w:t>
      </w:r>
      <w:r>
        <w:rPr>
          <w:sz w:val="18"/>
          <w:szCs w:val="18"/>
          <w:lang w:val="en-GB"/>
        </w:rPr>
        <w:t>]</w:t>
      </w:r>
    </w:p>
    <w:p w14:paraId="744095ED" w14:textId="77777777" w:rsidR="00C777DE" w:rsidRPr="00FB5394" w:rsidRDefault="00C777DE" w:rsidP="00C777DE">
      <w:pPr>
        <w:pStyle w:val="ListParagraph"/>
        <w:numPr>
          <w:ilvl w:val="0"/>
          <w:numId w:val="23"/>
        </w:numPr>
        <w:spacing w:line="360" w:lineRule="auto"/>
        <w:rPr>
          <w:sz w:val="18"/>
          <w:szCs w:val="18"/>
          <w:lang w:val="en-GB"/>
        </w:rPr>
      </w:pPr>
      <w:r w:rsidRPr="00FB5394">
        <w:rPr>
          <w:sz w:val="18"/>
          <w:szCs w:val="18"/>
          <w:lang w:val="en-GB"/>
        </w:rPr>
        <w:t>Heads of Staff Functions</w:t>
      </w:r>
    </w:p>
    <w:p w14:paraId="6CC49424" w14:textId="77777777" w:rsidR="00C777DE" w:rsidRPr="00FB5394" w:rsidRDefault="00C777DE" w:rsidP="00C777DE">
      <w:pPr>
        <w:pStyle w:val="ListParagraph"/>
        <w:numPr>
          <w:ilvl w:val="0"/>
          <w:numId w:val="23"/>
        </w:numPr>
        <w:spacing w:line="360" w:lineRule="auto"/>
        <w:rPr>
          <w:sz w:val="18"/>
          <w:szCs w:val="18"/>
          <w:lang w:val="en-GB"/>
        </w:rPr>
      </w:pPr>
      <w:r>
        <w:rPr>
          <w:sz w:val="18"/>
          <w:szCs w:val="18"/>
          <w:lang w:val="en-GB"/>
        </w:rPr>
        <w:t>[</w:t>
      </w:r>
      <w:r w:rsidRPr="00FB5394">
        <w:rPr>
          <w:sz w:val="18"/>
          <w:szCs w:val="18"/>
          <w:lang w:val="en-GB"/>
        </w:rPr>
        <w:t>Heads of Business Areas / Business Units</w:t>
      </w:r>
      <w:r>
        <w:rPr>
          <w:sz w:val="18"/>
          <w:szCs w:val="18"/>
          <w:lang w:val="en-GB"/>
        </w:rPr>
        <w:t>]</w:t>
      </w:r>
    </w:p>
    <w:p w14:paraId="15ABFF01" w14:textId="77777777" w:rsidR="00F60C36" w:rsidRPr="00A256D2" w:rsidRDefault="00F60C36" w:rsidP="00F60C36">
      <w:pPr>
        <w:spacing w:line="360" w:lineRule="auto"/>
        <w:rPr>
          <w:b/>
          <w:bCs/>
          <w:sz w:val="18"/>
          <w:szCs w:val="18"/>
          <w:lang w:val="en-GB"/>
        </w:rPr>
      </w:pPr>
      <w:r w:rsidRPr="00A256D2">
        <w:rPr>
          <w:b/>
          <w:bCs/>
          <w:sz w:val="18"/>
          <w:szCs w:val="18"/>
          <w:lang w:val="en-GB"/>
        </w:rPr>
        <w:t>Thorough knowledge</w:t>
      </w:r>
    </w:p>
    <w:p w14:paraId="026281DD" w14:textId="77777777" w:rsidR="00F60C36" w:rsidRPr="00FB5394" w:rsidRDefault="00F60C36" w:rsidP="00F60C36">
      <w:pPr>
        <w:spacing w:line="360" w:lineRule="auto"/>
        <w:rPr>
          <w:sz w:val="18"/>
          <w:szCs w:val="18"/>
          <w:lang w:val="en-GB"/>
        </w:rPr>
      </w:pPr>
      <w:r w:rsidRPr="00FB5394">
        <w:rPr>
          <w:sz w:val="18"/>
          <w:szCs w:val="18"/>
          <w:lang w:val="en-GB"/>
        </w:rPr>
        <w:t>The following groups shall have thorough knowledge of this instruction (know the details, roles, and responsibilities)</w:t>
      </w:r>
      <w:r>
        <w:rPr>
          <w:sz w:val="18"/>
          <w:szCs w:val="18"/>
          <w:lang w:val="en-GB"/>
        </w:rPr>
        <w:t xml:space="preserve"> </w:t>
      </w:r>
      <w:r w:rsidRPr="00FB5394">
        <w:rPr>
          <w:sz w:val="18"/>
          <w:szCs w:val="18"/>
          <w:lang w:val="en-GB"/>
        </w:rPr>
        <w:t xml:space="preserve">and comply with the roles and responsibilities described herein: </w:t>
      </w:r>
    </w:p>
    <w:p w14:paraId="41A75407" w14:textId="0B6C0E4D" w:rsidR="00282505" w:rsidRPr="00282505" w:rsidRDefault="00282505" w:rsidP="00282505">
      <w:pPr>
        <w:pStyle w:val="ListParagraph"/>
        <w:numPr>
          <w:ilvl w:val="0"/>
          <w:numId w:val="24"/>
        </w:numPr>
        <w:spacing w:line="360" w:lineRule="auto"/>
        <w:rPr>
          <w:sz w:val="18"/>
          <w:szCs w:val="18"/>
          <w:lang w:val="en-SE"/>
        </w:rPr>
      </w:pPr>
      <w:r w:rsidRPr="00282505">
        <w:rPr>
          <w:sz w:val="18"/>
          <w:szCs w:val="18"/>
          <w:lang w:val="en-SE"/>
        </w:rPr>
        <w:t>Head of Procurement</w:t>
      </w:r>
    </w:p>
    <w:p w14:paraId="5C169CC5" w14:textId="77777777" w:rsidR="00C777DE" w:rsidRPr="00C777DE" w:rsidRDefault="00C777DE" w:rsidP="00C777DE">
      <w:pPr>
        <w:pStyle w:val="ListParagraph"/>
        <w:numPr>
          <w:ilvl w:val="0"/>
          <w:numId w:val="24"/>
        </w:numPr>
        <w:spacing w:line="360" w:lineRule="auto"/>
        <w:rPr>
          <w:sz w:val="18"/>
          <w:szCs w:val="18"/>
          <w:lang w:val="en-GB"/>
        </w:rPr>
      </w:pPr>
      <w:r w:rsidRPr="00C777DE">
        <w:rPr>
          <w:sz w:val="18"/>
          <w:szCs w:val="18"/>
          <w:lang w:val="en-GB"/>
        </w:rPr>
        <w:t>Category Managers</w:t>
      </w:r>
    </w:p>
    <w:p w14:paraId="297E4450" w14:textId="77777777" w:rsidR="00C777DE" w:rsidRPr="00C777DE" w:rsidRDefault="00C777DE" w:rsidP="00C777DE">
      <w:pPr>
        <w:pStyle w:val="ListParagraph"/>
        <w:numPr>
          <w:ilvl w:val="0"/>
          <w:numId w:val="24"/>
        </w:numPr>
        <w:spacing w:line="360" w:lineRule="auto"/>
        <w:rPr>
          <w:sz w:val="18"/>
          <w:szCs w:val="18"/>
          <w:lang w:val="en-GB"/>
        </w:rPr>
      </w:pPr>
      <w:r w:rsidRPr="00C777DE">
        <w:rPr>
          <w:sz w:val="18"/>
          <w:szCs w:val="18"/>
          <w:lang w:val="en-GB"/>
        </w:rPr>
        <w:t>Procurement Managers</w:t>
      </w:r>
    </w:p>
    <w:p w14:paraId="292E6A2A" w14:textId="2BF3C544" w:rsidR="00C777DE" w:rsidRPr="00C777DE" w:rsidRDefault="00282505" w:rsidP="00C777DE">
      <w:pPr>
        <w:pStyle w:val="ListParagraph"/>
        <w:numPr>
          <w:ilvl w:val="0"/>
          <w:numId w:val="24"/>
        </w:numPr>
        <w:spacing w:line="360" w:lineRule="auto"/>
        <w:rPr>
          <w:sz w:val="18"/>
          <w:szCs w:val="18"/>
          <w:lang w:val="en-GB"/>
        </w:rPr>
      </w:pPr>
      <w:r w:rsidRPr="00282505">
        <w:rPr>
          <w:sz w:val="18"/>
          <w:szCs w:val="18"/>
          <w:lang w:val="en-GB"/>
        </w:rPr>
        <w:t xml:space="preserve">Buyers </w:t>
      </w:r>
    </w:p>
    <w:p w14:paraId="6DF04A8C" w14:textId="38008DCB" w:rsidR="00282505" w:rsidRPr="00282505" w:rsidRDefault="00282505" w:rsidP="00282505">
      <w:pPr>
        <w:pStyle w:val="ListParagraph"/>
        <w:numPr>
          <w:ilvl w:val="0"/>
          <w:numId w:val="24"/>
        </w:numPr>
        <w:spacing w:line="360" w:lineRule="auto"/>
        <w:rPr>
          <w:sz w:val="18"/>
          <w:szCs w:val="18"/>
          <w:lang w:val="en-SE"/>
        </w:rPr>
      </w:pPr>
      <w:r w:rsidRPr="00282505">
        <w:rPr>
          <w:sz w:val="18"/>
          <w:szCs w:val="18"/>
          <w:lang w:val="en-SE"/>
        </w:rPr>
        <w:t xml:space="preserve">Sustainability Managers </w:t>
      </w:r>
      <w:r>
        <w:rPr>
          <w:sz w:val="18"/>
          <w:szCs w:val="18"/>
          <w:lang w:val="en-SE"/>
        </w:rPr>
        <w:t>responsible</w:t>
      </w:r>
      <w:r w:rsidRPr="00282505">
        <w:rPr>
          <w:sz w:val="18"/>
          <w:szCs w:val="18"/>
          <w:lang w:val="en-SE"/>
        </w:rPr>
        <w:t xml:space="preserve"> for supply chain due diligence</w:t>
      </w:r>
    </w:p>
    <w:p w14:paraId="705808EE" w14:textId="1ABB1303" w:rsidR="00282505" w:rsidRDefault="00282505" w:rsidP="00282505">
      <w:pPr>
        <w:pStyle w:val="ListParagraph"/>
        <w:numPr>
          <w:ilvl w:val="0"/>
          <w:numId w:val="24"/>
        </w:numPr>
        <w:spacing w:line="360" w:lineRule="auto"/>
        <w:rPr>
          <w:sz w:val="18"/>
          <w:szCs w:val="18"/>
          <w:lang w:val="en-GB"/>
        </w:rPr>
      </w:pPr>
      <w:r w:rsidRPr="00282505">
        <w:rPr>
          <w:sz w:val="18"/>
          <w:szCs w:val="18"/>
          <w:lang w:val="en-SE"/>
        </w:rPr>
        <w:t xml:space="preserve">Legal staff drafting and reviewing </w:t>
      </w:r>
      <w:r>
        <w:rPr>
          <w:sz w:val="18"/>
          <w:szCs w:val="18"/>
          <w:lang w:val="en-SE"/>
        </w:rPr>
        <w:t>contract</w:t>
      </w:r>
      <w:r w:rsidRPr="00282505">
        <w:rPr>
          <w:sz w:val="18"/>
          <w:szCs w:val="18"/>
          <w:lang w:val="en-SE"/>
        </w:rPr>
        <w:t xml:space="preserve"> clauses</w:t>
      </w:r>
      <w:r w:rsidRPr="00282505">
        <w:rPr>
          <w:sz w:val="18"/>
          <w:szCs w:val="18"/>
          <w:lang w:val="en-GB"/>
        </w:rPr>
        <w:t xml:space="preserve"> </w:t>
      </w:r>
      <w:r w:rsidR="00C2009E">
        <w:rPr>
          <w:sz w:val="18"/>
          <w:szCs w:val="18"/>
          <w:lang w:val="en-GB"/>
        </w:rPr>
        <w:t>and remediation</w:t>
      </w:r>
    </w:p>
    <w:p w14:paraId="09F71618" w14:textId="663DEA72" w:rsidR="00282505" w:rsidRPr="00C777DE" w:rsidRDefault="00282505" w:rsidP="00282505">
      <w:pPr>
        <w:pStyle w:val="ListParagraph"/>
        <w:numPr>
          <w:ilvl w:val="0"/>
          <w:numId w:val="24"/>
        </w:numPr>
        <w:spacing w:line="360" w:lineRule="auto"/>
        <w:rPr>
          <w:sz w:val="18"/>
          <w:szCs w:val="18"/>
          <w:lang w:val="en-GB"/>
        </w:rPr>
      </w:pPr>
      <w:r w:rsidRPr="00C777DE">
        <w:rPr>
          <w:sz w:val="18"/>
          <w:szCs w:val="18"/>
          <w:lang w:val="en-GB"/>
        </w:rPr>
        <w:t>Coordinators supporting supplier onboarding and monitoring</w:t>
      </w:r>
    </w:p>
    <w:p w14:paraId="341C3BA1" w14:textId="77777777" w:rsidR="00C777DE" w:rsidRDefault="00C777DE" w:rsidP="00F60C36">
      <w:pPr>
        <w:spacing w:after="0" w:line="360" w:lineRule="auto"/>
        <w:rPr>
          <w:b/>
          <w:bCs/>
          <w:sz w:val="22"/>
          <w:lang w:val="en-GB"/>
        </w:rPr>
      </w:pPr>
    </w:p>
    <w:p w14:paraId="33F28A95" w14:textId="77777777" w:rsidR="00E158D6" w:rsidRPr="00866E6C" w:rsidRDefault="00E158D6" w:rsidP="00DA4721">
      <w:pPr>
        <w:spacing w:after="0" w:line="360" w:lineRule="auto"/>
        <w:rPr>
          <w:sz w:val="18"/>
          <w:szCs w:val="18"/>
          <w:lang w:val="en-GB"/>
        </w:rPr>
      </w:pPr>
      <w:r w:rsidRPr="00866E6C">
        <w:rPr>
          <w:b/>
          <w:bCs/>
          <w:sz w:val="22"/>
          <w:lang w:val="en-GB"/>
        </w:rPr>
        <w:t>Terms</w:t>
      </w:r>
    </w:p>
    <w:tbl>
      <w:tblPr>
        <w:tblpPr w:leftFromText="180" w:rightFromText="180" w:vertAnchor="text" w:horzAnchor="margin" w:tblpY="507"/>
        <w:tblW w:w="7655" w:type="dxa"/>
        <w:tblBorders>
          <w:bottom w:val="single" w:sz="4" w:space="0" w:color="BFBFBF" w:themeColor="background1" w:themeShade="BF"/>
          <w:insideH w:val="single" w:sz="4" w:space="0" w:color="BFBFBF" w:themeColor="background1" w:themeShade="BF"/>
        </w:tblBorders>
        <w:tblCellMar>
          <w:top w:w="113" w:type="dxa"/>
          <w:bottom w:w="113" w:type="dxa"/>
          <w:right w:w="170" w:type="dxa"/>
        </w:tblCellMar>
        <w:tblLook w:val="01E0" w:firstRow="1" w:lastRow="1" w:firstColumn="1" w:lastColumn="1" w:noHBand="0" w:noVBand="0"/>
      </w:tblPr>
      <w:tblGrid>
        <w:gridCol w:w="1408"/>
        <w:gridCol w:w="6247"/>
      </w:tblGrid>
      <w:tr w:rsidR="00E158D6" w:rsidRPr="005B2BB4" w14:paraId="05298F5E" w14:textId="77777777" w:rsidTr="00DA4721">
        <w:trPr>
          <w:tblHeader/>
        </w:trPr>
        <w:tc>
          <w:tcPr>
            <w:tcW w:w="1408" w:type="dxa"/>
            <w:tcMar>
              <w:top w:w="85" w:type="dxa"/>
              <w:bottom w:w="85" w:type="dxa"/>
            </w:tcMar>
          </w:tcPr>
          <w:p w14:paraId="7ABB4493" w14:textId="77777777" w:rsidR="00E158D6" w:rsidRPr="005B2BB4" w:rsidRDefault="00E158D6" w:rsidP="00E158D6">
            <w:pPr>
              <w:pStyle w:val="Tableheading"/>
              <w:spacing w:after="0" w:line="240" w:lineRule="auto"/>
              <w:ind w:right="-110"/>
              <w:rPr>
                <w:rFonts w:ascii="Georgia" w:hAnsi="Georgia"/>
                <w:color w:val="auto"/>
                <w:sz w:val="16"/>
                <w:szCs w:val="20"/>
              </w:rPr>
            </w:pPr>
            <w:r>
              <w:rPr>
                <w:rFonts w:ascii="Georgia" w:hAnsi="Georgia"/>
                <w:color w:val="auto"/>
                <w:sz w:val="16"/>
                <w:szCs w:val="20"/>
              </w:rPr>
              <w:t>Term</w:t>
            </w:r>
          </w:p>
        </w:tc>
        <w:tc>
          <w:tcPr>
            <w:tcW w:w="6247" w:type="dxa"/>
            <w:tcMar>
              <w:top w:w="85" w:type="dxa"/>
              <w:bottom w:w="85" w:type="dxa"/>
            </w:tcMar>
          </w:tcPr>
          <w:p w14:paraId="7D42C26B" w14:textId="77777777" w:rsidR="00E158D6" w:rsidRPr="005B2BB4" w:rsidRDefault="00E158D6" w:rsidP="00E158D6">
            <w:pPr>
              <w:pStyle w:val="Tableheading"/>
              <w:spacing w:line="240" w:lineRule="auto"/>
              <w:ind w:right="-110"/>
              <w:rPr>
                <w:rFonts w:ascii="Georgia" w:hAnsi="Georgia"/>
                <w:color w:val="auto"/>
                <w:sz w:val="16"/>
                <w:szCs w:val="20"/>
              </w:rPr>
            </w:pPr>
            <w:r>
              <w:rPr>
                <w:rFonts w:ascii="Georgia" w:hAnsi="Georgia"/>
                <w:color w:val="auto"/>
                <w:sz w:val="16"/>
                <w:szCs w:val="20"/>
              </w:rPr>
              <w:t>Meaning in this instruction</w:t>
            </w:r>
          </w:p>
        </w:tc>
      </w:tr>
      <w:tr w:rsidR="00E158D6" w:rsidRPr="00120A51" w14:paraId="238E7170" w14:textId="77777777" w:rsidTr="00DA4721">
        <w:tc>
          <w:tcPr>
            <w:tcW w:w="1408" w:type="dxa"/>
            <w:tcMar>
              <w:top w:w="85" w:type="dxa"/>
              <w:bottom w:w="85" w:type="dxa"/>
            </w:tcMar>
          </w:tcPr>
          <w:p w14:paraId="1C878654" w14:textId="39D182E1" w:rsidR="00E158D6" w:rsidRDefault="00E158D6" w:rsidP="00E158D6">
            <w:pPr>
              <w:spacing w:line="240" w:lineRule="auto"/>
              <w:ind w:right="-110"/>
              <w:rPr>
                <w:sz w:val="14"/>
                <w:szCs w:val="14"/>
                <w:lang w:val="en-SE"/>
              </w:rPr>
            </w:pPr>
            <w:r w:rsidRPr="00CA49E2">
              <w:rPr>
                <w:rFonts w:eastAsiaTheme="minorEastAsia" w:cstheme="minorBidi"/>
                <w:sz w:val="14"/>
                <w:szCs w:val="18"/>
              </w:rPr>
              <w:t>Due diligence</w:t>
            </w:r>
          </w:p>
        </w:tc>
        <w:tc>
          <w:tcPr>
            <w:tcW w:w="6247" w:type="dxa"/>
            <w:tcMar>
              <w:top w:w="85" w:type="dxa"/>
              <w:bottom w:w="85" w:type="dxa"/>
            </w:tcMar>
          </w:tcPr>
          <w:p w14:paraId="1638FEAA" w14:textId="3596C941" w:rsidR="00E158D6" w:rsidRPr="00A43350" w:rsidRDefault="00E158D6" w:rsidP="00E158D6">
            <w:pPr>
              <w:spacing w:line="240" w:lineRule="auto"/>
              <w:ind w:right="-110"/>
              <w:rPr>
                <w:sz w:val="14"/>
                <w:szCs w:val="14"/>
                <w:lang w:val="en-SE"/>
              </w:rPr>
            </w:pPr>
            <w:r>
              <w:rPr>
                <w:sz w:val="14"/>
                <w:szCs w:val="14"/>
                <w:lang w:val="en-SE"/>
              </w:rPr>
              <w:t>O</w:t>
            </w:r>
            <w:r w:rsidRPr="00240A38">
              <w:rPr>
                <w:sz w:val="14"/>
                <w:szCs w:val="14"/>
                <w:lang w:val="en-SE"/>
              </w:rPr>
              <w:t>ngoing process through which [company] identifies</w:t>
            </w:r>
            <w:r>
              <w:rPr>
                <w:sz w:val="14"/>
                <w:szCs w:val="14"/>
                <w:lang w:val="en-SE"/>
              </w:rPr>
              <w:t xml:space="preserve">, </w:t>
            </w:r>
            <w:r w:rsidRPr="00240A38">
              <w:rPr>
                <w:sz w:val="14"/>
                <w:szCs w:val="14"/>
                <w:lang w:val="en-SE"/>
              </w:rPr>
              <w:t>prevents, mitigates, tracks, and communicates on actual and potential adverse impacts in its operations and value chain.</w:t>
            </w:r>
          </w:p>
        </w:tc>
      </w:tr>
      <w:tr w:rsidR="00E158D6" w:rsidRPr="00120A51" w14:paraId="4239D6B4" w14:textId="77777777" w:rsidTr="00DA4721">
        <w:tc>
          <w:tcPr>
            <w:tcW w:w="1408" w:type="dxa"/>
            <w:tcMar>
              <w:top w:w="85" w:type="dxa"/>
              <w:bottom w:w="85" w:type="dxa"/>
            </w:tcMar>
          </w:tcPr>
          <w:p w14:paraId="05E91F5C" w14:textId="419AD2DF" w:rsidR="00E158D6" w:rsidRPr="00CA49E2" w:rsidRDefault="00E158D6" w:rsidP="00E158D6">
            <w:pPr>
              <w:spacing w:line="240" w:lineRule="auto"/>
              <w:ind w:right="-110"/>
              <w:rPr>
                <w:rFonts w:eastAsiaTheme="minorEastAsia" w:cstheme="minorBidi"/>
                <w:sz w:val="14"/>
                <w:szCs w:val="18"/>
              </w:rPr>
            </w:pPr>
            <w:r>
              <w:rPr>
                <w:rFonts w:eastAsiaTheme="minorEastAsia" w:cstheme="minorBidi"/>
                <w:sz w:val="14"/>
                <w:szCs w:val="18"/>
              </w:rPr>
              <w:t xml:space="preserve">Prioritised </w:t>
            </w:r>
            <w:r w:rsidR="00997072">
              <w:rPr>
                <w:rFonts w:eastAsiaTheme="minorEastAsia" w:cstheme="minorBidi"/>
                <w:sz w:val="14"/>
                <w:szCs w:val="18"/>
              </w:rPr>
              <w:t>purchasing</w:t>
            </w:r>
            <w:r>
              <w:rPr>
                <w:rFonts w:eastAsiaTheme="minorEastAsia" w:cstheme="minorBidi"/>
                <w:sz w:val="14"/>
                <w:szCs w:val="18"/>
              </w:rPr>
              <w:t xml:space="preserve"> category</w:t>
            </w:r>
          </w:p>
        </w:tc>
        <w:tc>
          <w:tcPr>
            <w:tcW w:w="6247" w:type="dxa"/>
            <w:tcMar>
              <w:top w:w="85" w:type="dxa"/>
              <w:bottom w:w="85" w:type="dxa"/>
            </w:tcMar>
          </w:tcPr>
          <w:p w14:paraId="5B64B9D4" w14:textId="72EE8CF1" w:rsidR="00E158D6" w:rsidRDefault="00E158D6" w:rsidP="00E158D6">
            <w:pPr>
              <w:spacing w:line="240" w:lineRule="auto"/>
              <w:ind w:right="-110"/>
              <w:rPr>
                <w:sz w:val="14"/>
                <w:szCs w:val="14"/>
                <w:lang w:val="en-SE"/>
              </w:rPr>
            </w:pPr>
            <w:r w:rsidRPr="00DC5228">
              <w:rPr>
                <w:sz w:val="14"/>
                <w:szCs w:val="14"/>
                <w:lang w:val="en-GB"/>
              </w:rPr>
              <w:t xml:space="preserve">Purchasing categories with the highest risk of severe adverse impacts </w:t>
            </w:r>
            <w:r w:rsidR="00385561">
              <w:rPr>
                <w:sz w:val="14"/>
                <w:szCs w:val="14"/>
                <w:lang w:val="en-GB"/>
              </w:rPr>
              <w:t>[</w:t>
            </w:r>
            <w:r w:rsidRPr="00DC5228">
              <w:rPr>
                <w:sz w:val="14"/>
                <w:szCs w:val="14"/>
                <w:lang w:val="en-GB"/>
              </w:rPr>
              <w:t>and significant spend</w:t>
            </w:r>
            <w:r w:rsidR="00385561">
              <w:rPr>
                <w:sz w:val="14"/>
                <w:szCs w:val="14"/>
                <w:lang w:val="en-GB"/>
              </w:rPr>
              <w:t>]</w:t>
            </w:r>
            <w:r w:rsidRPr="00DC5228">
              <w:rPr>
                <w:sz w:val="14"/>
                <w:szCs w:val="14"/>
                <w:lang w:val="en-GB"/>
              </w:rPr>
              <w:t>, identified for focused due diligence.</w:t>
            </w:r>
          </w:p>
        </w:tc>
      </w:tr>
      <w:tr w:rsidR="00E158D6" w:rsidRPr="00120A51" w14:paraId="45E2CE86" w14:textId="77777777" w:rsidTr="00DA4721">
        <w:tc>
          <w:tcPr>
            <w:tcW w:w="1408" w:type="dxa"/>
            <w:tcMar>
              <w:top w:w="85" w:type="dxa"/>
              <w:bottom w:w="85" w:type="dxa"/>
            </w:tcMar>
          </w:tcPr>
          <w:p w14:paraId="7D81D931" w14:textId="2919C56B" w:rsidR="00E158D6" w:rsidRDefault="00E158D6" w:rsidP="00E158D6">
            <w:pPr>
              <w:spacing w:line="240" w:lineRule="auto"/>
              <w:ind w:right="-110"/>
              <w:rPr>
                <w:rFonts w:eastAsiaTheme="minorEastAsia" w:cstheme="minorBidi"/>
                <w:sz w:val="14"/>
                <w:szCs w:val="18"/>
              </w:rPr>
            </w:pPr>
            <w:r>
              <w:rPr>
                <w:sz w:val="14"/>
                <w:szCs w:val="14"/>
                <w:lang w:val="en-SE"/>
              </w:rPr>
              <w:t>Adverse impacts</w:t>
            </w:r>
          </w:p>
        </w:tc>
        <w:tc>
          <w:tcPr>
            <w:tcW w:w="6247" w:type="dxa"/>
            <w:tcMar>
              <w:top w:w="85" w:type="dxa"/>
              <w:bottom w:w="85" w:type="dxa"/>
            </w:tcMar>
          </w:tcPr>
          <w:p w14:paraId="79762E80" w14:textId="431EF496" w:rsidR="00E158D6" w:rsidRPr="00DC5228" w:rsidRDefault="00E158D6" w:rsidP="00E158D6">
            <w:pPr>
              <w:spacing w:line="240" w:lineRule="auto"/>
              <w:ind w:right="-110"/>
              <w:rPr>
                <w:sz w:val="14"/>
                <w:szCs w:val="14"/>
                <w:lang w:val="en-GB"/>
              </w:rPr>
            </w:pPr>
            <w:r>
              <w:rPr>
                <w:sz w:val="14"/>
                <w:szCs w:val="14"/>
                <w:lang w:val="en-SE"/>
              </w:rPr>
              <w:t xml:space="preserve">Negative </w:t>
            </w:r>
            <w:r w:rsidRPr="002C3803">
              <w:rPr>
                <w:sz w:val="14"/>
                <w:szCs w:val="14"/>
                <w:lang w:val="en-SE"/>
              </w:rPr>
              <w:t xml:space="preserve">impacts </w:t>
            </w:r>
            <w:r>
              <w:rPr>
                <w:sz w:val="14"/>
                <w:szCs w:val="14"/>
                <w:lang w:val="en-SE"/>
              </w:rPr>
              <w:t xml:space="preserve">on </w:t>
            </w:r>
            <w:r w:rsidR="00385561">
              <w:rPr>
                <w:sz w:val="14"/>
                <w:szCs w:val="14"/>
                <w:lang w:val="en-SE"/>
              </w:rPr>
              <w:t>people</w:t>
            </w:r>
            <w:r w:rsidR="00A8223E">
              <w:rPr>
                <w:sz w:val="14"/>
                <w:szCs w:val="14"/>
                <w:lang w:val="en-SE"/>
              </w:rPr>
              <w:t xml:space="preserve">, </w:t>
            </w:r>
            <w:r w:rsidR="00CB6245">
              <w:rPr>
                <w:sz w:val="14"/>
                <w:szCs w:val="14"/>
                <w:lang w:val="en-SE"/>
              </w:rPr>
              <w:t xml:space="preserve">the </w:t>
            </w:r>
            <w:r>
              <w:rPr>
                <w:sz w:val="14"/>
                <w:szCs w:val="14"/>
                <w:lang w:val="en-SE"/>
              </w:rPr>
              <w:t xml:space="preserve">environment and society in the </w:t>
            </w:r>
            <w:r w:rsidR="00FC4071">
              <w:rPr>
                <w:sz w:val="14"/>
                <w:szCs w:val="14"/>
                <w:lang w:val="en-SE"/>
              </w:rPr>
              <w:t xml:space="preserve">supply </w:t>
            </w:r>
            <w:r>
              <w:rPr>
                <w:sz w:val="14"/>
                <w:szCs w:val="14"/>
                <w:lang w:val="en-SE"/>
              </w:rPr>
              <w:t xml:space="preserve">chain. </w:t>
            </w:r>
            <w:r w:rsidRPr="00CA49E2">
              <w:rPr>
                <w:lang w:val="en-GB"/>
              </w:rPr>
              <w:t xml:space="preserve"> </w:t>
            </w:r>
          </w:p>
        </w:tc>
      </w:tr>
      <w:tr w:rsidR="00E158D6" w:rsidRPr="00120A51" w14:paraId="79154B16" w14:textId="77777777" w:rsidTr="00DA4721">
        <w:tc>
          <w:tcPr>
            <w:tcW w:w="1408" w:type="dxa"/>
            <w:tcMar>
              <w:top w:w="85" w:type="dxa"/>
              <w:bottom w:w="85" w:type="dxa"/>
            </w:tcMar>
          </w:tcPr>
          <w:p w14:paraId="27195AB6" w14:textId="40EE7265" w:rsidR="00E158D6" w:rsidRDefault="00E158D6" w:rsidP="00E158D6">
            <w:pPr>
              <w:spacing w:line="240" w:lineRule="auto"/>
              <w:ind w:right="-110"/>
              <w:rPr>
                <w:sz w:val="14"/>
                <w:szCs w:val="14"/>
                <w:lang w:val="en-SE"/>
              </w:rPr>
            </w:pPr>
            <w:r w:rsidRPr="00DC5228">
              <w:rPr>
                <w:sz w:val="14"/>
                <w:szCs w:val="14"/>
              </w:rPr>
              <w:t>Supply chain mapping</w:t>
            </w:r>
          </w:p>
        </w:tc>
        <w:tc>
          <w:tcPr>
            <w:tcW w:w="6247" w:type="dxa"/>
            <w:tcMar>
              <w:top w:w="85" w:type="dxa"/>
              <w:bottom w:w="85" w:type="dxa"/>
            </w:tcMar>
          </w:tcPr>
          <w:p w14:paraId="12B9B304" w14:textId="310D84E0" w:rsidR="00E158D6" w:rsidRDefault="00492E3A" w:rsidP="00492E3A">
            <w:pPr>
              <w:spacing w:line="240" w:lineRule="auto"/>
              <w:ind w:right="-110"/>
              <w:rPr>
                <w:sz w:val="14"/>
                <w:szCs w:val="14"/>
                <w:lang w:val="en-SE"/>
              </w:rPr>
            </w:pPr>
            <w:r>
              <w:rPr>
                <w:sz w:val="14"/>
                <w:szCs w:val="14"/>
                <w:lang w:val="en-SE"/>
              </w:rPr>
              <w:t xml:space="preserve">A mapping of the </w:t>
            </w:r>
            <w:r w:rsidR="00CB6245" w:rsidRPr="00CB6245">
              <w:rPr>
                <w:sz w:val="14"/>
                <w:szCs w:val="14"/>
                <w:lang w:val="en-SE"/>
              </w:rPr>
              <w:t>material flows and likely countries of final manufacturing, component manufacturing, smelting and refining, and raw material extraction</w:t>
            </w:r>
            <w:r>
              <w:rPr>
                <w:sz w:val="14"/>
                <w:szCs w:val="14"/>
                <w:lang w:val="en-SE"/>
              </w:rPr>
              <w:t xml:space="preserve"> (goods). </w:t>
            </w:r>
          </w:p>
        </w:tc>
      </w:tr>
      <w:tr w:rsidR="00E40AC6" w:rsidRPr="00120A51" w14:paraId="37F218CF" w14:textId="77777777" w:rsidTr="00DA4721">
        <w:tc>
          <w:tcPr>
            <w:tcW w:w="1408" w:type="dxa"/>
            <w:tcMar>
              <w:top w:w="85" w:type="dxa"/>
              <w:bottom w:w="85" w:type="dxa"/>
            </w:tcMar>
          </w:tcPr>
          <w:p w14:paraId="155A35C8" w14:textId="0937F4EB" w:rsidR="00E40AC6" w:rsidRPr="00DC5228" w:rsidRDefault="00E40AC6" w:rsidP="00E40AC6">
            <w:pPr>
              <w:spacing w:line="240" w:lineRule="auto"/>
              <w:ind w:right="-110"/>
              <w:rPr>
                <w:sz w:val="14"/>
                <w:szCs w:val="14"/>
              </w:rPr>
            </w:pPr>
            <w:r>
              <w:rPr>
                <w:sz w:val="14"/>
                <w:szCs w:val="14"/>
              </w:rPr>
              <w:t>Labour s</w:t>
            </w:r>
            <w:r w:rsidRPr="00DC5228">
              <w:rPr>
                <w:sz w:val="14"/>
                <w:szCs w:val="14"/>
              </w:rPr>
              <w:t>upply chain mapping</w:t>
            </w:r>
          </w:p>
        </w:tc>
        <w:tc>
          <w:tcPr>
            <w:tcW w:w="6247" w:type="dxa"/>
            <w:tcMar>
              <w:top w:w="85" w:type="dxa"/>
              <w:bottom w:w="85" w:type="dxa"/>
            </w:tcMar>
          </w:tcPr>
          <w:p w14:paraId="40CDF30D" w14:textId="577FB2A8" w:rsidR="00E40AC6" w:rsidRDefault="00E40AC6" w:rsidP="00E40AC6">
            <w:pPr>
              <w:spacing w:line="240" w:lineRule="auto"/>
              <w:ind w:right="-110"/>
              <w:rPr>
                <w:sz w:val="14"/>
                <w:szCs w:val="14"/>
                <w:lang w:val="en-SE"/>
              </w:rPr>
            </w:pPr>
            <w:r>
              <w:rPr>
                <w:sz w:val="14"/>
                <w:szCs w:val="14"/>
                <w:lang w:val="en-SE"/>
              </w:rPr>
              <w:t>A mapping of the s</w:t>
            </w:r>
            <w:r w:rsidRPr="00CB6245">
              <w:rPr>
                <w:sz w:val="14"/>
                <w:szCs w:val="14"/>
                <w:lang w:val="en-SE"/>
              </w:rPr>
              <w:t>ubcontractors, labour providers, recruitment agencies, and the countries from which workers are sourced</w:t>
            </w:r>
            <w:r>
              <w:rPr>
                <w:sz w:val="14"/>
                <w:szCs w:val="14"/>
                <w:lang w:val="en-SE"/>
              </w:rPr>
              <w:t xml:space="preserve"> (works/services). </w:t>
            </w:r>
          </w:p>
        </w:tc>
      </w:tr>
      <w:tr w:rsidR="00E40AC6" w:rsidRPr="00120A51" w14:paraId="30DEF660" w14:textId="77777777" w:rsidTr="00DA4721">
        <w:tc>
          <w:tcPr>
            <w:tcW w:w="1408" w:type="dxa"/>
            <w:tcMar>
              <w:top w:w="85" w:type="dxa"/>
              <w:bottom w:w="85" w:type="dxa"/>
            </w:tcMar>
          </w:tcPr>
          <w:p w14:paraId="21832096" w14:textId="571EF73A" w:rsidR="00E40AC6" w:rsidRPr="00DC5228" w:rsidRDefault="00E40AC6" w:rsidP="00E40AC6">
            <w:pPr>
              <w:spacing w:line="240" w:lineRule="auto"/>
              <w:ind w:right="-110"/>
              <w:rPr>
                <w:sz w:val="14"/>
                <w:szCs w:val="14"/>
              </w:rPr>
            </w:pPr>
            <w:r>
              <w:rPr>
                <w:sz w:val="14"/>
                <w:szCs w:val="14"/>
              </w:rPr>
              <w:lastRenderedPageBreak/>
              <w:t>Supplier</w:t>
            </w:r>
          </w:p>
        </w:tc>
        <w:tc>
          <w:tcPr>
            <w:tcW w:w="6247" w:type="dxa"/>
            <w:tcMar>
              <w:top w:w="85" w:type="dxa"/>
              <w:bottom w:w="85" w:type="dxa"/>
            </w:tcMar>
          </w:tcPr>
          <w:p w14:paraId="3E85DF94" w14:textId="5065B876" w:rsidR="00E40AC6" w:rsidRDefault="00E40AC6" w:rsidP="00E40AC6">
            <w:pPr>
              <w:spacing w:line="240" w:lineRule="auto"/>
              <w:ind w:right="-110"/>
              <w:rPr>
                <w:sz w:val="14"/>
                <w:szCs w:val="14"/>
                <w:lang w:val="en-SE"/>
              </w:rPr>
            </w:pPr>
            <w:r w:rsidRPr="000E112D">
              <w:rPr>
                <w:sz w:val="14"/>
                <w:szCs w:val="14"/>
                <w:lang w:val="en-SE"/>
              </w:rPr>
              <w:t xml:space="preserve">Any business partner providing goods, </w:t>
            </w:r>
            <w:r>
              <w:rPr>
                <w:sz w:val="14"/>
                <w:szCs w:val="14"/>
                <w:lang w:val="en-SE"/>
              </w:rPr>
              <w:t xml:space="preserve">works, or </w:t>
            </w:r>
            <w:r w:rsidRPr="000E112D">
              <w:rPr>
                <w:sz w:val="14"/>
                <w:szCs w:val="14"/>
                <w:lang w:val="en-SE"/>
              </w:rPr>
              <w:t>services to [company]</w:t>
            </w:r>
            <w:r>
              <w:rPr>
                <w:sz w:val="14"/>
                <w:szCs w:val="14"/>
                <w:lang w:val="en-SE"/>
              </w:rPr>
              <w:t>, including</w:t>
            </w:r>
            <w:r w:rsidRPr="000E112D">
              <w:rPr>
                <w:sz w:val="14"/>
                <w:szCs w:val="14"/>
                <w:lang w:val="en-SE"/>
              </w:rPr>
              <w:t xml:space="preserve"> suppliers of materials</w:t>
            </w:r>
            <w:r>
              <w:rPr>
                <w:sz w:val="14"/>
                <w:szCs w:val="14"/>
                <w:lang w:val="en-SE"/>
              </w:rPr>
              <w:t xml:space="preserve">, </w:t>
            </w:r>
            <w:r w:rsidRPr="000E112D">
              <w:rPr>
                <w:sz w:val="14"/>
                <w:szCs w:val="14"/>
                <w:lang w:val="en-SE"/>
              </w:rPr>
              <w:t xml:space="preserve">components, </w:t>
            </w:r>
            <w:r>
              <w:rPr>
                <w:sz w:val="14"/>
                <w:szCs w:val="14"/>
                <w:lang w:val="en-SE"/>
              </w:rPr>
              <w:t xml:space="preserve">and final products, </w:t>
            </w:r>
            <w:r w:rsidRPr="000E112D">
              <w:rPr>
                <w:sz w:val="14"/>
                <w:szCs w:val="14"/>
                <w:lang w:val="en-SE"/>
              </w:rPr>
              <w:t>contractors, service providers, transport and logistics companies, recyclers, and other entities engaged through procurement processes.</w:t>
            </w:r>
          </w:p>
        </w:tc>
      </w:tr>
      <w:tr w:rsidR="00E40AC6" w:rsidRPr="00120A51" w14:paraId="5A2F0843" w14:textId="77777777" w:rsidTr="00DA4721">
        <w:tc>
          <w:tcPr>
            <w:tcW w:w="1408" w:type="dxa"/>
            <w:tcMar>
              <w:top w:w="85" w:type="dxa"/>
              <w:bottom w:w="85" w:type="dxa"/>
            </w:tcMar>
          </w:tcPr>
          <w:p w14:paraId="461F5076" w14:textId="595CCD00" w:rsidR="00E40AC6" w:rsidRPr="00DC5228" w:rsidRDefault="00E40AC6" w:rsidP="00E40AC6">
            <w:pPr>
              <w:spacing w:line="240" w:lineRule="auto"/>
              <w:ind w:right="-110"/>
              <w:rPr>
                <w:sz w:val="14"/>
                <w:szCs w:val="14"/>
              </w:rPr>
            </w:pPr>
            <w:r>
              <w:rPr>
                <w:sz w:val="14"/>
                <w:szCs w:val="14"/>
                <w:lang w:val="en-SE"/>
              </w:rPr>
              <w:t>Affected stakeholder</w:t>
            </w:r>
          </w:p>
        </w:tc>
        <w:tc>
          <w:tcPr>
            <w:tcW w:w="6247" w:type="dxa"/>
            <w:tcMar>
              <w:top w:w="85" w:type="dxa"/>
              <w:bottom w:w="85" w:type="dxa"/>
            </w:tcMar>
          </w:tcPr>
          <w:p w14:paraId="3A5E9962" w14:textId="61F1F8F8" w:rsidR="00E40AC6" w:rsidRDefault="00E40AC6" w:rsidP="00E40AC6">
            <w:pPr>
              <w:spacing w:line="240" w:lineRule="auto"/>
              <w:ind w:right="-110"/>
              <w:rPr>
                <w:sz w:val="14"/>
                <w:szCs w:val="14"/>
                <w:lang w:val="en-SE"/>
              </w:rPr>
            </w:pPr>
            <w:r>
              <w:rPr>
                <w:sz w:val="14"/>
                <w:szCs w:val="14"/>
                <w:lang w:val="en-SE"/>
              </w:rPr>
              <w:t>I</w:t>
            </w:r>
            <w:r w:rsidRPr="00FA405E">
              <w:rPr>
                <w:sz w:val="14"/>
                <w:szCs w:val="14"/>
                <w:lang w:val="en-SE"/>
              </w:rPr>
              <w:t>ndividual, group, or community that is or may be adversely affected by [company]’s value chain.</w:t>
            </w:r>
          </w:p>
        </w:tc>
      </w:tr>
      <w:tr w:rsidR="00E40AC6" w:rsidRPr="00120A51" w14:paraId="3FD90454" w14:textId="77777777" w:rsidTr="00DA4721">
        <w:tc>
          <w:tcPr>
            <w:tcW w:w="1408" w:type="dxa"/>
            <w:tcMar>
              <w:top w:w="85" w:type="dxa"/>
              <w:bottom w:w="85" w:type="dxa"/>
            </w:tcMar>
          </w:tcPr>
          <w:p w14:paraId="20E6C363" w14:textId="0387DD8A" w:rsidR="00E40AC6" w:rsidRDefault="00E40AC6" w:rsidP="00E40AC6">
            <w:pPr>
              <w:spacing w:line="240" w:lineRule="auto"/>
              <w:ind w:right="-110"/>
              <w:rPr>
                <w:sz w:val="14"/>
                <w:szCs w:val="14"/>
                <w:lang w:val="en-SE"/>
              </w:rPr>
            </w:pPr>
            <w:r>
              <w:rPr>
                <w:sz w:val="14"/>
                <w:szCs w:val="14"/>
                <w:lang w:val="en-SE"/>
              </w:rPr>
              <w:t>Meaningful stakeholder engagement</w:t>
            </w:r>
          </w:p>
        </w:tc>
        <w:tc>
          <w:tcPr>
            <w:tcW w:w="6247" w:type="dxa"/>
            <w:tcMar>
              <w:top w:w="85" w:type="dxa"/>
              <w:bottom w:w="85" w:type="dxa"/>
            </w:tcMar>
          </w:tcPr>
          <w:p w14:paraId="4FE2836E" w14:textId="0E4AB481" w:rsidR="00E40AC6" w:rsidRDefault="00E40AC6" w:rsidP="00E40AC6">
            <w:pPr>
              <w:spacing w:line="240" w:lineRule="auto"/>
              <w:ind w:right="-110"/>
              <w:rPr>
                <w:sz w:val="14"/>
                <w:szCs w:val="14"/>
                <w:lang w:val="en-SE"/>
              </w:rPr>
            </w:pPr>
            <w:r w:rsidRPr="00FA405E">
              <w:rPr>
                <w:sz w:val="14"/>
                <w:szCs w:val="14"/>
                <w:lang w:val="en-SE"/>
              </w:rPr>
              <w:t>Engagement</w:t>
            </w:r>
            <w:r>
              <w:rPr>
                <w:sz w:val="14"/>
                <w:szCs w:val="14"/>
                <w:lang w:val="en-SE"/>
              </w:rPr>
              <w:t xml:space="preserve"> with affected stakeholders</w:t>
            </w:r>
            <w:r w:rsidRPr="00FA405E">
              <w:rPr>
                <w:sz w:val="14"/>
                <w:szCs w:val="14"/>
                <w:lang w:val="en-SE"/>
              </w:rPr>
              <w:t xml:space="preserve"> that is based on two-way communication, conducted in good faith, and responsive and ongoing.</w:t>
            </w:r>
          </w:p>
        </w:tc>
      </w:tr>
      <w:tr w:rsidR="00E40AC6" w:rsidRPr="00120A51" w14:paraId="5488F713" w14:textId="77777777" w:rsidTr="00DA4721">
        <w:tc>
          <w:tcPr>
            <w:tcW w:w="1408" w:type="dxa"/>
            <w:tcMar>
              <w:top w:w="85" w:type="dxa"/>
              <w:bottom w:w="85" w:type="dxa"/>
            </w:tcMar>
          </w:tcPr>
          <w:p w14:paraId="14D9CB6A" w14:textId="257B85DF" w:rsidR="00E40AC6" w:rsidRDefault="00E40AC6" w:rsidP="00E40AC6">
            <w:pPr>
              <w:spacing w:line="240" w:lineRule="auto"/>
              <w:ind w:right="-110"/>
              <w:rPr>
                <w:sz w:val="14"/>
                <w:szCs w:val="14"/>
                <w:lang w:val="en-SE"/>
              </w:rPr>
            </w:pPr>
            <w:r>
              <w:rPr>
                <w:sz w:val="14"/>
                <w:szCs w:val="14"/>
                <w:lang w:val="en-SE"/>
              </w:rPr>
              <w:t>Scale, scope, and irremediability</w:t>
            </w:r>
          </w:p>
        </w:tc>
        <w:tc>
          <w:tcPr>
            <w:tcW w:w="6247" w:type="dxa"/>
            <w:tcMar>
              <w:top w:w="85" w:type="dxa"/>
              <w:bottom w:w="85" w:type="dxa"/>
            </w:tcMar>
          </w:tcPr>
          <w:p w14:paraId="025D68C5" w14:textId="0ECB910F" w:rsidR="00E40AC6" w:rsidRPr="00FA405E" w:rsidRDefault="00E40AC6" w:rsidP="00E40AC6">
            <w:pPr>
              <w:spacing w:line="240" w:lineRule="auto"/>
              <w:ind w:right="-110"/>
              <w:rPr>
                <w:sz w:val="14"/>
                <w:szCs w:val="14"/>
                <w:lang w:val="en-SE"/>
              </w:rPr>
            </w:pPr>
            <w:r w:rsidRPr="00866E6C">
              <w:rPr>
                <w:sz w:val="14"/>
                <w:szCs w:val="14"/>
                <w:lang w:val="en-SE"/>
              </w:rPr>
              <w:t xml:space="preserve">Framework to determine </w:t>
            </w:r>
            <w:r>
              <w:rPr>
                <w:sz w:val="14"/>
                <w:szCs w:val="14"/>
                <w:lang w:val="en-SE"/>
              </w:rPr>
              <w:t>the severity of an adverse impact</w:t>
            </w:r>
            <w:r w:rsidRPr="00866E6C">
              <w:rPr>
                <w:sz w:val="14"/>
                <w:szCs w:val="14"/>
                <w:lang w:val="en-SE"/>
              </w:rPr>
              <w:t>.</w:t>
            </w:r>
          </w:p>
        </w:tc>
      </w:tr>
      <w:tr w:rsidR="00E40AC6" w:rsidRPr="00120A51" w14:paraId="2C7D0DD0" w14:textId="77777777" w:rsidTr="00DA4721">
        <w:tc>
          <w:tcPr>
            <w:tcW w:w="1408" w:type="dxa"/>
            <w:tcMar>
              <w:top w:w="85" w:type="dxa"/>
              <w:bottom w:w="85" w:type="dxa"/>
            </w:tcMar>
          </w:tcPr>
          <w:p w14:paraId="14D36BE2" w14:textId="5487C0A6" w:rsidR="00E40AC6" w:rsidRDefault="00E40AC6" w:rsidP="00E40AC6">
            <w:pPr>
              <w:spacing w:line="240" w:lineRule="auto"/>
              <w:ind w:right="-110"/>
              <w:rPr>
                <w:sz w:val="14"/>
                <w:szCs w:val="14"/>
                <w:lang w:val="en-SE"/>
              </w:rPr>
            </w:pPr>
            <w:r>
              <w:rPr>
                <w:sz w:val="14"/>
                <w:szCs w:val="14"/>
                <w:lang w:val="en-SE"/>
              </w:rPr>
              <w:t>Causation, contribution, linkage</w:t>
            </w:r>
          </w:p>
        </w:tc>
        <w:tc>
          <w:tcPr>
            <w:tcW w:w="6247" w:type="dxa"/>
            <w:tcMar>
              <w:top w:w="85" w:type="dxa"/>
              <w:bottom w:w="85" w:type="dxa"/>
            </w:tcMar>
          </w:tcPr>
          <w:p w14:paraId="0DDE8410" w14:textId="76F68335" w:rsidR="00E40AC6" w:rsidRPr="00866E6C" w:rsidRDefault="00E40AC6" w:rsidP="00E40AC6">
            <w:pPr>
              <w:spacing w:line="240" w:lineRule="auto"/>
              <w:ind w:right="-110"/>
              <w:rPr>
                <w:sz w:val="14"/>
                <w:szCs w:val="14"/>
                <w:lang w:val="en-SE"/>
              </w:rPr>
            </w:pPr>
            <w:r w:rsidRPr="00866E6C">
              <w:rPr>
                <w:sz w:val="14"/>
                <w:szCs w:val="14"/>
                <w:lang w:val="en-SE"/>
              </w:rPr>
              <w:t xml:space="preserve">Framework to determine company’s involvement in an </w:t>
            </w:r>
            <w:r>
              <w:rPr>
                <w:sz w:val="14"/>
                <w:szCs w:val="14"/>
                <w:lang w:val="en-SE"/>
              </w:rPr>
              <w:t xml:space="preserve">adverse </w:t>
            </w:r>
            <w:r w:rsidRPr="00866E6C">
              <w:rPr>
                <w:sz w:val="14"/>
                <w:szCs w:val="14"/>
                <w:lang w:val="en-SE"/>
              </w:rPr>
              <w:t>impact.</w:t>
            </w:r>
            <w:r w:rsidRPr="00866E6C">
              <w:rPr>
                <w:sz w:val="14"/>
                <w:szCs w:val="14"/>
                <w:lang w:val="en-SE"/>
              </w:rPr>
              <w:tab/>
            </w:r>
          </w:p>
        </w:tc>
      </w:tr>
      <w:tr w:rsidR="00E40AC6" w:rsidRPr="00120A51" w14:paraId="27062524" w14:textId="77777777" w:rsidTr="00DA4721">
        <w:tc>
          <w:tcPr>
            <w:tcW w:w="1408" w:type="dxa"/>
            <w:tcMar>
              <w:top w:w="85" w:type="dxa"/>
              <w:bottom w:w="85" w:type="dxa"/>
            </w:tcMar>
          </w:tcPr>
          <w:p w14:paraId="2FFE4EBB" w14:textId="31CBAFEB" w:rsidR="00E40AC6" w:rsidRDefault="00E40AC6" w:rsidP="00E40AC6">
            <w:pPr>
              <w:spacing w:line="240" w:lineRule="auto"/>
              <w:ind w:right="-110"/>
              <w:rPr>
                <w:sz w:val="14"/>
                <w:szCs w:val="14"/>
                <w:lang w:val="en-SE"/>
              </w:rPr>
            </w:pPr>
            <w:r>
              <w:rPr>
                <w:sz w:val="14"/>
                <w:szCs w:val="14"/>
                <w:lang w:val="en-SE"/>
              </w:rPr>
              <w:t>Action plan</w:t>
            </w:r>
          </w:p>
        </w:tc>
        <w:tc>
          <w:tcPr>
            <w:tcW w:w="6247" w:type="dxa"/>
            <w:tcMar>
              <w:top w:w="85" w:type="dxa"/>
              <w:bottom w:w="85" w:type="dxa"/>
            </w:tcMar>
          </w:tcPr>
          <w:p w14:paraId="4A1F1F72" w14:textId="4CEFFC89" w:rsidR="00E40AC6" w:rsidRPr="00866E6C" w:rsidRDefault="00E40AC6" w:rsidP="00E40AC6">
            <w:pPr>
              <w:spacing w:line="240" w:lineRule="auto"/>
              <w:ind w:right="-110"/>
              <w:rPr>
                <w:sz w:val="14"/>
                <w:szCs w:val="14"/>
                <w:lang w:val="en-SE"/>
              </w:rPr>
            </w:pPr>
            <w:r>
              <w:rPr>
                <w:sz w:val="14"/>
                <w:szCs w:val="14"/>
                <w:lang w:val="en-SE"/>
              </w:rPr>
              <w:t>Internal</w:t>
            </w:r>
            <w:r w:rsidRPr="00FA405E">
              <w:rPr>
                <w:sz w:val="14"/>
                <w:szCs w:val="14"/>
                <w:lang w:val="en-SE"/>
              </w:rPr>
              <w:t xml:space="preserve"> plan that sets out measures to </w:t>
            </w:r>
            <w:r w:rsidR="00385561">
              <w:rPr>
                <w:sz w:val="14"/>
                <w:szCs w:val="14"/>
                <w:lang w:val="en-SE"/>
              </w:rPr>
              <w:t>cease</w:t>
            </w:r>
            <w:r w:rsidRPr="00FA405E">
              <w:rPr>
                <w:sz w:val="14"/>
                <w:szCs w:val="14"/>
                <w:lang w:val="en-SE"/>
              </w:rPr>
              <w:t xml:space="preserve">, prevent, or mitigate adverse impacts. In this instruction, action plan covers both preventive and corrective action plans under the </w:t>
            </w:r>
            <w:r>
              <w:rPr>
                <w:sz w:val="14"/>
                <w:szCs w:val="14"/>
                <w:lang w:val="en-SE"/>
              </w:rPr>
              <w:t>Corporate Sustainability Due Diligence Directive (Articles 10 and 11)</w:t>
            </w:r>
            <w:r w:rsidRPr="00FA405E">
              <w:rPr>
                <w:sz w:val="14"/>
                <w:szCs w:val="14"/>
                <w:lang w:val="en-SE"/>
              </w:rPr>
              <w:t>.</w:t>
            </w:r>
          </w:p>
        </w:tc>
      </w:tr>
      <w:tr w:rsidR="00E40AC6" w:rsidRPr="00120A51" w14:paraId="34097666" w14:textId="77777777" w:rsidTr="00DA4721">
        <w:tc>
          <w:tcPr>
            <w:tcW w:w="1408" w:type="dxa"/>
            <w:tcMar>
              <w:top w:w="85" w:type="dxa"/>
              <w:bottom w:w="85" w:type="dxa"/>
            </w:tcMar>
          </w:tcPr>
          <w:p w14:paraId="36495A6D" w14:textId="6A0FF80D" w:rsidR="00E40AC6" w:rsidRDefault="00E40AC6" w:rsidP="00E40AC6">
            <w:pPr>
              <w:spacing w:line="240" w:lineRule="auto"/>
              <w:ind w:right="-110"/>
              <w:rPr>
                <w:sz w:val="14"/>
                <w:szCs w:val="14"/>
                <w:lang w:val="en-SE"/>
              </w:rPr>
            </w:pPr>
            <w:r w:rsidRPr="00DC5228">
              <w:rPr>
                <w:sz w:val="14"/>
                <w:szCs w:val="14"/>
              </w:rPr>
              <w:t>Enhanced action plan</w:t>
            </w:r>
          </w:p>
        </w:tc>
        <w:tc>
          <w:tcPr>
            <w:tcW w:w="6247" w:type="dxa"/>
            <w:tcMar>
              <w:top w:w="85" w:type="dxa"/>
              <w:bottom w:w="85" w:type="dxa"/>
            </w:tcMar>
          </w:tcPr>
          <w:p w14:paraId="371ECF74" w14:textId="4E0FCBA0" w:rsidR="00E40AC6" w:rsidRDefault="00E40AC6" w:rsidP="00E40AC6">
            <w:pPr>
              <w:spacing w:line="240" w:lineRule="auto"/>
              <w:ind w:right="-110"/>
              <w:rPr>
                <w:sz w:val="14"/>
                <w:szCs w:val="14"/>
                <w:lang w:val="en-SE"/>
              </w:rPr>
            </w:pPr>
            <w:r w:rsidRPr="00DC5228">
              <w:rPr>
                <w:sz w:val="14"/>
                <w:szCs w:val="14"/>
                <w:lang w:val="en-GB"/>
              </w:rPr>
              <w:t xml:space="preserve">Strengthened set of measures developed when a severe adverse impact cannot be addressed by </w:t>
            </w:r>
            <w:r w:rsidR="000B7681">
              <w:rPr>
                <w:sz w:val="14"/>
                <w:szCs w:val="14"/>
                <w:lang w:val="en-GB"/>
              </w:rPr>
              <w:t xml:space="preserve">a </w:t>
            </w:r>
            <w:r w:rsidRPr="00DC5228">
              <w:rPr>
                <w:sz w:val="14"/>
                <w:szCs w:val="14"/>
                <w:lang w:val="en-GB"/>
              </w:rPr>
              <w:t>standard action plan.</w:t>
            </w:r>
          </w:p>
        </w:tc>
      </w:tr>
      <w:tr w:rsidR="00E40AC6" w:rsidRPr="00120A51" w14:paraId="7DF698D0" w14:textId="77777777" w:rsidTr="00DA4721">
        <w:tc>
          <w:tcPr>
            <w:tcW w:w="1408" w:type="dxa"/>
            <w:tcMar>
              <w:top w:w="85" w:type="dxa"/>
              <w:bottom w:w="85" w:type="dxa"/>
            </w:tcMar>
          </w:tcPr>
          <w:p w14:paraId="20BDFE1E" w14:textId="78516483" w:rsidR="00E40AC6" w:rsidRPr="00DC5228" w:rsidRDefault="00E40AC6" w:rsidP="00E40AC6">
            <w:pPr>
              <w:spacing w:line="240" w:lineRule="auto"/>
              <w:ind w:right="-110"/>
              <w:rPr>
                <w:sz w:val="14"/>
                <w:szCs w:val="14"/>
              </w:rPr>
            </w:pPr>
            <w:r>
              <w:rPr>
                <w:sz w:val="14"/>
                <w:szCs w:val="14"/>
                <w:lang w:val="en-SE"/>
              </w:rPr>
              <w:t xml:space="preserve">Leverage </w:t>
            </w:r>
          </w:p>
        </w:tc>
        <w:tc>
          <w:tcPr>
            <w:tcW w:w="6247" w:type="dxa"/>
            <w:tcMar>
              <w:top w:w="85" w:type="dxa"/>
              <w:bottom w:w="85" w:type="dxa"/>
            </w:tcMar>
          </w:tcPr>
          <w:p w14:paraId="33CA9659" w14:textId="42F6F8EA" w:rsidR="00E40AC6" w:rsidRPr="00DC5228" w:rsidRDefault="00E40AC6" w:rsidP="00E40AC6">
            <w:pPr>
              <w:spacing w:line="240" w:lineRule="auto"/>
              <w:ind w:right="-110"/>
              <w:rPr>
                <w:sz w:val="14"/>
                <w:szCs w:val="14"/>
                <w:lang w:val="en-GB"/>
              </w:rPr>
            </w:pPr>
            <w:r>
              <w:rPr>
                <w:sz w:val="14"/>
                <w:szCs w:val="14"/>
                <w:lang w:val="en-GB"/>
              </w:rPr>
              <w:t>[Company’s]</w:t>
            </w:r>
            <w:r w:rsidRPr="00DC5228">
              <w:rPr>
                <w:sz w:val="14"/>
                <w:szCs w:val="14"/>
                <w:lang w:val="en-GB"/>
              </w:rPr>
              <w:t xml:space="preserve"> ability to influence a supplier to</w:t>
            </w:r>
            <w:r>
              <w:rPr>
                <w:sz w:val="14"/>
                <w:szCs w:val="14"/>
                <w:lang w:val="en-GB"/>
              </w:rPr>
              <w:t xml:space="preserve"> cease,</w:t>
            </w:r>
            <w:r w:rsidRPr="00DC5228">
              <w:rPr>
                <w:sz w:val="14"/>
                <w:szCs w:val="14"/>
                <w:lang w:val="en-GB"/>
              </w:rPr>
              <w:t xml:space="preserve"> prevent or mitigate adverse impacts.</w:t>
            </w:r>
          </w:p>
        </w:tc>
      </w:tr>
      <w:tr w:rsidR="00E40AC6" w:rsidRPr="00120A51" w14:paraId="2F7FA235" w14:textId="77777777" w:rsidTr="00DA4721">
        <w:tc>
          <w:tcPr>
            <w:tcW w:w="1408" w:type="dxa"/>
            <w:tcMar>
              <w:top w:w="85" w:type="dxa"/>
              <w:bottom w:w="85" w:type="dxa"/>
            </w:tcMar>
          </w:tcPr>
          <w:p w14:paraId="0845C180" w14:textId="4E7E9CDA" w:rsidR="00E40AC6" w:rsidRDefault="00E40AC6" w:rsidP="00E40AC6">
            <w:pPr>
              <w:spacing w:line="240" w:lineRule="auto"/>
              <w:ind w:right="-110"/>
              <w:rPr>
                <w:sz w:val="14"/>
                <w:szCs w:val="14"/>
                <w:lang w:val="en-SE"/>
              </w:rPr>
            </w:pPr>
            <w:r w:rsidRPr="00DC5228">
              <w:rPr>
                <w:sz w:val="14"/>
                <w:szCs w:val="14"/>
              </w:rPr>
              <w:t>Pre-qualification</w:t>
            </w:r>
          </w:p>
        </w:tc>
        <w:tc>
          <w:tcPr>
            <w:tcW w:w="6247" w:type="dxa"/>
            <w:tcMar>
              <w:top w:w="85" w:type="dxa"/>
              <w:bottom w:w="85" w:type="dxa"/>
            </w:tcMar>
          </w:tcPr>
          <w:p w14:paraId="771D0617" w14:textId="6A54299D" w:rsidR="00E40AC6" w:rsidRPr="00DC5228" w:rsidRDefault="00E40AC6" w:rsidP="00E40AC6">
            <w:pPr>
              <w:spacing w:line="240" w:lineRule="auto"/>
              <w:ind w:right="-110"/>
              <w:rPr>
                <w:sz w:val="14"/>
                <w:szCs w:val="14"/>
                <w:lang w:val="en-GB"/>
              </w:rPr>
            </w:pPr>
            <w:r w:rsidRPr="00DC5228">
              <w:rPr>
                <w:sz w:val="14"/>
                <w:szCs w:val="14"/>
                <w:lang w:val="en-GB"/>
              </w:rPr>
              <w:t xml:space="preserve">Supplier screening process before contracting, based on due diligence and </w:t>
            </w:r>
            <w:r>
              <w:rPr>
                <w:sz w:val="14"/>
                <w:szCs w:val="14"/>
                <w:lang w:val="en-GB"/>
              </w:rPr>
              <w:t>prioritised adverse impacts</w:t>
            </w:r>
            <w:r w:rsidRPr="00DC5228">
              <w:rPr>
                <w:sz w:val="14"/>
                <w:szCs w:val="14"/>
                <w:lang w:val="en-GB"/>
              </w:rPr>
              <w:t>.</w:t>
            </w:r>
          </w:p>
        </w:tc>
      </w:tr>
      <w:tr w:rsidR="00E40AC6" w:rsidRPr="00120A51" w14:paraId="3EE21699" w14:textId="77777777" w:rsidTr="00DA4721">
        <w:tc>
          <w:tcPr>
            <w:tcW w:w="1408" w:type="dxa"/>
            <w:tcMar>
              <w:top w:w="85" w:type="dxa"/>
              <w:bottom w:w="85" w:type="dxa"/>
            </w:tcMar>
          </w:tcPr>
          <w:p w14:paraId="400934B4" w14:textId="0289D2D6" w:rsidR="00E40AC6" w:rsidRPr="00DC5228" w:rsidRDefault="00E40AC6" w:rsidP="00E40AC6">
            <w:pPr>
              <w:spacing w:line="240" w:lineRule="auto"/>
              <w:ind w:right="-110"/>
              <w:rPr>
                <w:sz w:val="14"/>
                <w:szCs w:val="14"/>
              </w:rPr>
            </w:pPr>
            <w:r w:rsidRPr="00DC5228">
              <w:rPr>
                <w:sz w:val="14"/>
                <w:szCs w:val="14"/>
              </w:rPr>
              <w:t>Contractual assurances</w:t>
            </w:r>
          </w:p>
        </w:tc>
        <w:tc>
          <w:tcPr>
            <w:tcW w:w="6247" w:type="dxa"/>
            <w:tcMar>
              <w:top w:w="85" w:type="dxa"/>
              <w:bottom w:w="85" w:type="dxa"/>
            </w:tcMar>
          </w:tcPr>
          <w:p w14:paraId="3C37AC84" w14:textId="5951BFDE" w:rsidR="00E40AC6" w:rsidRPr="00DC5228" w:rsidRDefault="00E40AC6" w:rsidP="00E40AC6">
            <w:pPr>
              <w:spacing w:line="240" w:lineRule="auto"/>
              <w:ind w:right="-110"/>
              <w:rPr>
                <w:sz w:val="14"/>
                <w:szCs w:val="14"/>
                <w:lang w:val="en-GB"/>
              </w:rPr>
            </w:pPr>
            <w:r w:rsidRPr="00DC5228">
              <w:rPr>
                <w:sz w:val="14"/>
                <w:szCs w:val="14"/>
                <w:lang w:val="en-GB"/>
              </w:rPr>
              <w:t xml:space="preserve">Legally binding supplier commitments to comply with [company]’s </w:t>
            </w:r>
            <w:r>
              <w:rPr>
                <w:sz w:val="14"/>
                <w:szCs w:val="14"/>
                <w:lang w:val="en-GB"/>
              </w:rPr>
              <w:t>[</w:t>
            </w:r>
            <w:r w:rsidRPr="00DC5228">
              <w:rPr>
                <w:sz w:val="14"/>
                <w:szCs w:val="14"/>
                <w:lang w:val="en-GB"/>
              </w:rPr>
              <w:t>Supplier Code of Conduct</w:t>
            </w:r>
            <w:r>
              <w:rPr>
                <w:sz w:val="14"/>
                <w:szCs w:val="14"/>
                <w:lang w:val="en-GB"/>
              </w:rPr>
              <w:t>]</w:t>
            </w:r>
            <w:r w:rsidRPr="00DC5228">
              <w:rPr>
                <w:sz w:val="14"/>
                <w:szCs w:val="14"/>
                <w:lang w:val="en-GB"/>
              </w:rPr>
              <w:t xml:space="preserve"> and </w:t>
            </w:r>
            <w:r>
              <w:rPr>
                <w:sz w:val="14"/>
                <w:szCs w:val="14"/>
                <w:lang w:val="en-GB"/>
              </w:rPr>
              <w:t xml:space="preserve">due diligence requirements, and to </w:t>
            </w:r>
            <w:r w:rsidRPr="00DC5228">
              <w:rPr>
                <w:sz w:val="14"/>
                <w:szCs w:val="14"/>
                <w:lang w:val="en-GB"/>
              </w:rPr>
              <w:t>cascade requirements to sub-suppliers.</w:t>
            </w:r>
          </w:p>
        </w:tc>
      </w:tr>
      <w:tr w:rsidR="00E40AC6" w:rsidRPr="00120A51" w14:paraId="041DE9E5" w14:textId="77777777" w:rsidTr="00DA4721">
        <w:tc>
          <w:tcPr>
            <w:tcW w:w="1408" w:type="dxa"/>
            <w:tcMar>
              <w:top w:w="85" w:type="dxa"/>
              <w:bottom w:w="85" w:type="dxa"/>
            </w:tcMar>
          </w:tcPr>
          <w:p w14:paraId="4AA8DF16" w14:textId="0AA2BA28" w:rsidR="00E40AC6" w:rsidRPr="00DC5228" w:rsidRDefault="00E40AC6" w:rsidP="00E40AC6">
            <w:pPr>
              <w:spacing w:line="240" w:lineRule="auto"/>
              <w:ind w:right="-110"/>
              <w:rPr>
                <w:sz w:val="14"/>
                <w:szCs w:val="14"/>
              </w:rPr>
            </w:pPr>
            <w:r w:rsidRPr="00DC5228">
              <w:rPr>
                <w:sz w:val="14"/>
                <w:szCs w:val="14"/>
              </w:rPr>
              <w:t>Third-party verification (audit)</w:t>
            </w:r>
          </w:p>
        </w:tc>
        <w:tc>
          <w:tcPr>
            <w:tcW w:w="6247" w:type="dxa"/>
            <w:tcMar>
              <w:top w:w="85" w:type="dxa"/>
              <w:bottom w:w="85" w:type="dxa"/>
            </w:tcMar>
          </w:tcPr>
          <w:p w14:paraId="4B833891" w14:textId="0ABFA3CA" w:rsidR="00E40AC6" w:rsidRPr="00DC5228" w:rsidRDefault="00E40AC6" w:rsidP="00E40AC6">
            <w:pPr>
              <w:spacing w:line="240" w:lineRule="auto"/>
              <w:ind w:right="-110"/>
              <w:rPr>
                <w:sz w:val="14"/>
                <w:szCs w:val="14"/>
                <w:lang w:val="en-GB"/>
              </w:rPr>
            </w:pPr>
            <w:r w:rsidRPr="00DC5228">
              <w:rPr>
                <w:sz w:val="14"/>
                <w:szCs w:val="14"/>
                <w:lang w:val="en-GB"/>
              </w:rPr>
              <w:t>Independent assessment of supplier practices</w:t>
            </w:r>
            <w:r w:rsidR="00FC4071">
              <w:rPr>
                <w:sz w:val="14"/>
                <w:szCs w:val="14"/>
                <w:lang w:val="en-GB"/>
              </w:rPr>
              <w:t xml:space="preserve"> </w:t>
            </w:r>
            <w:r w:rsidRPr="00DC5228">
              <w:rPr>
                <w:sz w:val="14"/>
                <w:szCs w:val="14"/>
                <w:lang w:val="en-GB"/>
              </w:rPr>
              <w:t xml:space="preserve">informed by </w:t>
            </w:r>
            <w:r>
              <w:rPr>
                <w:sz w:val="14"/>
                <w:szCs w:val="14"/>
                <w:lang w:val="en-GB"/>
              </w:rPr>
              <w:t>meaningful stakeholder engagements</w:t>
            </w:r>
            <w:r w:rsidRPr="00DC5228">
              <w:rPr>
                <w:sz w:val="14"/>
                <w:szCs w:val="14"/>
                <w:lang w:val="en-GB"/>
              </w:rPr>
              <w:t>, used to verify compliance and identify adverse impacts.</w:t>
            </w:r>
          </w:p>
        </w:tc>
      </w:tr>
      <w:tr w:rsidR="00E40AC6" w:rsidRPr="00120A51" w14:paraId="0F3CABEE" w14:textId="77777777" w:rsidTr="00DA4721">
        <w:tc>
          <w:tcPr>
            <w:tcW w:w="1408" w:type="dxa"/>
            <w:tcMar>
              <w:top w:w="85" w:type="dxa"/>
              <w:bottom w:w="85" w:type="dxa"/>
            </w:tcMar>
          </w:tcPr>
          <w:p w14:paraId="067DB57C" w14:textId="259C7885" w:rsidR="00E40AC6" w:rsidRPr="00DC5228" w:rsidRDefault="00E40AC6" w:rsidP="00E40AC6">
            <w:pPr>
              <w:spacing w:line="240" w:lineRule="auto"/>
              <w:ind w:right="-110"/>
              <w:rPr>
                <w:sz w:val="14"/>
                <w:szCs w:val="14"/>
              </w:rPr>
            </w:pPr>
            <w:r>
              <w:rPr>
                <w:sz w:val="14"/>
                <w:szCs w:val="14"/>
                <w:lang w:val="en-SE"/>
              </w:rPr>
              <w:t>Shared responsibility</w:t>
            </w:r>
          </w:p>
        </w:tc>
        <w:tc>
          <w:tcPr>
            <w:tcW w:w="6247" w:type="dxa"/>
            <w:tcMar>
              <w:top w:w="85" w:type="dxa"/>
              <w:bottom w:w="85" w:type="dxa"/>
            </w:tcMar>
          </w:tcPr>
          <w:p w14:paraId="1FA81BBC" w14:textId="7EC83C7C" w:rsidR="00E40AC6" w:rsidRPr="00DC5228" w:rsidRDefault="00E40AC6" w:rsidP="00E40AC6">
            <w:pPr>
              <w:spacing w:line="240" w:lineRule="auto"/>
              <w:ind w:right="-110"/>
              <w:rPr>
                <w:sz w:val="14"/>
                <w:szCs w:val="14"/>
                <w:lang w:val="en-GB"/>
              </w:rPr>
            </w:pPr>
            <w:r w:rsidRPr="00866E6C">
              <w:rPr>
                <w:sz w:val="14"/>
                <w:szCs w:val="14"/>
                <w:lang w:val="en-SE"/>
              </w:rPr>
              <w:t xml:space="preserve">Principle that buyers and suppliers jointly contribute to managing risks, rather than shifting responsibility </w:t>
            </w:r>
            <w:r>
              <w:rPr>
                <w:sz w:val="14"/>
                <w:szCs w:val="14"/>
                <w:lang w:val="en-SE"/>
              </w:rPr>
              <w:t>upstream</w:t>
            </w:r>
            <w:r w:rsidRPr="00866E6C">
              <w:rPr>
                <w:sz w:val="14"/>
                <w:szCs w:val="14"/>
                <w:lang w:val="en-SE"/>
              </w:rPr>
              <w:t>.</w:t>
            </w:r>
            <w:r w:rsidRPr="00866E6C">
              <w:rPr>
                <w:sz w:val="14"/>
                <w:szCs w:val="14"/>
                <w:lang w:val="en-SE"/>
              </w:rPr>
              <w:tab/>
            </w:r>
          </w:p>
        </w:tc>
      </w:tr>
      <w:tr w:rsidR="00E40AC6" w:rsidRPr="00120A51" w14:paraId="4F1E92FA" w14:textId="77777777" w:rsidTr="00DA4721">
        <w:tc>
          <w:tcPr>
            <w:tcW w:w="1408" w:type="dxa"/>
            <w:tcMar>
              <w:top w:w="85" w:type="dxa"/>
              <w:bottom w:w="85" w:type="dxa"/>
            </w:tcMar>
          </w:tcPr>
          <w:p w14:paraId="5A4EFB9B" w14:textId="62F9515E" w:rsidR="00E40AC6" w:rsidRDefault="00E40AC6" w:rsidP="00E40AC6">
            <w:pPr>
              <w:spacing w:line="240" w:lineRule="auto"/>
              <w:ind w:right="-110"/>
              <w:rPr>
                <w:sz w:val="14"/>
                <w:szCs w:val="14"/>
                <w:lang w:val="en-SE"/>
              </w:rPr>
            </w:pPr>
            <w:r>
              <w:rPr>
                <w:sz w:val="14"/>
                <w:szCs w:val="14"/>
                <w:lang w:val="en-SE"/>
              </w:rPr>
              <w:t>Responsible purchasing practices</w:t>
            </w:r>
          </w:p>
        </w:tc>
        <w:tc>
          <w:tcPr>
            <w:tcW w:w="6247" w:type="dxa"/>
            <w:tcMar>
              <w:top w:w="85" w:type="dxa"/>
              <w:bottom w:w="85" w:type="dxa"/>
            </w:tcMar>
          </w:tcPr>
          <w:p w14:paraId="2317477F" w14:textId="11B3671B" w:rsidR="00E40AC6" w:rsidRPr="00866E6C" w:rsidRDefault="00E40AC6" w:rsidP="00E40AC6">
            <w:pPr>
              <w:spacing w:line="240" w:lineRule="auto"/>
              <w:ind w:right="-110"/>
              <w:rPr>
                <w:sz w:val="14"/>
                <w:szCs w:val="14"/>
                <w:lang w:val="en-SE"/>
              </w:rPr>
            </w:pPr>
            <w:r>
              <w:rPr>
                <w:sz w:val="14"/>
                <w:szCs w:val="14"/>
                <w:lang w:val="en-SE"/>
              </w:rPr>
              <w:t>P</w:t>
            </w:r>
            <w:r w:rsidRPr="00240A38">
              <w:rPr>
                <w:sz w:val="14"/>
                <w:szCs w:val="14"/>
                <w:lang w:val="en-SE"/>
              </w:rPr>
              <w:t>urchasing practices that support positive human rights and environmental outcomes, e.g., fair prices, reasonable deadlines, and adequate assistance.</w:t>
            </w:r>
          </w:p>
        </w:tc>
      </w:tr>
      <w:tr w:rsidR="00E40AC6" w:rsidRPr="00120A51" w14:paraId="0EA55267" w14:textId="77777777" w:rsidTr="00DA4721">
        <w:tc>
          <w:tcPr>
            <w:tcW w:w="1408" w:type="dxa"/>
            <w:tcMar>
              <w:top w:w="85" w:type="dxa"/>
              <w:bottom w:w="85" w:type="dxa"/>
            </w:tcMar>
          </w:tcPr>
          <w:p w14:paraId="0C0AEF54" w14:textId="7756F103" w:rsidR="00E40AC6" w:rsidRDefault="00E40AC6" w:rsidP="00E40AC6">
            <w:pPr>
              <w:spacing w:line="240" w:lineRule="auto"/>
              <w:ind w:right="-110"/>
              <w:rPr>
                <w:sz w:val="14"/>
                <w:szCs w:val="14"/>
                <w:lang w:val="en-SE"/>
              </w:rPr>
            </w:pPr>
            <w:r>
              <w:rPr>
                <w:sz w:val="14"/>
                <w:szCs w:val="14"/>
                <w:lang w:val="en-SE"/>
              </w:rPr>
              <w:t>Complaints procedure</w:t>
            </w:r>
          </w:p>
        </w:tc>
        <w:tc>
          <w:tcPr>
            <w:tcW w:w="6247" w:type="dxa"/>
            <w:tcMar>
              <w:top w:w="85" w:type="dxa"/>
              <w:bottom w:w="85" w:type="dxa"/>
            </w:tcMar>
          </w:tcPr>
          <w:p w14:paraId="1A8C2CF4" w14:textId="5D68F7C0" w:rsidR="00E40AC6" w:rsidRPr="00DC5228" w:rsidRDefault="00E40AC6" w:rsidP="00E40AC6">
            <w:pPr>
              <w:spacing w:line="240" w:lineRule="auto"/>
              <w:ind w:right="-110"/>
              <w:rPr>
                <w:sz w:val="14"/>
                <w:szCs w:val="14"/>
                <w:lang w:val="en-GB"/>
              </w:rPr>
            </w:pPr>
            <w:r w:rsidRPr="00866E6C">
              <w:rPr>
                <w:sz w:val="14"/>
                <w:szCs w:val="14"/>
                <w:lang w:val="en-SE"/>
              </w:rPr>
              <w:t>Process allowing external stakeholders to raise human rights or environmental concerns.</w:t>
            </w:r>
            <w:r w:rsidRPr="00866E6C">
              <w:rPr>
                <w:sz w:val="14"/>
                <w:szCs w:val="14"/>
                <w:lang w:val="en-SE"/>
              </w:rPr>
              <w:tab/>
            </w:r>
          </w:p>
        </w:tc>
      </w:tr>
      <w:tr w:rsidR="00E40AC6" w:rsidRPr="00120A51" w14:paraId="7AD95A78" w14:textId="77777777" w:rsidTr="00DA4721">
        <w:tc>
          <w:tcPr>
            <w:tcW w:w="1408" w:type="dxa"/>
            <w:tcMar>
              <w:top w:w="85" w:type="dxa"/>
              <w:bottom w:w="85" w:type="dxa"/>
            </w:tcMar>
          </w:tcPr>
          <w:p w14:paraId="699087D7" w14:textId="7F70B0DD" w:rsidR="00E40AC6" w:rsidRDefault="00E40AC6" w:rsidP="00E40AC6">
            <w:pPr>
              <w:spacing w:line="240" w:lineRule="auto"/>
              <w:ind w:right="-110"/>
              <w:rPr>
                <w:sz w:val="14"/>
                <w:szCs w:val="14"/>
                <w:lang w:val="en-SE"/>
              </w:rPr>
            </w:pPr>
            <w:r>
              <w:rPr>
                <w:sz w:val="14"/>
                <w:szCs w:val="14"/>
                <w:lang w:val="en-SE"/>
              </w:rPr>
              <w:t>Remediation</w:t>
            </w:r>
          </w:p>
        </w:tc>
        <w:tc>
          <w:tcPr>
            <w:tcW w:w="6247" w:type="dxa"/>
            <w:tcMar>
              <w:top w:w="85" w:type="dxa"/>
              <w:bottom w:w="85" w:type="dxa"/>
            </w:tcMar>
          </w:tcPr>
          <w:p w14:paraId="68B82110" w14:textId="213E177B" w:rsidR="00E40AC6" w:rsidRPr="00866E6C" w:rsidRDefault="00E40AC6" w:rsidP="00E40AC6">
            <w:pPr>
              <w:spacing w:line="240" w:lineRule="auto"/>
              <w:ind w:right="-110"/>
              <w:rPr>
                <w:sz w:val="14"/>
                <w:szCs w:val="14"/>
                <w:lang w:val="en-SE"/>
              </w:rPr>
            </w:pPr>
            <w:r w:rsidRPr="00A43350">
              <w:rPr>
                <w:sz w:val="14"/>
                <w:szCs w:val="14"/>
                <w:lang w:val="en-SE"/>
              </w:rPr>
              <w:t>Process and measures to restore or compensate affected stakeholders when harm has occurred.</w:t>
            </w:r>
          </w:p>
        </w:tc>
      </w:tr>
    </w:tbl>
    <w:p w14:paraId="030AC5B1" w14:textId="51456BAC" w:rsidR="00E158D6" w:rsidRPr="00E158D6" w:rsidRDefault="00E158D6" w:rsidP="00E158D6">
      <w:pPr>
        <w:spacing w:line="360" w:lineRule="auto"/>
        <w:rPr>
          <w:sz w:val="16"/>
          <w:szCs w:val="20"/>
          <w:lang w:val="en-GB"/>
        </w:rPr>
        <w:sectPr w:rsidR="00E158D6" w:rsidRPr="00E158D6" w:rsidSect="00E158D6">
          <w:type w:val="continuous"/>
          <w:pgSz w:w="11906" w:h="16838"/>
          <w:pgMar w:top="2676" w:right="2268" w:bottom="2098" w:left="1985" w:header="993" w:footer="680" w:gutter="0"/>
          <w:cols w:sep="1" w:space="709"/>
          <w:docGrid w:linePitch="360"/>
        </w:sectPr>
      </w:pPr>
      <w:r>
        <w:rPr>
          <w:b/>
          <w:bCs/>
          <w:sz w:val="22"/>
          <w:lang w:val="en-GB"/>
        </w:rPr>
        <w:t xml:space="preserve"> </w:t>
      </w:r>
    </w:p>
    <w:p w14:paraId="1AF6A69F" w14:textId="46DAD0A9" w:rsidR="001E32A6" w:rsidRPr="00495F9F" w:rsidRDefault="001E32A6" w:rsidP="00172A3B">
      <w:pPr>
        <w:spacing w:line="360" w:lineRule="auto"/>
        <w:rPr>
          <w:b/>
          <w:bCs/>
          <w:sz w:val="22"/>
          <w:lang w:val="en-GB"/>
        </w:rPr>
      </w:pPr>
      <w:r w:rsidRPr="00495F9F">
        <w:rPr>
          <w:b/>
          <w:bCs/>
          <w:sz w:val="22"/>
          <w:lang w:val="en-GB"/>
        </w:rPr>
        <w:lastRenderedPageBreak/>
        <w:t xml:space="preserve">1. </w:t>
      </w:r>
      <w:r w:rsidR="00997072">
        <w:rPr>
          <w:b/>
          <w:bCs/>
          <w:sz w:val="22"/>
          <w:lang w:val="en-GB"/>
        </w:rPr>
        <w:t xml:space="preserve">Embed </w:t>
      </w:r>
      <w:r w:rsidR="00D1388D">
        <w:rPr>
          <w:b/>
          <w:bCs/>
          <w:sz w:val="22"/>
          <w:lang w:val="en-GB"/>
        </w:rPr>
        <w:t>R</w:t>
      </w:r>
      <w:r w:rsidR="00997072">
        <w:rPr>
          <w:b/>
          <w:bCs/>
          <w:sz w:val="22"/>
          <w:lang w:val="en-GB"/>
        </w:rPr>
        <w:t xml:space="preserve">esponsible </w:t>
      </w:r>
      <w:r w:rsidR="00D1388D">
        <w:rPr>
          <w:b/>
          <w:bCs/>
          <w:sz w:val="22"/>
          <w:lang w:val="en-GB"/>
        </w:rPr>
        <w:t>B</w:t>
      </w:r>
      <w:r w:rsidR="00997072">
        <w:rPr>
          <w:b/>
          <w:bCs/>
          <w:sz w:val="22"/>
          <w:lang w:val="en-GB"/>
        </w:rPr>
        <w:t xml:space="preserve">usiness </w:t>
      </w:r>
      <w:r w:rsidR="00D1388D">
        <w:rPr>
          <w:b/>
          <w:bCs/>
          <w:sz w:val="22"/>
          <w:lang w:val="en-GB"/>
        </w:rPr>
        <w:t>C</w:t>
      </w:r>
      <w:r w:rsidR="00997072">
        <w:rPr>
          <w:b/>
          <w:bCs/>
          <w:sz w:val="22"/>
          <w:lang w:val="en-GB"/>
        </w:rPr>
        <w:t>onduct</w:t>
      </w:r>
    </w:p>
    <w:p w14:paraId="19C2595D" w14:textId="168A57FD" w:rsidR="00997072" w:rsidRPr="00495F9F" w:rsidRDefault="00997072" w:rsidP="00997072">
      <w:pPr>
        <w:spacing w:line="360" w:lineRule="auto"/>
        <w:rPr>
          <w:b/>
          <w:bCs/>
          <w:sz w:val="18"/>
          <w:szCs w:val="18"/>
          <w:lang w:val="en-GB"/>
        </w:rPr>
      </w:pPr>
      <w:r>
        <w:rPr>
          <w:b/>
          <w:bCs/>
          <w:sz w:val="18"/>
          <w:szCs w:val="18"/>
          <w:lang w:val="en-GB"/>
        </w:rPr>
        <w:t>1</w:t>
      </w:r>
      <w:r w:rsidRPr="00495F9F">
        <w:rPr>
          <w:b/>
          <w:bCs/>
          <w:sz w:val="18"/>
          <w:szCs w:val="18"/>
          <w:lang w:val="en-GB"/>
        </w:rPr>
        <w:t>.</w:t>
      </w:r>
      <w:r>
        <w:rPr>
          <w:b/>
          <w:bCs/>
          <w:sz w:val="18"/>
          <w:szCs w:val="18"/>
          <w:lang w:val="en-GB"/>
        </w:rPr>
        <w:t>1</w:t>
      </w:r>
      <w:r w:rsidRPr="00495F9F">
        <w:rPr>
          <w:b/>
          <w:bCs/>
          <w:sz w:val="18"/>
          <w:szCs w:val="18"/>
          <w:lang w:val="en-GB"/>
        </w:rPr>
        <w:t xml:space="preserve"> </w:t>
      </w:r>
      <w:r>
        <w:rPr>
          <w:b/>
          <w:bCs/>
          <w:sz w:val="18"/>
          <w:szCs w:val="18"/>
          <w:lang w:val="en-GB"/>
        </w:rPr>
        <w:t>Responsibilities</w:t>
      </w:r>
    </w:p>
    <w:p w14:paraId="1761AE7F" w14:textId="368CF317" w:rsidR="00BA630E" w:rsidRPr="00BA630E" w:rsidRDefault="00BA630E" w:rsidP="00BA630E">
      <w:pPr>
        <w:spacing w:line="360" w:lineRule="auto"/>
        <w:rPr>
          <w:sz w:val="18"/>
          <w:szCs w:val="18"/>
          <w:lang w:val="en-GB"/>
        </w:rPr>
      </w:pPr>
      <w:r w:rsidRPr="00BA630E">
        <w:rPr>
          <w:sz w:val="18"/>
          <w:szCs w:val="18"/>
          <w:lang w:val="en-GB"/>
        </w:rPr>
        <w:t>[</w:t>
      </w:r>
      <w:r w:rsidR="00D1388D">
        <w:rPr>
          <w:sz w:val="18"/>
          <w:szCs w:val="18"/>
          <w:lang w:val="en-GB"/>
        </w:rPr>
        <w:t>Head of Procurement</w:t>
      </w:r>
      <w:r w:rsidRPr="00BA630E">
        <w:rPr>
          <w:sz w:val="18"/>
          <w:szCs w:val="18"/>
          <w:lang w:val="en-GB"/>
        </w:rPr>
        <w:t xml:space="preserve">] is responsible for appointing one or more persons in management positions ([Category Managers]) as responsible for </w:t>
      </w:r>
      <w:r w:rsidR="004E6311">
        <w:rPr>
          <w:sz w:val="18"/>
          <w:szCs w:val="18"/>
          <w:lang w:val="en-GB"/>
        </w:rPr>
        <w:t>supply chain</w:t>
      </w:r>
      <w:r w:rsidR="00D1388D">
        <w:rPr>
          <w:sz w:val="18"/>
          <w:szCs w:val="18"/>
          <w:lang w:val="en-GB"/>
        </w:rPr>
        <w:t xml:space="preserve"> due diligence</w:t>
      </w:r>
      <w:r w:rsidRPr="00BA630E">
        <w:rPr>
          <w:sz w:val="18"/>
          <w:szCs w:val="18"/>
          <w:lang w:val="en-GB"/>
        </w:rPr>
        <w:t xml:space="preserve">. </w:t>
      </w:r>
    </w:p>
    <w:p w14:paraId="6461A82A" w14:textId="02547DF9" w:rsidR="002933DC" w:rsidRDefault="004E6311" w:rsidP="00BA630E">
      <w:pPr>
        <w:spacing w:line="360" w:lineRule="auto"/>
        <w:rPr>
          <w:sz w:val="18"/>
          <w:szCs w:val="18"/>
          <w:lang w:val="en-GB"/>
        </w:rPr>
      </w:pPr>
      <w:r w:rsidRPr="004E6311">
        <w:rPr>
          <w:sz w:val="18"/>
          <w:szCs w:val="18"/>
          <w:lang w:val="en-GB"/>
        </w:rPr>
        <w:t>[Category Managers] are responsible for assigning responsibility for implementing supply chain</w:t>
      </w:r>
      <w:r w:rsidR="008E1C14">
        <w:rPr>
          <w:sz w:val="18"/>
          <w:szCs w:val="18"/>
          <w:lang w:val="en-GB"/>
        </w:rPr>
        <w:t xml:space="preserve"> due diligence</w:t>
      </w:r>
      <w:r w:rsidR="00D1388D">
        <w:rPr>
          <w:sz w:val="18"/>
          <w:szCs w:val="18"/>
          <w:lang w:val="en-GB"/>
        </w:rPr>
        <w:t xml:space="preserve"> </w:t>
      </w:r>
      <w:r w:rsidRPr="004E6311">
        <w:rPr>
          <w:sz w:val="18"/>
          <w:szCs w:val="18"/>
          <w:lang w:val="en-GB"/>
        </w:rPr>
        <w:t>to those employees whose decisions are most likely to</w:t>
      </w:r>
      <w:r w:rsidRPr="00BA630E">
        <w:rPr>
          <w:sz w:val="18"/>
          <w:szCs w:val="18"/>
          <w:lang w:val="en-GB"/>
        </w:rPr>
        <w:t xml:space="preserve"> increase or decrease risks of adverse </w:t>
      </w:r>
      <w:r>
        <w:rPr>
          <w:sz w:val="18"/>
          <w:szCs w:val="18"/>
          <w:lang w:val="en-GB"/>
        </w:rPr>
        <w:t>impacts, specifically:</w:t>
      </w:r>
      <w:r w:rsidRPr="004E6311">
        <w:rPr>
          <w:sz w:val="18"/>
          <w:szCs w:val="18"/>
          <w:lang w:val="en-GB"/>
        </w:rPr>
        <w:t xml:space="preserve"> </w:t>
      </w:r>
    </w:p>
    <w:p w14:paraId="29821A91" w14:textId="77777777" w:rsidR="002933DC" w:rsidRDefault="004E6311" w:rsidP="002933DC">
      <w:pPr>
        <w:pStyle w:val="ListParagraph"/>
        <w:numPr>
          <w:ilvl w:val="0"/>
          <w:numId w:val="21"/>
        </w:numPr>
        <w:spacing w:line="360" w:lineRule="auto"/>
        <w:rPr>
          <w:sz w:val="18"/>
          <w:szCs w:val="18"/>
          <w:lang w:val="en-GB"/>
        </w:rPr>
      </w:pPr>
      <w:r w:rsidRPr="002933DC">
        <w:rPr>
          <w:sz w:val="18"/>
          <w:szCs w:val="18"/>
          <w:lang w:val="en-GB"/>
        </w:rPr>
        <w:t>[Procurement Managers</w:t>
      </w:r>
    </w:p>
    <w:p w14:paraId="2CBD26E6" w14:textId="6939DC85" w:rsidR="00D1388D" w:rsidRPr="002933DC" w:rsidRDefault="00D1388D" w:rsidP="002933DC">
      <w:pPr>
        <w:pStyle w:val="ListParagraph"/>
        <w:numPr>
          <w:ilvl w:val="0"/>
          <w:numId w:val="21"/>
        </w:numPr>
        <w:spacing w:line="360" w:lineRule="auto"/>
        <w:rPr>
          <w:sz w:val="18"/>
          <w:szCs w:val="18"/>
          <w:lang w:val="en-GB"/>
        </w:rPr>
      </w:pPr>
      <w:r>
        <w:rPr>
          <w:sz w:val="18"/>
          <w:szCs w:val="18"/>
          <w:lang w:val="en-GB"/>
        </w:rPr>
        <w:t>Buyers</w:t>
      </w:r>
    </w:p>
    <w:p w14:paraId="6340396F" w14:textId="35592AAA" w:rsidR="002933DC" w:rsidRPr="002933DC" w:rsidRDefault="002933DC" w:rsidP="002933DC">
      <w:pPr>
        <w:pStyle w:val="ListParagraph"/>
        <w:numPr>
          <w:ilvl w:val="0"/>
          <w:numId w:val="21"/>
        </w:numPr>
        <w:spacing w:line="360" w:lineRule="auto"/>
        <w:rPr>
          <w:sz w:val="18"/>
          <w:szCs w:val="18"/>
          <w:lang w:val="en-GB"/>
        </w:rPr>
      </w:pPr>
      <w:r>
        <w:rPr>
          <w:sz w:val="18"/>
          <w:szCs w:val="18"/>
          <w:lang w:val="en-GB"/>
        </w:rPr>
        <w:t>Contract</w:t>
      </w:r>
      <w:r w:rsidR="00D7063D" w:rsidRPr="002933DC">
        <w:rPr>
          <w:sz w:val="18"/>
          <w:szCs w:val="18"/>
          <w:lang w:val="en-GB"/>
        </w:rPr>
        <w:t xml:space="preserve"> Manager</w:t>
      </w:r>
      <w:r w:rsidR="004E6311" w:rsidRPr="002933DC">
        <w:rPr>
          <w:sz w:val="18"/>
          <w:szCs w:val="18"/>
          <w:lang w:val="en-GB"/>
        </w:rPr>
        <w:t>s</w:t>
      </w:r>
    </w:p>
    <w:p w14:paraId="55D6BDD2" w14:textId="77777777" w:rsidR="00D1388D" w:rsidRDefault="002933DC" w:rsidP="002933DC">
      <w:pPr>
        <w:pStyle w:val="ListParagraph"/>
        <w:numPr>
          <w:ilvl w:val="0"/>
          <w:numId w:val="21"/>
        </w:numPr>
        <w:spacing w:line="360" w:lineRule="auto"/>
        <w:rPr>
          <w:sz w:val="18"/>
          <w:szCs w:val="18"/>
          <w:lang w:val="en-GB"/>
        </w:rPr>
      </w:pPr>
      <w:r>
        <w:rPr>
          <w:sz w:val="18"/>
          <w:szCs w:val="18"/>
          <w:lang w:val="en-GB"/>
        </w:rPr>
        <w:t>Sustainability</w:t>
      </w:r>
      <w:r w:rsidR="004E6311" w:rsidRPr="002933DC">
        <w:rPr>
          <w:sz w:val="18"/>
          <w:szCs w:val="18"/>
          <w:lang w:val="en-GB"/>
        </w:rPr>
        <w:t xml:space="preserve"> Managers</w:t>
      </w:r>
    </w:p>
    <w:p w14:paraId="1E85861E" w14:textId="1086C24C" w:rsidR="004E6311" w:rsidRPr="002933DC" w:rsidRDefault="00D1388D" w:rsidP="002933DC">
      <w:pPr>
        <w:pStyle w:val="ListParagraph"/>
        <w:numPr>
          <w:ilvl w:val="0"/>
          <w:numId w:val="21"/>
        </w:numPr>
        <w:spacing w:line="360" w:lineRule="auto"/>
        <w:rPr>
          <w:sz w:val="18"/>
          <w:szCs w:val="18"/>
          <w:lang w:val="en-GB"/>
        </w:rPr>
      </w:pPr>
      <w:r>
        <w:rPr>
          <w:sz w:val="18"/>
          <w:szCs w:val="18"/>
          <w:lang w:val="en-GB"/>
        </w:rPr>
        <w:t>Coordinators</w:t>
      </w:r>
      <w:r w:rsidR="004E6311" w:rsidRPr="002933DC">
        <w:rPr>
          <w:sz w:val="18"/>
          <w:szCs w:val="18"/>
          <w:lang w:val="en-GB"/>
        </w:rPr>
        <w:t>].</w:t>
      </w:r>
    </w:p>
    <w:p w14:paraId="653398A9" w14:textId="292FD756" w:rsidR="00D1388D" w:rsidRPr="001747D6" w:rsidRDefault="00D1388D" w:rsidP="001747D6">
      <w:pPr>
        <w:spacing w:line="360" w:lineRule="auto"/>
        <w:rPr>
          <w:b/>
          <w:bCs/>
          <w:sz w:val="18"/>
          <w:szCs w:val="18"/>
          <w:lang w:val="en-GB"/>
        </w:rPr>
      </w:pPr>
      <w:r w:rsidRPr="001747D6">
        <w:rPr>
          <w:b/>
          <w:bCs/>
          <w:sz w:val="18"/>
          <w:szCs w:val="18"/>
          <w:lang w:val="en-GB"/>
        </w:rPr>
        <w:t>1.</w:t>
      </w:r>
      <w:r>
        <w:rPr>
          <w:b/>
          <w:bCs/>
          <w:sz w:val="18"/>
          <w:szCs w:val="18"/>
          <w:lang w:val="en-GB"/>
        </w:rPr>
        <w:t>2</w:t>
      </w:r>
      <w:r w:rsidRPr="001747D6">
        <w:rPr>
          <w:b/>
          <w:bCs/>
          <w:sz w:val="18"/>
          <w:szCs w:val="18"/>
          <w:lang w:val="en-GB"/>
        </w:rPr>
        <w:t xml:space="preserve"> </w:t>
      </w:r>
      <w:r>
        <w:rPr>
          <w:b/>
          <w:bCs/>
          <w:sz w:val="18"/>
          <w:szCs w:val="18"/>
          <w:lang w:val="en-GB"/>
        </w:rPr>
        <w:t xml:space="preserve">Training </w:t>
      </w:r>
    </w:p>
    <w:p w14:paraId="0CEECADD" w14:textId="1FE32492" w:rsidR="00BA630E" w:rsidRDefault="00BA630E" w:rsidP="00BA630E">
      <w:pPr>
        <w:spacing w:line="360" w:lineRule="auto"/>
        <w:rPr>
          <w:sz w:val="18"/>
          <w:szCs w:val="18"/>
          <w:lang w:val="en-GB"/>
        </w:rPr>
      </w:pPr>
      <w:r w:rsidRPr="00BA630E">
        <w:rPr>
          <w:sz w:val="18"/>
          <w:szCs w:val="18"/>
          <w:lang w:val="en-GB"/>
        </w:rPr>
        <w:t>[</w:t>
      </w:r>
      <w:r w:rsidR="00D1388D">
        <w:rPr>
          <w:sz w:val="18"/>
          <w:szCs w:val="18"/>
          <w:lang w:val="en-GB"/>
        </w:rPr>
        <w:t>Head of Procurement</w:t>
      </w:r>
      <w:r w:rsidRPr="00BA630E">
        <w:rPr>
          <w:sz w:val="18"/>
          <w:szCs w:val="18"/>
          <w:lang w:val="en-GB"/>
        </w:rPr>
        <w:t>] is responsible for ensuring that persons</w:t>
      </w:r>
      <w:r>
        <w:rPr>
          <w:sz w:val="18"/>
          <w:szCs w:val="18"/>
          <w:lang w:val="en-GB"/>
        </w:rPr>
        <w:t xml:space="preserve"> in management positions</w:t>
      </w:r>
      <w:r w:rsidRPr="00BA630E">
        <w:rPr>
          <w:sz w:val="18"/>
          <w:szCs w:val="18"/>
          <w:lang w:val="en-GB"/>
        </w:rPr>
        <w:t xml:space="preserve"> and </w:t>
      </w:r>
      <w:r w:rsidR="004E6311">
        <w:rPr>
          <w:sz w:val="18"/>
          <w:szCs w:val="18"/>
          <w:lang w:val="en-GB"/>
        </w:rPr>
        <w:t xml:space="preserve">those </w:t>
      </w:r>
      <w:r w:rsidRPr="00BA630E">
        <w:rPr>
          <w:sz w:val="18"/>
          <w:szCs w:val="18"/>
          <w:lang w:val="en-GB"/>
        </w:rPr>
        <w:t xml:space="preserve">employees </w:t>
      </w:r>
      <w:r>
        <w:rPr>
          <w:sz w:val="18"/>
          <w:szCs w:val="18"/>
          <w:lang w:val="en-GB"/>
        </w:rPr>
        <w:t xml:space="preserve">whose decisions are most likely to increase or decrease risks </w:t>
      </w:r>
      <w:r w:rsidR="00D7063D">
        <w:rPr>
          <w:sz w:val="18"/>
          <w:szCs w:val="18"/>
          <w:lang w:val="en-GB"/>
        </w:rPr>
        <w:t xml:space="preserve">of adverse impacts </w:t>
      </w:r>
      <w:r w:rsidRPr="00BA630E">
        <w:rPr>
          <w:sz w:val="18"/>
          <w:szCs w:val="18"/>
          <w:lang w:val="en-GB"/>
        </w:rPr>
        <w:t xml:space="preserve">are trained in </w:t>
      </w:r>
      <w:r w:rsidR="00D1388D">
        <w:rPr>
          <w:sz w:val="18"/>
          <w:szCs w:val="18"/>
          <w:lang w:val="en-GB"/>
        </w:rPr>
        <w:t xml:space="preserve">supply chain </w:t>
      </w:r>
      <w:r w:rsidR="00D019E6">
        <w:rPr>
          <w:sz w:val="18"/>
          <w:szCs w:val="18"/>
          <w:lang w:val="en-GB"/>
        </w:rPr>
        <w:t>due diligence</w:t>
      </w:r>
      <w:r w:rsidRPr="00BA630E">
        <w:rPr>
          <w:sz w:val="18"/>
          <w:szCs w:val="18"/>
          <w:lang w:val="en-GB"/>
        </w:rPr>
        <w:t>.</w:t>
      </w:r>
    </w:p>
    <w:p w14:paraId="248F6D89" w14:textId="1EC6A5C4" w:rsidR="00683D9C" w:rsidRPr="001747D6" w:rsidRDefault="00683D9C" w:rsidP="00683D9C">
      <w:pPr>
        <w:spacing w:line="360" w:lineRule="auto"/>
        <w:rPr>
          <w:b/>
          <w:bCs/>
          <w:sz w:val="18"/>
          <w:szCs w:val="18"/>
          <w:lang w:val="en-GB"/>
        </w:rPr>
      </w:pPr>
      <w:r w:rsidRPr="001747D6">
        <w:rPr>
          <w:b/>
          <w:bCs/>
          <w:sz w:val="18"/>
          <w:szCs w:val="18"/>
          <w:lang w:val="en-GB"/>
        </w:rPr>
        <w:t>1.</w:t>
      </w:r>
      <w:r>
        <w:rPr>
          <w:b/>
          <w:bCs/>
          <w:sz w:val="18"/>
          <w:szCs w:val="18"/>
          <w:lang w:val="en-GB"/>
        </w:rPr>
        <w:t>3</w:t>
      </w:r>
      <w:r w:rsidRPr="001747D6">
        <w:rPr>
          <w:b/>
          <w:bCs/>
          <w:sz w:val="18"/>
          <w:szCs w:val="18"/>
          <w:lang w:val="en-GB"/>
        </w:rPr>
        <w:t xml:space="preserve"> </w:t>
      </w:r>
      <w:r w:rsidR="00691B24">
        <w:rPr>
          <w:b/>
          <w:bCs/>
          <w:sz w:val="18"/>
          <w:szCs w:val="18"/>
          <w:lang w:val="en-GB"/>
        </w:rPr>
        <w:t>C</w:t>
      </w:r>
      <w:r>
        <w:rPr>
          <w:b/>
          <w:bCs/>
          <w:sz w:val="18"/>
          <w:szCs w:val="18"/>
          <w:lang w:val="en-GB"/>
        </w:rPr>
        <w:t>ontract clauses</w:t>
      </w:r>
    </w:p>
    <w:p w14:paraId="132715B8" w14:textId="6178A87E" w:rsidR="00A47692" w:rsidRDefault="00A47692" w:rsidP="00A47692">
      <w:pPr>
        <w:spacing w:line="360" w:lineRule="auto"/>
        <w:rPr>
          <w:sz w:val="18"/>
          <w:szCs w:val="18"/>
          <w:lang w:val="en-GB"/>
        </w:rPr>
      </w:pPr>
      <w:r w:rsidRPr="008B018D">
        <w:rPr>
          <w:sz w:val="18"/>
          <w:szCs w:val="18"/>
          <w:lang w:val="en-GB"/>
        </w:rPr>
        <w:t>[Staff Function Legal], in consultation with [</w:t>
      </w:r>
      <w:r w:rsidR="004D4F1F">
        <w:rPr>
          <w:sz w:val="18"/>
          <w:szCs w:val="18"/>
          <w:lang w:val="en-GB"/>
        </w:rPr>
        <w:t>Category Managers, Procurement Managers, Contract Managers and Sustainability Managers</w:t>
      </w:r>
      <w:r w:rsidRPr="008B018D">
        <w:rPr>
          <w:sz w:val="18"/>
          <w:szCs w:val="18"/>
          <w:lang w:val="en-GB"/>
        </w:rPr>
        <w:t xml:space="preserve">], shall ensure that </w:t>
      </w:r>
      <w:r>
        <w:rPr>
          <w:sz w:val="18"/>
          <w:szCs w:val="18"/>
          <w:lang w:val="en-GB"/>
        </w:rPr>
        <w:t xml:space="preserve">due diligence </w:t>
      </w:r>
      <w:r w:rsidRPr="008B018D">
        <w:rPr>
          <w:sz w:val="18"/>
          <w:szCs w:val="18"/>
          <w:lang w:val="en-GB"/>
        </w:rPr>
        <w:t>contract clause</w:t>
      </w:r>
      <w:r>
        <w:rPr>
          <w:sz w:val="18"/>
          <w:szCs w:val="18"/>
          <w:lang w:val="en-GB"/>
        </w:rPr>
        <w:t xml:space="preserve">s are: </w:t>
      </w:r>
    </w:p>
    <w:p w14:paraId="5D78E405" w14:textId="77777777" w:rsidR="00A47692" w:rsidRDefault="00A47692" w:rsidP="00A47692">
      <w:pPr>
        <w:pStyle w:val="ListParagraph"/>
        <w:numPr>
          <w:ilvl w:val="0"/>
          <w:numId w:val="32"/>
        </w:numPr>
        <w:spacing w:line="360" w:lineRule="auto"/>
        <w:rPr>
          <w:sz w:val="18"/>
          <w:szCs w:val="18"/>
          <w:lang w:val="en-GB"/>
        </w:rPr>
      </w:pPr>
      <w:r w:rsidRPr="00E50B94">
        <w:rPr>
          <w:sz w:val="18"/>
          <w:szCs w:val="18"/>
          <w:lang w:val="en-GB"/>
        </w:rPr>
        <w:t>based on the principles of shared responsibility, responsible purchasing practices and remediation first</w:t>
      </w:r>
    </w:p>
    <w:p w14:paraId="01D08C28" w14:textId="3E8E5082" w:rsidR="00A47692" w:rsidRDefault="00A47692" w:rsidP="00A47692">
      <w:pPr>
        <w:pStyle w:val="ListParagraph"/>
        <w:numPr>
          <w:ilvl w:val="0"/>
          <w:numId w:val="32"/>
        </w:numPr>
        <w:spacing w:line="360" w:lineRule="auto"/>
        <w:rPr>
          <w:sz w:val="18"/>
          <w:szCs w:val="18"/>
          <w:lang w:val="en-GB"/>
        </w:rPr>
      </w:pPr>
      <w:r w:rsidRPr="00E50B94">
        <w:rPr>
          <w:sz w:val="18"/>
          <w:szCs w:val="18"/>
          <w:lang w:val="en-GB"/>
        </w:rPr>
        <w:t xml:space="preserve">adaptable depending on supplier size, capacity and risk </w:t>
      </w:r>
    </w:p>
    <w:p w14:paraId="389D8311" w14:textId="2482D235" w:rsidR="00A47692" w:rsidRDefault="00A47692" w:rsidP="00A47692">
      <w:pPr>
        <w:pStyle w:val="ListParagraph"/>
        <w:numPr>
          <w:ilvl w:val="0"/>
          <w:numId w:val="32"/>
        </w:numPr>
        <w:spacing w:line="360" w:lineRule="auto"/>
        <w:rPr>
          <w:sz w:val="18"/>
          <w:szCs w:val="18"/>
          <w:lang w:val="en-GB"/>
        </w:rPr>
      </w:pPr>
      <w:r w:rsidRPr="00E50B94">
        <w:rPr>
          <w:sz w:val="18"/>
          <w:szCs w:val="18"/>
          <w:lang w:val="en-GB"/>
        </w:rPr>
        <w:t>accompanied by appropriate methods to verify compliance</w:t>
      </w:r>
      <w:r>
        <w:rPr>
          <w:sz w:val="18"/>
          <w:szCs w:val="18"/>
          <w:lang w:val="en-GB"/>
        </w:rPr>
        <w:t>.</w:t>
      </w:r>
      <w:r w:rsidR="00187172">
        <w:rPr>
          <w:rStyle w:val="FootnoteReference"/>
          <w:sz w:val="18"/>
          <w:szCs w:val="18"/>
          <w:lang w:val="en-GB"/>
        </w:rPr>
        <w:footnoteReference w:id="2"/>
      </w:r>
    </w:p>
    <w:p w14:paraId="0DBA0749" w14:textId="77777777" w:rsidR="00A47692" w:rsidRDefault="00A47692" w:rsidP="00A47692">
      <w:pPr>
        <w:spacing w:line="360" w:lineRule="auto"/>
        <w:rPr>
          <w:sz w:val="18"/>
          <w:szCs w:val="18"/>
          <w:lang w:val="en-GB"/>
        </w:rPr>
      </w:pPr>
      <w:r>
        <w:rPr>
          <w:sz w:val="18"/>
          <w:szCs w:val="18"/>
          <w:lang w:val="en-GB"/>
        </w:rPr>
        <w:t xml:space="preserve">Due diligence contract clauses shall also include commitments to: </w:t>
      </w:r>
    </w:p>
    <w:p w14:paraId="34B63969" w14:textId="77777777" w:rsidR="00A47692" w:rsidRDefault="00A47692" w:rsidP="00A47692">
      <w:pPr>
        <w:pStyle w:val="ListParagraph"/>
        <w:numPr>
          <w:ilvl w:val="0"/>
          <w:numId w:val="32"/>
        </w:numPr>
        <w:spacing w:line="360" w:lineRule="auto"/>
        <w:rPr>
          <w:sz w:val="18"/>
          <w:szCs w:val="18"/>
          <w:lang w:val="en-GB"/>
        </w:rPr>
      </w:pPr>
      <w:r>
        <w:rPr>
          <w:sz w:val="18"/>
          <w:szCs w:val="18"/>
          <w:lang w:val="en-GB"/>
        </w:rPr>
        <w:t>cascade the requirements</w:t>
      </w:r>
    </w:p>
    <w:p w14:paraId="4DC54C55" w14:textId="77777777" w:rsidR="00A47692" w:rsidRDefault="00A47692" w:rsidP="00A47692">
      <w:pPr>
        <w:pStyle w:val="ListParagraph"/>
        <w:numPr>
          <w:ilvl w:val="0"/>
          <w:numId w:val="32"/>
        </w:numPr>
        <w:spacing w:line="360" w:lineRule="auto"/>
        <w:rPr>
          <w:sz w:val="18"/>
          <w:szCs w:val="18"/>
          <w:lang w:val="en-GB"/>
        </w:rPr>
      </w:pPr>
      <w:r w:rsidRPr="00E50B94">
        <w:rPr>
          <w:sz w:val="18"/>
          <w:szCs w:val="18"/>
          <w:lang w:val="en-GB"/>
        </w:rPr>
        <w:t>disclose suppliers and locations</w:t>
      </w:r>
      <w:r>
        <w:rPr>
          <w:sz w:val="18"/>
          <w:szCs w:val="18"/>
          <w:lang w:val="en-GB"/>
        </w:rPr>
        <w:t>, where needed</w:t>
      </w:r>
    </w:p>
    <w:p w14:paraId="2D0FEAC4" w14:textId="61964AB0" w:rsidR="00A47692" w:rsidRPr="00095E57" w:rsidRDefault="00A47692" w:rsidP="00A47692">
      <w:pPr>
        <w:pStyle w:val="ListParagraph"/>
        <w:numPr>
          <w:ilvl w:val="0"/>
          <w:numId w:val="32"/>
        </w:numPr>
        <w:spacing w:line="360" w:lineRule="auto"/>
        <w:rPr>
          <w:sz w:val="18"/>
          <w:szCs w:val="18"/>
          <w:lang w:val="en-GB"/>
        </w:rPr>
      </w:pPr>
      <w:r>
        <w:rPr>
          <w:sz w:val="18"/>
          <w:szCs w:val="18"/>
          <w:lang w:val="en-GB"/>
        </w:rPr>
        <w:t>comply with action plans, where needed</w:t>
      </w:r>
      <w:r w:rsidRPr="003A017B">
        <w:rPr>
          <w:sz w:val="18"/>
          <w:szCs w:val="18"/>
          <w:lang w:val="en-GB"/>
        </w:rPr>
        <w:t>.</w:t>
      </w:r>
    </w:p>
    <w:p w14:paraId="2F7CD25C" w14:textId="59D849B7" w:rsidR="0010668F" w:rsidRPr="00495F9F" w:rsidRDefault="004329B5" w:rsidP="00BA630E">
      <w:pPr>
        <w:spacing w:line="360" w:lineRule="auto"/>
        <w:rPr>
          <w:b/>
          <w:bCs/>
          <w:sz w:val="22"/>
          <w:lang w:val="en-GB"/>
        </w:rPr>
      </w:pPr>
      <w:r w:rsidRPr="00495F9F">
        <w:rPr>
          <w:b/>
          <w:bCs/>
          <w:sz w:val="22"/>
          <w:lang w:val="en-GB"/>
        </w:rPr>
        <w:t xml:space="preserve">2. </w:t>
      </w:r>
      <w:r w:rsidR="00DD6602" w:rsidRPr="00495F9F">
        <w:rPr>
          <w:b/>
          <w:bCs/>
          <w:sz w:val="22"/>
          <w:lang w:val="en-GB"/>
        </w:rPr>
        <w:t xml:space="preserve">Identify and </w:t>
      </w:r>
      <w:r w:rsidR="00D1388D">
        <w:rPr>
          <w:b/>
          <w:bCs/>
          <w:sz w:val="22"/>
          <w:lang w:val="en-GB"/>
        </w:rPr>
        <w:t>A</w:t>
      </w:r>
      <w:r w:rsidR="00DD6602" w:rsidRPr="00495F9F">
        <w:rPr>
          <w:b/>
          <w:bCs/>
          <w:sz w:val="22"/>
          <w:lang w:val="en-GB"/>
        </w:rPr>
        <w:t xml:space="preserve">ssess </w:t>
      </w:r>
      <w:r w:rsidR="00D1388D">
        <w:rPr>
          <w:b/>
          <w:bCs/>
          <w:sz w:val="22"/>
          <w:lang w:val="en-GB"/>
        </w:rPr>
        <w:t>A</w:t>
      </w:r>
      <w:r w:rsidR="00DD6602" w:rsidRPr="00495F9F">
        <w:rPr>
          <w:b/>
          <w:bCs/>
          <w:sz w:val="22"/>
          <w:lang w:val="en-GB"/>
        </w:rPr>
        <w:t xml:space="preserve">dverse </w:t>
      </w:r>
      <w:r w:rsidR="00D1388D">
        <w:rPr>
          <w:b/>
          <w:bCs/>
          <w:sz w:val="22"/>
          <w:lang w:val="en-GB"/>
        </w:rPr>
        <w:t>I</w:t>
      </w:r>
      <w:r w:rsidR="00DD6602" w:rsidRPr="00495F9F">
        <w:rPr>
          <w:b/>
          <w:bCs/>
          <w:sz w:val="22"/>
          <w:lang w:val="en-GB"/>
        </w:rPr>
        <w:t>mpacts</w:t>
      </w:r>
    </w:p>
    <w:p w14:paraId="4726BA18" w14:textId="3EB54C70" w:rsidR="00DA0680" w:rsidRPr="00495F9F" w:rsidRDefault="00306F42" w:rsidP="00DA0680">
      <w:pPr>
        <w:spacing w:line="360" w:lineRule="auto"/>
        <w:rPr>
          <w:b/>
          <w:bCs/>
          <w:sz w:val="18"/>
          <w:szCs w:val="18"/>
          <w:lang w:val="en-GB"/>
        </w:rPr>
      </w:pPr>
      <w:r w:rsidRPr="00495F9F">
        <w:rPr>
          <w:b/>
          <w:bCs/>
          <w:sz w:val="18"/>
          <w:szCs w:val="18"/>
          <w:lang w:val="en-GB"/>
        </w:rPr>
        <w:t>2.1 Prioritised purchasing categories</w:t>
      </w:r>
    </w:p>
    <w:p w14:paraId="39B86F83" w14:textId="44467685" w:rsidR="00E846B3" w:rsidRPr="00A904BF" w:rsidRDefault="00E846B3" w:rsidP="00306F42">
      <w:pPr>
        <w:spacing w:line="360" w:lineRule="auto"/>
        <w:rPr>
          <w:sz w:val="18"/>
          <w:szCs w:val="18"/>
          <w:lang w:val="en-GB"/>
        </w:rPr>
      </w:pPr>
      <w:r w:rsidRPr="00E846B3">
        <w:rPr>
          <w:sz w:val="18"/>
          <w:szCs w:val="18"/>
          <w:lang w:val="en-GB"/>
        </w:rPr>
        <w:t>[Category Managers], in consultation with [Procurement Managers</w:t>
      </w:r>
      <w:r w:rsidR="002933DC">
        <w:rPr>
          <w:sz w:val="18"/>
          <w:szCs w:val="18"/>
          <w:lang w:val="en-GB"/>
        </w:rPr>
        <w:t>, Contract Managers</w:t>
      </w:r>
      <w:r w:rsidRPr="00E846B3">
        <w:rPr>
          <w:sz w:val="18"/>
          <w:szCs w:val="18"/>
          <w:lang w:val="en-GB"/>
        </w:rPr>
        <w:t xml:space="preserve"> and </w:t>
      </w:r>
      <w:r w:rsidR="00D7063D">
        <w:rPr>
          <w:sz w:val="18"/>
          <w:szCs w:val="18"/>
          <w:lang w:val="en-GB"/>
        </w:rPr>
        <w:t>Sustainability Manager</w:t>
      </w:r>
      <w:r w:rsidRPr="00E846B3">
        <w:rPr>
          <w:sz w:val="18"/>
          <w:szCs w:val="18"/>
          <w:lang w:val="en-GB"/>
        </w:rPr>
        <w:t xml:space="preserve">s], </w:t>
      </w:r>
      <w:r w:rsidR="00B170C0" w:rsidRPr="00E846B3">
        <w:rPr>
          <w:sz w:val="18"/>
          <w:szCs w:val="18"/>
          <w:lang w:val="en-GB"/>
        </w:rPr>
        <w:t xml:space="preserve">shall </w:t>
      </w:r>
      <w:r w:rsidRPr="00E846B3">
        <w:rPr>
          <w:sz w:val="18"/>
          <w:szCs w:val="18"/>
          <w:lang w:val="en-GB"/>
        </w:rPr>
        <w:t>[</w:t>
      </w:r>
      <w:r w:rsidR="00B170C0">
        <w:rPr>
          <w:sz w:val="18"/>
          <w:szCs w:val="18"/>
          <w:lang w:val="en-GB"/>
        </w:rPr>
        <w:t>every 12/36 months</w:t>
      </w:r>
      <w:r w:rsidRPr="00E846B3">
        <w:rPr>
          <w:sz w:val="18"/>
          <w:szCs w:val="18"/>
          <w:lang w:val="en-GB"/>
        </w:rPr>
        <w:t>]</w:t>
      </w:r>
      <w:r w:rsidR="0097229C">
        <w:rPr>
          <w:rStyle w:val="FootnoteReference"/>
          <w:sz w:val="18"/>
          <w:szCs w:val="18"/>
          <w:lang w:val="en-GB"/>
        </w:rPr>
        <w:footnoteReference w:id="3"/>
      </w:r>
      <w:r w:rsidRPr="00E846B3">
        <w:rPr>
          <w:sz w:val="18"/>
          <w:szCs w:val="18"/>
          <w:lang w:val="en-GB"/>
        </w:rPr>
        <w:t xml:space="preserve"> identify prioritised purchasing categories based </w:t>
      </w:r>
      <w:r>
        <w:rPr>
          <w:sz w:val="18"/>
          <w:szCs w:val="18"/>
          <w:lang w:val="en-GB"/>
        </w:rPr>
        <w:t xml:space="preserve">on </w:t>
      </w:r>
      <w:r w:rsidRPr="00E846B3">
        <w:rPr>
          <w:sz w:val="18"/>
          <w:szCs w:val="18"/>
          <w:lang w:val="en-GB"/>
        </w:rPr>
        <w:lastRenderedPageBreak/>
        <w:t xml:space="preserve">where adverse impacts are most likely </w:t>
      </w:r>
      <w:r w:rsidR="00CE60C2">
        <w:rPr>
          <w:sz w:val="18"/>
          <w:szCs w:val="18"/>
          <w:lang w:val="en-GB"/>
        </w:rPr>
        <w:t xml:space="preserve">to occur </w:t>
      </w:r>
      <w:r w:rsidRPr="00E846B3">
        <w:rPr>
          <w:sz w:val="18"/>
          <w:szCs w:val="18"/>
          <w:lang w:val="en-GB"/>
        </w:rPr>
        <w:t xml:space="preserve">and </w:t>
      </w:r>
      <w:r w:rsidR="00CE60C2">
        <w:rPr>
          <w:sz w:val="18"/>
          <w:szCs w:val="18"/>
          <w:lang w:val="en-GB"/>
        </w:rPr>
        <w:t xml:space="preserve">be </w:t>
      </w:r>
      <w:r w:rsidRPr="00E846B3">
        <w:rPr>
          <w:sz w:val="18"/>
          <w:szCs w:val="18"/>
          <w:lang w:val="en-GB"/>
        </w:rPr>
        <w:t xml:space="preserve">most </w:t>
      </w:r>
      <w:proofErr w:type="gramStart"/>
      <w:r w:rsidRPr="00E846B3">
        <w:rPr>
          <w:sz w:val="18"/>
          <w:szCs w:val="18"/>
          <w:lang w:val="en-GB"/>
        </w:rPr>
        <w:t>severe</w:t>
      </w:r>
      <w:r w:rsidR="00625CD7">
        <w:rPr>
          <w:sz w:val="18"/>
          <w:szCs w:val="18"/>
          <w:lang w:val="en-GB"/>
        </w:rPr>
        <w:t>[</w:t>
      </w:r>
      <w:proofErr w:type="gramEnd"/>
      <w:r w:rsidR="00B170C0">
        <w:rPr>
          <w:sz w:val="18"/>
          <w:szCs w:val="18"/>
          <w:lang w:val="en-GB"/>
        </w:rPr>
        <w:t>,</w:t>
      </w:r>
      <w:r>
        <w:rPr>
          <w:sz w:val="18"/>
          <w:szCs w:val="18"/>
          <w:lang w:val="en-GB"/>
        </w:rPr>
        <w:t xml:space="preserve"> </w:t>
      </w:r>
      <w:r w:rsidR="001747D6">
        <w:rPr>
          <w:sz w:val="18"/>
          <w:szCs w:val="18"/>
          <w:lang w:val="en-GB"/>
        </w:rPr>
        <w:t>and</w:t>
      </w:r>
      <w:r>
        <w:rPr>
          <w:sz w:val="18"/>
          <w:szCs w:val="18"/>
          <w:lang w:val="en-GB"/>
        </w:rPr>
        <w:t xml:space="preserve"> significant spend</w:t>
      </w:r>
      <w:r w:rsidR="00625CD7">
        <w:rPr>
          <w:sz w:val="18"/>
          <w:szCs w:val="18"/>
          <w:lang w:val="en-GB"/>
        </w:rPr>
        <w:t>]</w:t>
      </w:r>
      <w:r w:rsidRPr="00E846B3">
        <w:rPr>
          <w:sz w:val="18"/>
          <w:szCs w:val="18"/>
          <w:lang w:val="en-GB"/>
        </w:rPr>
        <w:t>.</w:t>
      </w:r>
      <w:r w:rsidR="00A904BF">
        <w:rPr>
          <w:sz w:val="18"/>
          <w:szCs w:val="18"/>
          <w:lang w:val="en-GB"/>
        </w:rPr>
        <w:t xml:space="preserve"> </w:t>
      </w:r>
      <w:r w:rsidR="00A904BF" w:rsidRPr="00B231F5">
        <w:rPr>
          <w:sz w:val="18"/>
          <w:szCs w:val="18"/>
          <w:lang w:val="en-GB"/>
        </w:rPr>
        <w:t xml:space="preserve">The assessment shall cover the </w:t>
      </w:r>
      <w:r w:rsidR="00A904BF">
        <w:rPr>
          <w:sz w:val="18"/>
          <w:szCs w:val="18"/>
          <w:lang w:val="en-GB"/>
        </w:rPr>
        <w:t xml:space="preserve">entire </w:t>
      </w:r>
      <w:r w:rsidR="00A904BF" w:rsidRPr="00B231F5">
        <w:rPr>
          <w:sz w:val="18"/>
          <w:szCs w:val="18"/>
          <w:lang w:val="en-GB"/>
        </w:rPr>
        <w:t>supply chain’s context.</w:t>
      </w:r>
    </w:p>
    <w:p w14:paraId="60883718" w14:textId="107A260F" w:rsidR="00306F42" w:rsidRPr="00495F9F" w:rsidRDefault="00306F42" w:rsidP="00306F42">
      <w:pPr>
        <w:spacing w:line="360" w:lineRule="auto"/>
        <w:rPr>
          <w:b/>
          <w:bCs/>
          <w:sz w:val="18"/>
          <w:szCs w:val="18"/>
          <w:lang w:val="en-GB"/>
        </w:rPr>
      </w:pPr>
      <w:r w:rsidRPr="00495F9F">
        <w:rPr>
          <w:b/>
          <w:bCs/>
          <w:sz w:val="18"/>
          <w:szCs w:val="18"/>
          <w:lang w:val="en-GB"/>
        </w:rPr>
        <w:t>2.2 Supply chain mappings</w:t>
      </w:r>
    </w:p>
    <w:p w14:paraId="2FC2A623" w14:textId="1AA5FE76" w:rsidR="00306F42" w:rsidRDefault="00306F42" w:rsidP="00306F42">
      <w:pPr>
        <w:spacing w:line="360" w:lineRule="auto"/>
        <w:rPr>
          <w:sz w:val="18"/>
          <w:szCs w:val="18"/>
          <w:lang w:val="en-GB"/>
        </w:rPr>
      </w:pPr>
      <w:r w:rsidRPr="00306F42">
        <w:rPr>
          <w:sz w:val="18"/>
          <w:szCs w:val="18"/>
          <w:lang w:val="en-GB"/>
        </w:rPr>
        <w:t>[</w:t>
      </w:r>
      <w:r w:rsidR="00D7063D">
        <w:rPr>
          <w:sz w:val="18"/>
          <w:szCs w:val="18"/>
          <w:lang w:val="en-GB"/>
        </w:rPr>
        <w:t>Sustainability Manager</w:t>
      </w:r>
      <w:r w:rsidRPr="00306F42">
        <w:rPr>
          <w:sz w:val="18"/>
          <w:szCs w:val="18"/>
          <w:lang w:val="en-GB"/>
        </w:rPr>
        <w:t>s]</w:t>
      </w:r>
      <w:r>
        <w:rPr>
          <w:sz w:val="18"/>
          <w:szCs w:val="18"/>
          <w:lang w:val="en-GB"/>
        </w:rPr>
        <w:t>, in consultation with [Procurement Managers</w:t>
      </w:r>
      <w:r w:rsidR="00000A25">
        <w:rPr>
          <w:sz w:val="18"/>
          <w:szCs w:val="18"/>
          <w:lang w:val="en-GB"/>
        </w:rPr>
        <w:t>,</w:t>
      </w:r>
      <w:r>
        <w:rPr>
          <w:sz w:val="18"/>
          <w:szCs w:val="18"/>
          <w:lang w:val="en-GB"/>
        </w:rPr>
        <w:t xml:space="preserve"> Contract Managers</w:t>
      </w:r>
      <w:r w:rsidR="00000A25">
        <w:rPr>
          <w:sz w:val="18"/>
          <w:szCs w:val="18"/>
          <w:lang w:val="en-GB"/>
        </w:rPr>
        <w:t xml:space="preserve"> and Coordinators</w:t>
      </w:r>
      <w:r>
        <w:rPr>
          <w:sz w:val="18"/>
          <w:szCs w:val="18"/>
          <w:lang w:val="en-GB"/>
        </w:rPr>
        <w:t>],</w:t>
      </w:r>
      <w:r w:rsidRPr="00306F42">
        <w:rPr>
          <w:sz w:val="18"/>
          <w:szCs w:val="18"/>
          <w:lang w:val="en-GB"/>
        </w:rPr>
        <w:t xml:space="preserve"> </w:t>
      </w:r>
      <w:r w:rsidR="0076446D" w:rsidRPr="00306F42">
        <w:rPr>
          <w:sz w:val="18"/>
          <w:szCs w:val="18"/>
          <w:lang w:val="en-GB"/>
        </w:rPr>
        <w:t xml:space="preserve">shall </w:t>
      </w:r>
      <w:r w:rsidRPr="00306F42">
        <w:rPr>
          <w:sz w:val="18"/>
          <w:szCs w:val="18"/>
          <w:lang w:val="en-GB"/>
        </w:rPr>
        <w:t xml:space="preserve">map the material flows and likely countries of </w:t>
      </w:r>
      <w:r>
        <w:rPr>
          <w:sz w:val="18"/>
          <w:szCs w:val="18"/>
          <w:lang w:val="en-GB"/>
        </w:rPr>
        <w:t>final</w:t>
      </w:r>
      <w:r w:rsidRPr="00306F42">
        <w:rPr>
          <w:sz w:val="18"/>
          <w:szCs w:val="18"/>
          <w:lang w:val="en-GB"/>
        </w:rPr>
        <w:t xml:space="preserve"> manufacturing, component manufacturing, smelting and refining, and raw material extraction of </w:t>
      </w:r>
      <w:r w:rsidR="0076446D">
        <w:rPr>
          <w:sz w:val="18"/>
          <w:szCs w:val="18"/>
          <w:lang w:val="en-GB"/>
        </w:rPr>
        <w:t>[</w:t>
      </w:r>
      <w:r w:rsidRPr="005A06BF">
        <w:rPr>
          <w:i/>
          <w:iCs/>
          <w:sz w:val="18"/>
          <w:szCs w:val="18"/>
          <w:lang w:val="en-GB"/>
        </w:rPr>
        <w:t>prioritised purchasing categories</w:t>
      </w:r>
      <w:r w:rsidR="0076446D" w:rsidRPr="005A06BF">
        <w:rPr>
          <w:i/>
          <w:iCs/>
          <w:sz w:val="18"/>
          <w:szCs w:val="18"/>
          <w:lang w:val="en-GB"/>
        </w:rPr>
        <w:t xml:space="preserve">/high-risk </w:t>
      </w:r>
      <w:r w:rsidR="001A0854" w:rsidRPr="005A06BF">
        <w:rPr>
          <w:i/>
          <w:iCs/>
          <w:sz w:val="18"/>
          <w:szCs w:val="18"/>
          <w:lang w:val="en-GB"/>
        </w:rPr>
        <w:t>goods</w:t>
      </w:r>
      <w:r w:rsidR="001D2410">
        <w:rPr>
          <w:i/>
          <w:iCs/>
          <w:sz w:val="18"/>
          <w:szCs w:val="18"/>
          <w:lang w:val="en-GB"/>
        </w:rPr>
        <w:t xml:space="preserve"> in prioritised purchasing categories</w:t>
      </w:r>
      <w:r w:rsidR="0076446D">
        <w:rPr>
          <w:sz w:val="18"/>
          <w:szCs w:val="18"/>
          <w:lang w:val="en-GB"/>
        </w:rPr>
        <w:t>]</w:t>
      </w:r>
      <w:r w:rsidRPr="00306F42">
        <w:rPr>
          <w:sz w:val="18"/>
          <w:szCs w:val="18"/>
          <w:lang w:val="en-GB"/>
        </w:rPr>
        <w:t>.</w:t>
      </w:r>
      <w:r w:rsidR="00030AC6">
        <w:rPr>
          <w:rStyle w:val="FootnoteReference"/>
          <w:sz w:val="18"/>
          <w:szCs w:val="18"/>
          <w:lang w:val="en-GB"/>
        </w:rPr>
        <w:footnoteReference w:id="4"/>
      </w:r>
      <w:r w:rsidRPr="00306F42">
        <w:rPr>
          <w:sz w:val="18"/>
          <w:szCs w:val="18"/>
          <w:lang w:val="en-GB"/>
        </w:rPr>
        <w:t xml:space="preserve"> </w:t>
      </w:r>
    </w:p>
    <w:p w14:paraId="6CE78E79" w14:textId="5C41B0EE" w:rsidR="00C61F30" w:rsidRDefault="006350BE" w:rsidP="00C61F30">
      <w:pPr>
        <w:spacing w:line="360" w:lineRule="auto"/>
        <w:rPr>
          <w:sz w:val="18"/>
          <w:szCs w:val="18"/>
          <w:lang w:val="en-GB"/>
        </w:rPr>
      </w:pPr>
      <w:r w:rsidRPr="006350BE">
        <w:rPr>
          <w:sz w:val="18"/>
          <w:szCs w:val="18"/>
          <w:lang w:val="en-GB"/>
        </w:rPr>
        <w:t xml:space="preserve">[Sustainability Managers], in consultation with </w:t>
      </w:r>
      <w:r w:rsidR="00000A25">
        <w:rPr>
          <w:sz w:val="18"/>
          <w:szCs w:val="18"/>
          <w:lang w:val="en-GB"/>
        </w:rPr>
        <w:t>[Procurement Managers, Contract Managers and Coordinators],</w:t>
      </w:r>
      <w:r w:rsidR="00000A25" w:rsidRPr="00306F42">
        <w:rPr>
          <w:sz w:val="18"/>
          <w:szCs w:val="18"/>
          <w:lang w:val="en-GB"/>
        </w:rPr>
        <w:t xml:space="preserve"> </w:t>
      </w:r>
      <w:r w:rsidRPr="006350BE">
        <w:rPr>
          <w:sz w:val="18"/>
          <w:szCs w:val="18"/>
          <w:lang w:val="en-GB"/>
        </w:rPr>
        <w:t>shall map the labour supply chain of [</w:t>
      </w:r>
      <w:r w:rsidRPr="005A06BF">
        <w:rPr>
          <w:i/>
          <w:iCs/>
          <w:sz w:val="18"/>
          <w:szCs w:val="18"/>
          <w:lang w:val="en-GB"/>
        </w:rPr>
        <w:t xml:space="preserve">prioritised purchasing categories/high-risk </w:t>
      </w:r>
      <w:r w:rsidR="00000A25" w:rsidRPr="005A06BF">
        <w:rPr>
          <w:i/>
          <w:iCs/>
          <w:sz w:val="18"/>
          <w:szCs w:val="18"/>
          <w:lang w:val="en-GB"/>
        </w:rPr>
        <w:t>works</w:t>
      </w:r>
      <w:r w:rsidR="001A0854" w:rsidRPr="005A06BF">
        <w:rPr>
          <w:i/>
          <w:iCs/>
          <w:sz w:val="18"/>
          <w:szCs w:val="18"/>
          <w:lang w:val="en-GB"/>
        </w:rPr>
        <w:t xml:space="preserve"> and</w:t>
      </w:r>
      <w:r w:rsidR="00000A25" w:rsidRPr="005A06BF">
        <w:rPr>
          <w:i/>
          <w:iCs/>
          <w:sz w:val="18"/>
          <w:szCs w:val="18"/>
          <w:lang w:val="en-GB"/>
        </w:rPr>
        <w:t xml:space="preserve"> </w:t>
      </w:r>
      <w:r w:rsidRPr="005A06BF">
        <w:rPr>
          <w:i/>
          <w:iCs/>
          <w:sz w:val="18"/>
          <w:szCs w:val="18"/>
          <w:lang w:val="en-GB"/>
        </w:rPr>
        <w:t>services</w:t>
      </w:r>
      <w:r w:rsidR="001D2410">
        <w:rPr>
          <w:i/>
          <w:iCs/>
          <w:sz w:val="18"/>
          <w:szCs w:val="18"/>
          <w:lang w:val="en-GB"/>
        </w:rPr>
        <w:t xml:space="preserve"> in prioritised purchasing categories</w:t>
      </w:r>
      <w:r w:rsidRPr="006350BE">
        <w:rPr>
          <w:sz w:val="18"/>
          <w:szCs w:val="18"/>
          <w:lang w:val="en-GB"/>
        </w:rPr>
        <w:t>],</w:t>
      </w:r>
      <w:r>
        <w:rPr>
          <w:rStyle w:val="FootnoteReference"/>
          <w:sz w:val="18"/>
          <w:szCs w:val="18"/>
          <w:lang w:val="en-GB"/>
        </w:rPr>
        <w:footnoteReference w:id="5"/>
      </w:r>
      <w:r w:rsidRPr="006350BE">
        <w:rPr>
          <w:sz w:val="18"/>
          <w:szCs w:val="18"/>
          <w:lang w:val="en-GB"/>
        </w:rPr>
        <w:t xml:space="preserve"> including subcontractors, labour providers, recruitment agencies, and the countries from which workers are sourced.</w:t>
      </w:r>
      <w:r w:rsidR="00C61F30" w:rsidRPr="00306F42">
        <w:rPr>
          <w:sz w:val="18"/>
          <w:szCs w:val="18"/>
          <w:lang w:val="en-GB"/>
        </w:rPr>
        <w:t xml:space="preserve"> </w:t>
      </w:r>
    </w:p>
    <w:p w14:paraId="6A1355C2" w14:textId="2D2665A4" w:rsidR="00306F42" w:rsidRPr="00813E3C" w:rsidRDefault="00813E3C" w:rsidP="00306F42">
      <w:pPr>
        <w:spacing w:line="360" w:lineRule="auto"/>
        <w:rPr>
          <w:sz w:val="18"/>
          <w:szCs w:val="18"/>
          <w:lang w:val="en-GB"/>
        </w:rPr>
      </w:pPr>
      <w:r w:rsidRPr="00306F42">
        <w:rPr>
          <w:sz w:val="18"/>
          <w:szCs w:val="18"/>
          <w:lang w:val="en-GB"/>
        </w:rPr>
        <w:t>[</w:t>
      </w:r>
      <w:r w:rsidR="00D7063D">
        <w:rPr>
          <w:sz w:val="18"/>
          <w:szCs w:val="18"/>
          <w:lang w:val="en-GB"/>
        </w:rPr>
        <w:t>Sustainability Manager</w:t>
      </w:r>
      <w:r w:rsidRPr="00306F42">
        <w:rPr>
          <w:sz w:val="18"/>
          <w:szCs w:val="18"/>
          <w:lang w:val="en-GB"/>
        </w:rPr>
        <w:t>s]</w:t>
      </w:r>
      <w:r>
        <w:rPr>
          <w:sz w:val="18"/>
          <w:szCs w:val="18"/>
          <w:lang w:val="en-GB"/>
        </w:rPr>
        <w:t xml:space="preserve"> shall regularly update the </w:t>
      </w:r>
      <w:r w:rsidR="002933DC">
        <w:rPr>
          <w:sz w:val="18"/>
          <w:szCs w:val="18"/>
          <w:lang w:val="en-GB"/>
        </w:rPr>
        <w:t xml:space="preserve">supply chain </w:t>
      </w:r>
      <w:r>
        <w:rPr>
          <w:sz w:val="18"/>
          <w:szCs w:val="18"/>
          <w:lang w:val="en-GB"/>
        </w:rPr>
        <w:t>m</w:t>
      </w:r>
      <w:r w:rsidR="00306F42" w:rsidRPr="00306F42">
        <w:rPr>
          <w:sz w:val="18"/>
          <w:szCs w:val="18"/>
          <w:lang w:val="en-GB"/>
        </w:rPr>
        <w:t xml:space="preserve">appings based on confirmed supplier and location data gathered through </w:t>
      </w:r>
      <w:r w:rsidR="00674C25">
        <w:rPr>
          <w:sz w:val="18"/>
          <w:szCs w:val="18"/>
          <w:lang w:val="en-GB"/>
        </w:rPr>
        <w:t>disclosure</w:t>
      </w:r>
      <w:r w:rsidR="0018330E">
        <w:rPr>
          <w:sz w:val="18"/>
          <w:szCs w:val="18"/>
          <w:lang w:val="en-GB"/>
        </w:rPr>
        <w:t xml:space="preserve">s </w:t>
      </w:r>
      <w:r w:rsidR="00674C25">
        <w:rPr>
          <w:sz w:val="18"/>
          <w:szCs w:val="18"/>
          <w:lang w:val="en-GB"/>
        </w:rPr>
        <w:t xml:space="preserve">and </w:t>
      </w:r>
      <w:r w:rsidR="00306F42" w:rsidRPr="00306F42">
        <w:rPr>
          <w:sz w:val="18"/>
          <w:szCs w:val="18"/>
          <w:lang w:val="en-GB"/>
        </w:rPr>
        <w:t>supplier engagements</w:t>
      </w:r>
      <w:r w:rsidR="005D4A5C">
        <w:rPr>
          <w:sz w:val="18"/>
          <w:szCs w:val="18"/>
          <w:lang w:val="en-GB"/>
        </w:rPr>
        <w:t>, see 3.2.</w:t>
      </w:r>
      <w:r w:rsidR="001E35F4">
        <w:rPr>
          <w:sz w:val="18"/>
          <w:szCs w:val="18"/>
          <w:lang w:val="en-GB"/>
        </w:rPr>
        <w:t>5</w:t>
      </w:r>
      <w:r w:rsidR="0018330E">
        <w:rPr>
          <w:sz w:val="18"/>
          <w:szCs w:val="18"/>
          <w:lang w:val="en-GB"/>
        </w:rPr>
        <w:t xml:space="preserve"> and 3.2.7</w:t>
      </w:r>
      <w:r w:rsidR="000A5502">
        <w:rPr>
          <w:sz w:val="18"/>
          <w:szCs w:val="18"/>
          <w:lang w:val="en-GB"/>
        </w:rPr>
        <w:t xml:space="preserve">. </w:t>
      </w:r>
    </w:p>
    <w:p w14:paraId="7B19C8A9" w14:textId="04749314" w:rsidR="00306F42" w:rsidRDefault="00306F42" w:rsidP="00306F42">
      <w:pPr>
        <w:spacing w:line="360" w:lineRule="auto"/>
        <w:rPr>
          <w:sz w:val="18"/>
          <w:szCs w:val="18"/>
          <w:lang w:val="en-GB"/>
        </w:rPr>
      </w:pPr>
      <w:r w:rsidRPr="00306F42">
        <w:rPr>
          <w:sz w:val="18"/>
          <w:szCs w:val="18"/>
          <w:lang w:val="en-GB"/>
        </w:rPr>
        <w:t>[[</w:t>
      </w:r>
      <w:r w:rsidR="00D7063D">
        <w:rPr>
          <w:sz w:val="18"/>
          <w:szCs w:val="18"/>
          <w:lang w:val="en-GB"/>
        </w:rPr>
        <w:t>Sustainability Manager</w:t>
      </w:r>
      <w:r w:rsidRPr="00306F42">
        <w:rPr>
          <w:sz w:val="18"/>
          <w:szCs w:val="18"/>
          <w:lang w:val="en-GB"/>
        </w:rPr>
        <w:t>s</w:t>
      </w:r>
      <w:r w:rsidR="00801898">
        <w:rPr>
          <w:sz w:val="18"/>
          <w:szCs w:val="18"/>
          <w:lang w:val="en-GB"/>
        </w:rPr>
        <w:t>, in consultation with [</w:t>
      </w:r>
      <w:r w:rsidR="00BC0122">
        <w:rPr>
          <w:sz w:val="18"/>
          <w:szCs w:val="18"/>
          <w:lang w:val="en-GB"/>
        </w:rPr>
        <w:t xml:space="preserve">Category Managers and </w:t>
      </w:r>
      <w:r w:rsidR="00801898">
        <w:rPr>
          <w:sz w:val="18"/>
          <w:szCs w:val="18"/>
          <w:lang w:val="en-GB"/>
        </w:rPr>
        <w:t xml:space="preserve">Coordinators] </w:t>
      </w:r>
      <w:r w:rsidR="00674C25" w:rsidRPr="00306F42">
        <w:rPr>
          <w:sz w:val="18"/>
          <w:szCs w:val="18"/>
          <w:lang w:val="en-GB"/>
        </w:rPr>
        <w:t>shall</w:t>
      </w:r>
      <w:r w:rsidR="00674C25">
        <w:rPr>
          <w:sz w:val="18"/>
          <w:szCs w:val="18"/>
          <w:lang w:val="en-GB"/>
        </w:rPr>
        <w:t xml:space="preserve"> </w:t>
      </w:r>
      <w:r w:rsidR="00D019E6">
        <w:rPr>
          <w:sz w:val="18"/>
          <w:szCs w:val="18"/>
          <w:lang w:val="en-GB"/>
        </w:rPr>
        <w:t>d</w:t>
      </w:r>
      <w:r w:rsidRPr="00306F42">
        <w:rPr>
          <w:sz w:val="18"/>
          <w:szCs w:val="18"/>
          <w:lang w:val="en-GB"/>
        </w:rPr>
        <w:t>isclose confirmed supplier and location data on Open Supply Hub.]</w:t>
      </w:r>
      <w:r w:rsidR="00030AC6">
        <w:rPr>
          <w:rStyle w:val="FootnoteReference"/>
          <w:sz w:val="18"/>
          <w:szCs w:val="18"/>
          <w:lang w:val="en-GB"/>
        </w:rPr>
        <w:footnoteReference w:id="6"/>
      </w:r>
    </w:p>
    <w:p w14:paraId="31C3782C" w14:textId="3DB35247" w:rsidR="00306F42" w:rsidRPr="00495F9F" w:rsidRDefault="00306F42" w:rsidP="00306F42">
      <w:pPr>
        <w:spacing w:line="360" w:lineRule="auto"/>
        <w:rPr>
          <w:b/>
          <w:bCs/>
          <w:sz w:val="18"/>
          <w:szCs w:val="18"/>
          <w:lang w:val="en-GB"/>
        </w:rPr>
      </w:pPr>
      <w:r w:rsidRPr="00495F9F">
        <w:rPr>
          <w:b/>
          <w:bCs/>
          <w:sz w:val="18"/>
          <w:szCs w:val="18"/>
          <w:lang w:val="en-GB"/>
        </w:rPr>
        <w:t>2.3 Risk assessments</w:t>
      </w:r>
    </w:p>
    <w:p w14:paraId="6A3BE40F" w14:textId="20A52AAA" w:rsidR="00306F42" w:rsidRDefault="00306F42" w:rsidP="00306F42">
      <w:pPr>
        <w:spacing w:line="360" w:lineRule="auto"/>
        <w:rPr>
          <w:sz w:val="18"/>
          <w:szCs w:val="18"/>
          <w:lang w:val="en-GB"/>
        </w:rPr>
      </w:pPr>
      <w:r w:rsidRPr="00306F42">
        <w:rPr>
          <w:sz w:val="18"/>
          <w:szCs w:val="18"/>
          <w:lang w:val="en-GB"/>
        </w:rPr>
        <w:t>[</w:t>
      </w:r>
      <w:r w:rsidR="00D7063D">
        <w:rPr>
          <w:sz w:val="18"/>
          <w:szCs w:val="18"/>
          <w:lang w:val="en-GB"/>
        </w:rPr>
        <w:t>Sustainability Manager</w:t>
      </w:r>
      <w:r w:rsidRPr="00306F42">
        <w:rPr>
          <w:sz w:val="18"/>
          <w:szCs w:val="18"/>
          <w:lang w:val="en-GB"/>
        </w:rPr>
        <w:t xml:space="preserve">s] shall regularly identify and assess </w:t>
      </w:r>
      <w:r w:rsidR="00674C25">
        <w:rPr>
          <w:sz w:val="18"/>
          <w:szCs w:val="18"/>
          <w:lang w:val="en-GB"/>
        </w:rPr>
        <w:t xml:space="preserve">actual and potential </w:t>
      </w:r>
      <w:r w:rsidRPr="00306F42">
        <w:rPr>
          <w:sz w:val="18"/>
          <w:szCs w:val="18"/>
          <w:lang w:val="en-GB"/>
        </w:rPr>
        <w:t xml:space="preserve">adverse impacts in </w:t>
      </w:r>
      <w:r w:rsidR="00F84115">
        <w:rPr>
          <w:sz w:val="18"/>
          <w:szCs w:val="18"/>
          <w:lang w:val="en-GB"/>
        </w:rPr>
        <w:t>[</w:t>
      </w:r>
      <w:r w:rsidRPr="002F291B">
        <w:rPr>
          <w:i/>
          <w:iCs/>
          <w:sz w:val="18"/>
          <w:szCs w:val="18"/>
          <w:lang w:val="en-GB"/>
        </w:rPr>
        <w:t>prioritised purchasing categories</w:t>
      </w:r>
      <w:r w:rsidR="00674C25" w:rsidRPr="002F291B">
        <w:rPr>
          <w:i/>
          <w:iCs/>
          <w:sz w:val="18"/>
          <w:szCs w:val="18"/>
          <w:lang w:val="en-GB"/>
        </w:rPr>
        <w:t xml:space="preserve">/high-risk </w:t>
      </w:r>
      <w:r w:rsidR="001A0854" w:rsidRPr="002F291B">
        <w:rPr>
          <w:i/>
          <w:iCs/>
          <w:sz w:val="18"/>
          <w:szCs w:val="18"/>
          <w:lang w:val="en-GB"/>
        </w:rPr>
        <w:t>goods, works and services</w:t>
      </w:r>
      <w:r w:rsidR="001D2410">
        <w:rPr>
          <w:i/>
          <w:iCs/>
          <w:sz w:val="18"/>
          <w:szCs w:val="18"/>
          <w:lang w:val="en-GB"/>
        </w:rPr>
        <w:t xml:space="preserve"> in prioritised purchasing categories</w:t>
      </w:r>
      <w:r w:rsidR="00674C25">
        <w:rPr>
          <w:sz w:val="18"/>
          <w:szCs w:val="18"/>
          <w:lang w:val="en-GB"/>
        </w:rPr>
        <w:t>]</w:t>
      </w:r>
      <w:r w:rsidRPr="00306F42">
        <w:rPr>
          <w:sz w:val="18"/>
          <w:szCs w:val="18"/>
          <w:lang w:val="en-GB"/>
        </w:rPr>
        <w:t>,</w:t>
      </w:r>
      <w:r w:rsidR="00674C25">
        <w:rPr>
          <w:rStyle w:val="FootnoteReference"/>
          <w:sz w:val="18"/>
          <w:szCs w:val="18"/>
          <w:lang w:val="en-GB"/>
        </w:rPr>
        <w:footnoteReference w:id="7"/>
      </w:r>
      <w:r w:rsidRPr="00306F42">
        <w:rPr>
          <w:sz w:val="18"/>
          <w:szCs w:val="18"/>
          <w:lang w:val="en-GB"/>
        </w:rPr>
        <w:t xml:space="preserve"> </w:t>
      </w:r>
      <w:proofErr w:type="gramStart"/>
      <w:r w:rsidRPr="00306F42">
        <w:rPr>
          <w:sz w:val="18"/>
          <w:szCs w:val="18"/>
          <w:lang w:val="en-GB"/>
        </w:rPr>
        <w:t>taking into account</w:t>
      </w:r>
      <w:proofErr w:type="gramEnd"/>
      <w:r w:rsidRPr="00306F42">
        <w:rPr>
          <w:sz w:val="18"/>
          <w:szCs w:val="18"/>
          <w:lang w:val="en-GB"/>
        </w:rPr>
        <w:t xml:space="preserve"> geographic risks, sector risks and product risks.</w:t>
      </w:r>
    </w:p>
    <w:tbl>
      <w:tblPr>
        <w:tblStyle w:val="TableGrid"/>
        <w:tblW w:w="0" w:type="auto"/>
        <w:tblBorders>
          <w:top w:val="single" w:sz="2" w:space="0" w:color="C7DAE1"/>
          <w:left w:val="single" w:sz="2" w:space="0" w:color="C7DAE1"/>
          <w:bottom w:val="single" w:sz="2" w:space="0" w:color="C7DAE1"/>
          <w:right w:val="single" w:sz="2" w:space="0" w:color="C7DAE1"/>
          <w:insideH w:val="single" w:sz="2" w:space="0" w:color="C7DAE1"/>
          <w:insideV w:val="single" w:sz="2" w:space="0" w:color="C7DAE1"/>
        </w:tblBorders>
        <w:tblLook w:val="04A0" w:firstRow="1" w:lastRow="0" w:firstColumn="1" w:lastColumn="0" w:noHBand="0" w:noVBand="1"/>
      </w:tblPr>
      <w:tblGrid>
        <w:gridCol w:w="1047"/>
        <w:gridCol w:w="2419"/>
      </w:tblGrid>
      <w:tr w:rsidR="00FB2E32" w:rsidRPr="00120A51" w14:paraId="44FFE12D" w14:textId="77777777" w:rsidTr="000A5502">
        <w:tc>
          <w:tcPr>
            <w:tcW w:w="846" w:type="dxa"/>
            <w:shd w:val="clear" w:color="auto" w:fill="C7DAE1"/>
          </w:tcPr>
          <w:p w14:paraId="6EBDBC32" w14:textId="3BAFEC2B" w:rsidR="00FB2E32" w:rsidRPr="00FB2E32" w:rsidRDefault="00FB2E32" w:rsidP="000A5502">
            <w:pPr>
              <w:spacing w:before="120" w:line="360" w:lineRule="auto"/>
              <w:rPr>
                <w:b/>
                <w:bCs/>
                <w:sz w:val="14"/>
                <w:szCs w:val="14"/>
                <w:lang w:val="en-GB"/>
              </w:rPr>
            </w:pPr>
            <w:r w:rsidRPr="00FB2E32">
              <w:rPr>
                <w:b/>
                <w:bCs/>
                <w:sz w:val="14"/>
                <w:szCs w:val="14"/>
                <w:lang w:val="en-GB"/>
              </w:rPr>
              <w:t>Geographic risks</w:t>
            </w:r>
          </w:p>
        </w:tc>
        <w:tc>
          <w:tcPr>
            <w:tcW w:w="2616" w:type="dxa"/>
          </w:tcPr>
          <w:p w14:paraId="7FE9BCE0" w14:textId="456CD914" w:rsidR="00FB2E32" w:rsidRPr="00FB2E32" w:rsidRDefault="00FB2E32" w:rsidP="000A5502">
            <w:pPr>
              <w:spacing w:before="120" w:line="360" w:lineRule="auto"/>
              <w:rPr>
                <w:sz w:val="14"/>
                <w:szCs w:val="14"/>
                <w:lang w:val="en-GB"/>
              </w:rPr>
            </w:pPr>
            <w:r w:rsidRPr="00FB2E32">
              <w:rPr>
                <w:sz w:val="14"/>
                <w:szCs w:val="14"/>
                <w:lang w:val="en-GB"/>
              </w:rPr>
              <w:t>Geographic risks are conditions in a particular country which may make sector risks more likely. Geographic risk factors can generally be classified as those related to the regulatory framework (e.g. alignment with international conventions), governance (e.g. strength of inspectorates, rule of law, level of corruption), socio-economic context (e.g. poverty and education rates, vulnerability and discrimination of specific populations) and political context (e.g. presence of conflict).</w:t>
            </w:r>
          </w:p>
        </w:tc>
      </w:tr>
      <w:tr w:rsidR="00FB2E32" w:rsidRPr="00120A51" w14:paraId="31D9A31E" w14:textId="77777777" w:rsidTr="000A5502">
        <w:tc>
          <w:tcPr>
            <w:tcW w:w="846" w:type="dxa"/>
            <w:shd w:val="clear" w:color="auto" w:fill="C7DAE1"/>
          </w:tcPr>
          <w:p w14:paraId="276E424E" w14:textId="635EEBFD" w:rsidR="00FB2E32" w:rsidRPr="00FB2E32" w:rsidRDefault="00FB2E32" w:rsidP="000A5502">
            <w:pPr>
              <w:spacing w:before="120" w:line="360" w:lineRule="auto"/>
              <w:rPr>
                <w:b/>
                <w:bCs/>
                <w:sz w:val="14"/>
                <w:szCs w:val="14"/>
                <w:lang w:val="en-GB"/>
              </w:rPr>
            </w:pPr>
            <w:r w:rsidRPr="00FB2E32">
              <w:rPr>
                <w:b/>
                <w:bCs/>
                <w:sz w:val="14"/>
                <w:szCs w:val="14"/>
                <w:lang w:val="en-GB"/>
              </w:rPr>
              <w:t>Sector risks</w:t>
            </w:r>
          </w:p>
        </w:tc>
        <w:tc>
          <w:tcPr>
            <w:tcW w:w="2616" w:type="dxa"/>
          </w:tcPr>
          <w:p w14:paraId="4BF284B3" w14:textId="6F8B6799" w:rsidR="00FB2E32" w:rsidRPr="00FB2E32" w:rsidRDefault="00FB2E32" w:rsidP="000A5502">
            <w:pPr>
              <w:spacing w:before="120" w:line="360" w:lineRule="auto"/>
              <w:rPr>
                <w:sz w:val="14"/>
                <w:szCs w:val="14"/>
                <w:lang w:val="en-GB"/>
              </w:rPr>
            </w:pPr>
            <w:r w:rsidRPr="00FB2E32">
              <w:rPr>
                <w:sz w:val="14"/>
                <w:szCs w:val="14"/>
                <w:lang w:val="en-GB"/>
              </w:rPr>
              <w:t xml:space="preserve">Sector risks are risks that are prevalent within a sector globally </w:t>
            </w:r>
            <w:proofErr w:type="gramStart"/>
            <w:r w:rsidRPr="00FB2E32">
              <w:rPr>
                <w:sz w:val="14"/>
                <w:szCs w:val="14"/>
                <w:lang w:val="en-GB"/>
              </w:rPr>
              <w:t>as a result of</w:t>
            </w:r>
            <w:proofErr w:type="gramEnd"/>
            <w:r w:rsidRPr="00FB2E32">
              <w:rPr>
                <w:sz w:val="14"/>
                <w:szCs w:val="14"/>
                <w:lang w:val="en-GB"/>
              </w:rPr>
              <w:t xml:space="preserve"> the characteristics of the sector, its activities, its </w:t>
            </w:r>
            <w:r w:rsidRPr="00FB2E32">
              <w:rPr>
                <w:sz w:val="14"/>
                <w:szCs w:val="14"/>
                <w:lang w:val="en-GB"/>
              </w:rPr>
              <w:lastRenderedPageBreak/>
              <w:t>products and production processes. For example, the extractive sector is often associated with risks related to a large environmental footprint and impacts on local communities. In the garment and footwear sector, risks associated with respect for trade union rights, occupational health and safety and low wages are prevalent, amongst others.</w:t>
            </w:r>
          </w:p>
        </w:tc>
      </w:tr>
      <w:tr w:rsidR="00FB2E32" w:rsidRPr="00120A51" w14:paraId="37063605" w14:textId="77777777" w:rsidTr="008B61B3">
        <w:trPr>
          <w:trHeight w:val="2831"/>
        </w:trPr>
        <w:tc>
          <w:tcPr>
            <w:tcW w:w="846" w:type="dxa"/>
            <w:shd w:val="clear" w:color="auto" w:fill="C7DAE1"/>
          </w:tcPr>
          <w:p w14:paraId="05537272" w14:textId="299D1212" w:rsidR="00FB2E32" w:rsidRPr="00FB2E32" w:rsidRDefault="00FB2E32" w:rsidP="000A5502">
            <w:pPr>
              <w:spacing w:before="120" w:line="360" w:lineRule="auto"/>
              <w:rPr>
                <w:b/>
                <w:bCs/>
                <w:sz w:val="14"/>
                <w:szCs w:val="14"/>
                <w:lang w:val="en-GB"/>
              </w:rPr>
            </w:pPr>
            <w:r w:rsidRPr="00FB2E32">
              <w:rPr>
                <w:b/>
                <w:bCs/>
                <w:sz w:val="14"/>
                <w:szCs w:val="14"/>
                <w:lang w:val="en-GB"/>
              </w:rPr>
              <w:lastRenderedPageBreak/>
              <w:t>Product risks</w:t>
            </w:r>
          </w:p>
        </w:tc>
        <w:tc>
          <w:tcPr>
            <w:tcW w:w="2616" w:type="dxa"/>
          </w:tcPr>
          <w:p w14:paraId="6D5A29E5" w14:textId="59638953" w:rsidR="00FB2E32" w:rsidRPr="00FB2E32" w:rsidRDefault="00FB2E32" w:rsidP="000A5502">
            <w:pPr>
              <w:spacing w:before="120" w:line="360" w:lineRule="auto"/>
              <w:rPr>
                <w:sz w:val="14"/>
                <w:szCs w:val="14"/>
                <w:lang w:val="en-GB"/>
              </w:rPr>
            </w:pPr>
            <w:r w:rsidRPr="00FB2E32">
              <w:rPr>
                <w:sz w:val="14"/>
                <w:szCs w:val="14"/>
                <w:lang w:val="en-GB"/>
              </w:rPr>
              <w:t>Product risks are risks related to inputs or production processes used in the development or use of specific products. For example, garment products with beading or embroidery hold a higher risk of informal employment and precarious work and phones and computers may contain components that are at risk of being mined from conflict areas.</w:t>
            </w:r>
          </w:p>
        </w:tc>
      </w:tr>
    </w:tbl>
    <w:p w14:paraId="157644D7" w14:textId="77777777" w:rsidR="00FB2E32" w:rsidRDefault="00FB2E32" w:rsidP="00306F42">
      <w:pPr>
        <w:spacing w:line="360" w:lineRule="auto"/>
        <w:rPr>
          <w:sz w:val="18"/>
          <w:szCs w:val="18"/>
          <w:lang w:val="en-GB"/>
        </w:rPr>
      </w:pPr>
    </w:p>
    <w:p w14:paraId="01346EEE" w14:textId="07F3AFAA" w:rsidR="00FB2E32" w:rsidRPr="00495F9F" w:rsidRDefault="00FB2E32" w:rsidP="00306F42">
      <w:pPr>
        <w:spacing w:line="360" w:lineRule="auto"/>
        <w:rPr>
          <w:i/>
          <w:iCs/>
          <w:sz w:val="18"/>
          <w:szCs w:val="18"/>
          <w:lang w:val="en-GB"/>
        </w:rPr>
      </w:pPr>
      <w:r w:rsidRPr="00495F9F">
        <w:rPr>
          <w:i/>
          <w:iCs/>
          <w:sz w:val="18"/>
          <w:szCs w:val="18"/>
          <w:lang w:val="en-GB"/>
        </w:rPr>
        <w:t xml:space="preserve">2.3.1 </w:t>
      </w:r>
      <w:r w:rsidR="00F84115">
        <w:rPr>
          <w:i/>
          <w:iCs/>
          <w:sz w:val="18"/>
          <w:szCs w:val="18"/>
          <w:lang w:val="en-GB"/>
        </w:rPr>
        <w:t>Engagements</w:t>
      </w:r>
      <w:r w:rsidR="00F84115" w:rsidRPr="00495F9F">
        <w:rPr>
          <w:i/>
          <w:iCs/>
          <w:sz w:val="18"/>
          <w:szCs w:val="18"/>
          <w:lang w:val="en-GB"/>
        </w:rPr>
        <w:t xml:space="preserve"> </w:t>
      </w:r>
      <w:r w:rsidRPr="00495F9F">
        <w:rPr>
          <w:i/>
          <w:iCs/>
          <w:sz w:val="18"/>
          <w:szCs w:val="18"/>
          <w:lang w:val="en-GB"/>
        </w:rPr>
        <w:t>and sources</w:t>
      </w:r>
    </w:p>
    <w:p w14:paraId="2BE2740C" w14:textId="77777777" w:rsidR="001A0854" w:rsidRDefault="001A0854" w:rsidP="003824F8">
      <w:pPr>
        <w:spacing w:line="360" w:lineRule="auto"/>
        <w:rPr>
          <w:sz w:val="18"/>
          <w:szCs w:val="18"/>
          <w:lang w:val="en-GB"/>
        </w:rPr>
      </w:pPr>
      <w:bookmarkStart w:id="0" w:name="_Hlk198039226"/>
      <w:r>
        <w:rPr>
          <w:sz w:val="18"/>
          <w:szCs w:val="18"/>
          <w:lang w:val="en-GB"/>
        </w:rPr>
        <w:t xml:space="preserve">While identifying and assessing adverse impacts, </w:t>
      </w:r>
      <w:r w:rsidR="00D25664" w:rsidRPr="00306F42">
        <w:rPr>
          <w:sz w:val="18"/>
          <w:szCs w:val="18"/>
          <w:lang w:val="en-GB"/>
        </w:rPr>
        <w:t>[</w:t>
      </w:r>
      <w:r w:rsidR="00D7063D">
        <w:rPr>
          <w:sz w:val="18"/>
          <w:szCs w:val="18"/>
          <w:lang w:val="en-GB"/>
        </w:rPr>
        <w:t>Sustainability Manager</w:t>
      </w:r>
      <w:r w:rsidR="00D25664" w:rsidRPr="00306F42">
        <w:rPr>
          <w:sz w:val="18"/>
          <w:szCs w:val="18"/>
          <w:lang w:val="en-GB"/>
        </w:rPr>
        <w:t xml:space="preserve">s] shall </w:t>
      </w:r>
      <w:r w:rsidR="00F84115">
        <w:rPr>
          <w:sz w:val="18"/>
          <w:szCs w:val="18"/>
          <w:lang w:val="en-GB"/>
        </w:rPr>
        <w:t xml:space="preserve">meaningfully </w:t>
      </w:r>
      <w:r w:rsidR="00D25664" w:rsidRPr="00306F42">
        <w:rPr>
          <w:sz w:val="18"/>
          <w:szCs w:val="18"/>
          <w:lang w:val="en-GB"/>
        </w:rPr>
        <w:t xml:space="preserve">engage with </w:t>
      </w:r>
      <w:r w:rsidR="00D25664">
        <w:rPr>
          <w:sz w:val="18"/>
          <w:szCs w:val="18"/>
          <w:lang w:val="en-GB"/>
        </w:rPr>
        <w:t>affected stakeholders</w:t>
      </w:r>
      <w:r w:rsidR="00D25664" w:rsidRPr="00306F42">
        <w:rPr>
          <w:sz w:val="18"/>
          <w:szCs w:val="18"/>
          <w:lang w:val="en-GB"/>
        </w:rPr>
        <w:t xml:space="preserve"> or their representatives</w:t>
      </w:r>
      <w:r w:rsidR="00F84115">
        <w:rPr>
          <w:sz w:val="18"/>
          <w:szCs w:val="18"/>
          <w:lang w:val="en-GB"/>
        </w:rPr>
        <w:t xml:space="preserve"> and consider information raised through complaints procedures</w:t>
      </w:r>
      <w:r w:rsidR="00D25664" w:rsidRPr="00306F42">
        <w:rPr>
          <w:sz w:val="18"/>
          <w:szCs w:val="18"/>
          <w:lang w:val="en-GB"/>
        </w:rPr>
        <w:t xml:space="preserve">. </w:t>
      </w:r>
    </w:p>
    <w:p w14:paraId="2B3A2D8A" w14:textId="5E3CAD43" w:rsidR="002522CD" w:rsidRDefault="00F84115" w:rsidP="003824F8">
      <w:pPr>
        <w:spacing w:line="360" w:lineRule="auto"/>
        <w:rPr>
          <w:sz w:val="18"/>
          <w:szCs w:val="18"/>
          <w:lang w:val="en-GB"/>
        </w:rPr>
      </w:pPr>
      <w:r>
        <w:rPr>
          <w:sz w:val="18"/>
          <w:szCs w:val="18"/>
          <w:lang w:val="en-GB"/>
        </w:rPr>
        <w:t xml:space="preserve">To fulfil this requirement, </w:t>
      </w:r>
      <w:r w:rsidR="002522CD" w:rsidRPr="002522CD">
        <w:rPr>
          <w:sz w:val="18"/>
          <w:szCs w:val="18"/>
          <w:lang w:val="en-GB"/>
        </w:rPr>
        <w:t>[</w:t>
      </w:r>
      <w:r w:rsidR="002522CD">
        <w:rPr>
          <w:sz w:val="18"/>
          <w:szCs w:val="18"/>
          <w:lang w:val="en-GB"/>
        </w:rPr>
        <w:t xml:space="preserve">Sustainability </w:t>
      </w:r>
      <w:r w:rsidR="002522CD" w:rsidRPr="002522CD">
        <w:rPr>
          <w:sz w:val="18"/>
          <w:szCs w:val="18"/>
          <w:lang w:val="en-GB"/>
        </w:rPr>
        <w:t xml:space="preserve">Managers] </w:t>
      </w:r>
      <w:r>
        <w:rPr>
          <w:sz w:val="18"/>
          <w:szCs w:val="18"/>
          <w:lang w:val="en-GB"/>
        </w:rPr>
        <w:t xml:space="preserve">may rely </w:t>
      </w:r>
      <w:r w:rsidR="002522CD" w:rsidRPr="002522CD">
        <w:rPr>
          <w:sz w:val="18"/>
          <w:szCs w:val="18"/>
          <w:lang w:val="en-GB"/>
        </w:rPr>
        <w:t xml:space="preserve">on </w:t>
      </w:r>
      <w:r>
        <w:rPr>
          <w:sz w:val="18"/>
          <w:szCs w:val="18"/>
          <w:lang w:val="en-GB"/>
        </w:rPr>
        <w:t xml:space="preserve">information in </w:t>
      </w:r>
      <w:r w:rsidR="002522CD" w:rsidRPr="002522CD">
        <w:rPr>
          <w:sz w:val="18"/>
          <w:szCs w:val="18"/>
          <w:lang w:val="en-GB"/>
        </w:rPr>
        <w:t xml:space="preserve">independent third-party verifications </w:t>
      </w:r>
      <w:r w:rsidR="002522CD" w:rsidRPr="002522CD">
        <w:rPr>
          <w:sz w:val="18"/>
          <w:szCs w:val="18"/>
          <w:lang w:val="en-GB"/>
        </w:rPr>
        <w:t xml:space="preserve">(audits) commissioned </w:t>
      </w:r>
      <w:r w:rsidR="00625CD7">
        <w:rPr>
          <w:sz w:val="18"/>
          <w:szCs w:val="18"/>
          <w:lang w:val="en-GB"/>
        </w:rPr>
        <w:t>before entering business relationship</w:t>
      </w:r>
      <w:r w:rsidR="00324705">
        <w:rPr>
          <w:sz w:val="18"/>
          <w:szCs w:val="18"/>
          <w:lang w:val="en-GB"/>
        </w:rPr>
        <w:t xml:space="preserve"> or </w:t>
      </w:r>
      <w:r w:rsidR="00625CD7">
        <w:rPr>
          <w:sz w:val="18"/>
          <w:szCs w:val="18"/>
          <w:lang w:val="en-GB"/>
        </w:rPr>
        <w:t xml:space="preserve">as part of verifying compliance </w:t>
      </w:r>
      <w:r w:rsidR="00324705" w:rsidRPr="002522CD">
        <w:rPr>
          <w:sz w:val="18"/>
          <w:szCs w:val="18"/>
          <w:lang w:val="en-GB"/>
        </w:rPr>
        <w:t>(see 3.2.</w:t>
      </w:r>
      <w:r w:rsidR="0018330E">
        <w:rPr>
          <w:sz w:val="18"/>
          <w:szCs w:val="18"/>
          <w:lang w:val="en-GB"/>
        </w:rPr>
        <w:t>4 and 4.2</w:t>
      </w:r>
      <w:r w:rsidR="00176D1B">
        <w:rPr>
          <w:sz w:val="18"/>
          <w:szCs w:val="18"/>
          <w:lang w:val="en-GB"/>
        </w:rPr>
        <w:t>.3</w:t>
      </w:r>
      <w:r w:rsidR="0018330E">
        <w:rPr>
          <w:sz w:val="18"/>
          <w:szCs w:val="18"/>
          <w:lang w:val="en-GB"/>
        </w:rPr>
        <w:t>)</w:t>
      </w:r>
      <w:r w:rsidR="002933DC" w:rsidRPr="004E6311">
        <w:rPr>
          <w:sz w:val="18"/>
          <w:szCs w:val="18"/>
          <w:lang w:val="en-GB"/>
        </w:rPr>
        <w:t>—</w:t>
      </w:r>
      <w:r w:rsidR="002522CD" w:rsidRPr="002522CD">
        <w:rPr>
          <w:sz w:val="18"/>
          <w:szCs w:val="18"/>
          <w:lang w:val="en-GB"/>
        </w:rPr>
        <w:t xml:space="preserve">or requested from suppliers if </w:t>
      </w:r>
      <w:r w:rsidR="001A6821">
        <w:rPr>
          <w:sz w:val="18"/>
          <w:szCs w:val="18"/>
          <w:lang w:val="en-GB"/>
        </w:rPr>
        <w:t>commissioned</w:t>
      </w:r>
      <w:r w:rsidR="001A6821" w:rsidRPr="002522CD">
        <w:rPr>
          <w:sz w:val="18"/>
          <w:szCs w:val="18"/>
          <w:lang w:val="en-GB"/>
        </w:rPr>
        <w:t xml:space="preserve"> </w:t>
      </w:r>
      <w:r w:rsidR="002522CD" w:rsidRPr="002522CD">
        <w:rPr>
          <w:sz w:val="18"/>
          <w:szCs w:val="18"/>
          <w:lang w:val="en-GB"/>
        </w:rPr>
        <w:t>by other parties</w:t>
      </w:r>
      <w:r w:rsidR="002933DC" w:rsidRPr="004E6311">
        <w:rPr>
          <w:sz w:val="18"/>
          <w:szCs w:val="18"/>
          <w:lang w:val="en-GB"/>
        </w:rPr>
        <w:t>—</w:t>
      </w:r>
      <w:r w:rsidR="002522CD" w:rsidRPr="002522CD">
        <w:rPr>
          <w:sz w:val="18"/>
          <w:szCs w:val="18"/>
          <w:lang w:val="en-GB"/>
        </w:rPr>
        <w:t xml:space="preserve">provided they are based on meaningful </w:t>
      </w:r>
      <w:r>
        <w:rPr>
          <w:sz w:val="18"/>
          <w:szCs w:val="18"/>
          <w:lang w:val="en-GB"/>
        </w:rPr>
        <w:t xml:space="preserve">engagements </w:t>
      </w:r>
      <w:r w:rsidR="002522CD" w:rsidRPr="002522CD">
        <w:rPr>
          <w:sz w:val="18"/>
          <w:szCs w:val="18"/>
          <w:lang w:val="en-GB"/>
        </w:rPr>
        <w:t>with affected stakeholders or their representatives.</w:t>
      </w:r>
    </w:p>
    <w:p w14:paraId="7AE59090" w14:textId="2E058D61" w:rsidR="00AF5095" w:rsidRDefault="00306F42" w:rsidP="00306F42">
      <w:pPr>
        <w:spacing w:line="360" w:lineRule="auto"/>
        <w:rPr>
          <w:sz w:val="18"/>
          <w:szCs w:val="18"/>
          <w:lang w:val="en-GB"/>
        </w:rPr>
      </w:pPr>
      <w:bookmarkStart w:id="1" w:name="_Hlk198039240"/>
      <w:bookmarkEnd w:id="0"/>
      <w:r w:rsidRPr="00306F42">
        <w:rPr>
          <w:sz w:val="18"/>
          <w:szCs w:val="18"/>
          <w:lang w:val="en-GB"/>
        </w:rPr>
        <w:t xml:space="preserve">Where direct engagement is not feasible, </w:t>
      </w:r>
      <w:r w:rsidR="00F84115">
        <w:rPr>
          <w:sz w:val="18"/>
          <w:szCs w:val="18"/>
          <w:lang w:val="en-GB"/>
        </w:rPr>
        <w:t>risk assessments shall be informed by credible resources and recognised experts</w:t>
      </w:r>
      <w:r w:rsidRPr="00306F42">
        <w:rPr>
          <w:sz w:val="18"/>
          <w:szCs w:val="18"/>
          <w:lang w:val="en-GB"/>
        </w:rPr>
        <w:t>.</w:t>
      </w:r>
      <w:r w:rsidR="00030AC6">
        <w:rPr>
          <w:rStyle w:val="FootnoteReference"/>
          <w:sz w:val="18"/>
          <w:szCs w:val="18"/>
          <w:lang w:val="en-GB"/>
        </w:rPr>
        <w:footnoteReference w:id="8"/>
      </w:r>
      <w:r w:rsidRPr="00306F42">
        <w:rPr>
          <w:sz w:val="18"/>
          <w:szCs w:val="18"/>
          <w:lang w:val="en-GB"/>
        </w:rPr>
        <w:t xml:space="preserve"> </w:t>
      </w:r>
    </w:p>
    <w:p w14:paraId="54DACA09" w14:textId="0210CEE5" w:rsidR="00306F42" w:rsidRDefault="00306F42" w:rsidP="00306F42">
      <w:pPr>
        <w:spacing w:line="360" w:lineRule="auto"/>
        <w:rPr>
          <w:sz w:val="18"/>
          <w:szCs w:val="18"/>
          <w:lang w:val="en-GB"/>
        </w:rPr>
      </w:pPr>
      <w:r w:rsidRPr="00306F42">
        <w:rPr>
          <w:sz w:val="18"/>
          <w:szCs w:val="18"/>
          <w:lang w:val="en-GB"/>
        </w:rPr>
        <w:t>[</w:t>
      </w:r>
      <w:r w:rsidR="00D7063D">
        <w:rPr>
          <w:sz w:val="18"/>
          <w:szCs w:val="18"/>
          <w:lang w:val="en-GB"/>
        </w:rPr>
        <w:t>Sustainability Manager</w:t>
      </w:r>
      <w:r w:rsidRPr="00306F42">
        <w:rPr>
          <w:sz w:val="18"/>
          <w:szCs w:val="18"/>
          <w:lang w:val="en-GB"/>
        </w:rPr>
        <w:t>s] shall</w:t>
      </w:r>
      <w:r>
        <w:rPr>
          <w:sz w:val="18"/>
          <w:szCs w:val="18"/>
          <w:lang w:val="en-GB"/>
        </w:rPr>
        <w:t xml:space="preserve"> also </w:t>
      </w:r>
      <w:r w:rsidRPr="00306F42">
        <w:rPr>
          <w:sz w:val="18"/>
          <w:szCs w:val="18"/>
          <w:lang w:val="en-GB"/>
        </w:rPr>
        <w:t>prioritise obtaining information directly from business partners where adverse impacts are most likely to occur</w:t>
      </w:r>
      <w:r w:rsidR="00E35D08">
        <w:rPr>
          <w:rStyle w:val="FootnoteReference"/>
          <w:sz w:val="18"/>
          <w:szCs w:val="18"/>
          <w:lang w:val="en-GB"/>
        </w:rPr>
        <w:footnoteReference w:id="9"/>
      </w:r>
      <w:r w:rsidR="00F245B3" w:rsidRPr="004E6311">
        <w:rPr>
          <w:sz w:val="18"/>
          <w:szCs w:val="18"/>
          <w:lang w:val="en-GB"/>
        </w:rPr>
        <w:t>—</w:t>
      </w:r>
      <w:r w:rsidR="00001EF9" w:rsidRPr="00001EF9">
        <w:rPr>
          <w:sz w:val="18"/>
          <w:szCs w:val="18"/>
          <w:lang w:val="en-GB"/>
        </w:rPr>
        <w:t xml:space="preserve">through </w:t>
      </w:r>
      <w:r w:rsidR="008828D4">
        <w:rPr>
          <w:sz w:val="18"/>
          <w:szCs w:val="18"/>
          <w:lang w:val="en-GB"/>
        </w:rPr>
        <w:t>supplier engagement</w:t>
      </w:r>
      <w:r w:rsidR="004C0899">
        <w:rPr>
          <w:sz w:val="18"/>
          <w:szCs w:val="18"/>
          <w:lang w:val="en-GB"/>
        </w:rPr>
        <w:t>s</w:t>
      </w:r>
      <w:r w:rsidR="00521C8C">
        <w:rPr>
          <w:sz w:val="18"/>
          <w:szCs w:val="18"/>
          <w:lang w:val="en-GB"/>
        </w:rPr>
        <w:t xml:space="preserve"> on risks</w:t>
      </w:r>
      <w:r w:rsidR="004C0899">
        <w:rPr>
          <w:sz w:val="18"/>
          <w:szCs w:val="18"/>
          <w:lang w:val="en-GB"/>
        </w:rPr>
        <w:t xml:space="preserve">, </w:t>
      </w:r>
      <w:r w:rsidR="00001EF9" w:rsidRPr="00001EF9">
        <w:rPr>
          <w:sz w:val="18"/>
          <w:szCs w:val="18"/>
          <w:lang w:val="en-GB"/>
        </w:rPr>
        <w:t>self-assessment</w:t>
      </w:r>
      <w:r w:rsidR="00001EF9">
        <w:rPr>
          <w:sz w:val="18"/>
          <w:szCs w:val="18"/>
          <w:lang w:val="en-GB"/>
        </w:rPr>
        <w:t xml:space="preserve">s </w:t>
      </w:r>
      <w:r w:rsidR="004C0899">
        <w:rPr>
          <w:sz w:val="18"/>
          <w:szCs w:val="18"/>
          <w:lang w:val="en-GB"/>
        </w:rPr>
        <w:t xml:space="preserve">and third-party verifications (audits) </w:t>
      </w:r>
      <w:r w:rsidR="00001EF9" w:rsidRPr="00001EF9">
        <w:rPr>
          <w:sz w:val="18"/>
          <w:szCs w:val="18"/>
          <w:lang w:val="en-GB"/>
        </w:rPr>
        <w:t xml:space="preserve">(see </w:t>
      </w:r>
      <w:r w:rsidR="00494B41">
        <w:rPr>
          <w:sz w:val="18"/>
          <w:szCs w:val="18"/>
          <w:lang w:val="en-GB"/>
        </w:rPr>
        <w:t>3.</w:t>
      </w:r>
      <w:r w:rsidR="00176D1B">
        <w:rPr>
          <w:sz w:val="18"/>
          <w:szCs w:val="18"/>
          <w:lang w:val="en-GB"/>
        </w:rPr>
        <w:t>2</w:t>
      </w:r>
      <w:r w:rsidR="00494B41">
        <w:rPr>
          <w:sz w:val="18"/>
          <w:szCs w:val="18"/>
          <w:lang w:val="en-GB"/>
        </w:rPr>
        <w:t>.</w:t>
      </w:r>
      <w:r w:rsidR="00176D1B">
        <w:rPr>
          <w:sz w:val="18"/>
          <w:szCs w:val="18"/>
          <w:lang w:val="en-GB"/>
        </w:rPr>
        <w:t>7</w:t>
      </w:r>
      <w:r w:rsidR="004C0899">
        <w:rPr>
          <w:sz w:val="18"/>
          <w:szCs w:val="18"/>
          <w:lang w:val="en-GB"/>
        </w:rPr>
        <w:t xml:space="preserve">, </w:t>
      </w:r>
      <w:r w:rsidR="00176D1B">
        <w:rPr>
          <w:sz w:val="18"/>
          <w:szCs w:val="18"/>
          <w:lang w:val="en-GB"/>
        </w:rPr>
        <w:t>4.2.2</w:t>
      </w:r>
      <w:r w:rsidR="004C0899">
        <w:rPr>
          <w:sz w:val="18"/>
          <w:szCs w:val="18"/>
          <w:lang w:val="en-GB"/>
        </w:rPr>
        <w:t xml:space="preserve"> and 4.2.3</w:t>
      </w:r>
      <w:r w:rsidR="00001EF9" w:rsidRPr="00001EF9">
        <w:rPr>
          <w:sz w:val="18"/>
          <w:szCs w:val="18"/>
          <w:lang w:val="en-GB"/>
        </w:rPr>
        <w:t>).</w:t>
      </w:r>
    </w:p>
    <w:bookmarkEnd w:id="1"/>
    <w:p w14:paraId="2B7F0A6A" w14:textId="6D6C6245" w:rsidR="00FB2E32" w:rsidRPr="00495F9F" w:rsidRDefault="00FB2E32" w:rsidP="00FB2E32">
      <w:pPr>
        <w:spacing w:line="360" w:lineRule="auto"/>
        <w:rPr>
          <w:i/>
          <w:iCs/>
          <w:sz w:val="18"/>
          <w:szCs w:val="18"/>
          <w:lang w:val="en-GB"/>
        </w:rPr>
      </w:pPr>
      <w:r w:rsidRPr="00495F9F">
        <w:rPr>
          <w:i/>
          <w:iCs/>
          <w:sz w:val="18"/>
          <w:szCs w:val="18"/>
          <w:lang w:val="en-GB"/>
        </w:rPr>
        <w:t>2.3.2 Particularly vulnerable groups</w:t>
      </w:r>
    </w:p>
    <w:p w14:paraId="473FA9FD" w14:textId="3C32B598" w:rsidR="00D85287" w:rsidRDefault="001A0854" w:rsidP="00306F42">
      <w:pPr>
        <w:spacing w:line="360" w:lineRule="auto"/>
        <w:rPr>
          <w:sz w:val="18"/>
          <w:szCs w:val="18"/>
          <w:lang w:val="en-GB"/>
        </w:rPr>
      </w:pPr>
      <w:r>
        <w:rPr>
          <w:sz w:val="18"/>
          <w:szCs w:val="18"/>
          <w:lang w:val="en-GB"/>
        </w:rPr>
        <w:t xml:space="preserve">While identifying and assessing adverse impacts, </w:t>
      </w:r>
      <w:r w:rsidR="00306F42" w:rsidRPr="00306F42">
        <w:rPr>
          <w:sz w:val="18"/>
          <w:szCs w:val="18"/>
          <w:lang w:val="en-GB"/>
        </w:rPr>
        <w:t>[</w:t>
      </w:r>
      <w:r w:rsidR="00D7063D">
        <w:rPr>
          <w:sz w:val="18"/>
          <w:szCs w:val="18"/>
          <w:lang w:val="en-GB"/>
        </w:rPr>
        <w:t>Sustainability Manager</w:t>
      </w:r>
      <w:r w:rsidR="00306F42" w:rsidRPr="00306F42">
        <w:rPr>
          <w:sz w:val="18"/>
          <w:szCs w:val="18"/>
          <w:lang w:val="en-GB"/>
        </w:rPr>
        <w:t xml:space="preserve">s] shall pay special attention to </w:t>
      </w:r>
      <w:r w:rsidR="00F84115">
        <w:rPr>
          <w:sz w:val="18"/>
          <w:szCs w:val="18"/>
          <w:lang w:val="en-GB"/>
        </w:rPr>
        <w:t xml:space="preserve">vulnerable groups, including </w:t>
      </w:r>
      <w:r w:rsidR="00AE2699">
        <w:rPr>
          <w:sz w:val="18"/>
          <w:szCs w:val="18"/>
          <w:lang w:val="en-GB"/>
        </w:rPr>
        <w:t xml:space="preserve">at a </w:t>
      </w:r>
      <w:proofErr w:type="gramStart"/>
      <w:r w:rsidR="00AE2699">
        <w:rPr>
          <w:sz w:val="18"/>
          <w:szCs w:val="18"/>
          <w:lang w:val="en-GB"/>
        </w:rPr>
        <w:t>minimum women</w:t>
      </w:r>
      <w:proofErr w:type="gramEnd"/>
      <w:r w:rsidR="00F84115">
        <w:rPr>
          <w:sz w:val="18"/>
          <w:szCs w:val="18"/>
          <w:lang w:val="en-GB"/>
        </w:rPr>
        <w:t>, children, migrant workers, minorities, persons with disabilities</w:t>
      </w:r>
      <w:r w:rsidR="00AE2699">
        <w:rPr>
          <w:sz w:val="18"/>
          <w:szCs w:val="18"/>
          <w:lang w:val="en-GB"/>
        </w:rPr>
        <w:t>, and indigenous peoples</w:t>
      </w:r>
      <w:r w:rsidR="00D376D0">
        <w:rPr>
          <w:sz w:val="18"/>
          <w:szCs w:val="18"/>
          <w:lang w:val="en-GB"/>
        </w:rPr>
        <w:t>.</w:t>
      </w:r>
      <w:r w:rsidR="001500B7">
        <w:rPr>
          <w:rStyle w:val="FootnoteReference"/>
          <w:sz w:val="18"/>
          <w:szCs w:val="18"/>
          <w:lang w:val="en-GB"/>
        </w:rPr>
        <w:footnoteReference w:id="10"/>
      </w:r>
    </w:p>
    <w:p w14:paraId="29AA8AC4" w14:textId="2DB7F733" w:rsidR="00FB2E32" w:rsidRPr="00495F9F" w:rsidRDefault="00FB2E32" w:rsidP="00306F42">
      <w:pPr>
        <w:spacing w:line="360" w:lineRule="auto"/>
        <w:rPr>
          <w:i/>
          <w:iCs/>
          <w:sz w:val="18"/>
          <w:szCs w:val="18"/>
          <w:lang w:val="en-GB"/>
        </w:rPr>
      </w:pPr>
      <w:r w:rsidRPr="00495F9F">
        <w:rPr>
          <w:i/>
          <w:iCs/>
          <w:sz w:val="18"/>
          <w:szCs w:val="18"/>
          <w:lang w:val="en-GB"/>
        </w:rPr>
        <w:t xml:space="preserve">2.3.3 </w:t>
      </w:r>
      <w:r w:rsidR="001E7AC9">
        <w:rPr>
          <w:i/>
          <w:iCs/>
          <w:sz w:val="18"/>
          <w:szCs w:val="18"/>
          <w:lang w:val="en-GB"/>
        </w:rPr>
        <w:t>S</w:t>
      </w:r>
      <w:r w:rsidRPr="00495F9F">
        <w:rPr>
          <w:i/>
          <w:iCs/>
          <w:sz w:val="18"/>
          <w:szCs w:val="18"/>
          <w:lang w:val="en-GB"/>
        </w:rPr>
        <w:t>everity</w:t>
      </w:r>
      <w:r w:rsidR="001E7AC9">
        <w:rPr>
          <w:i/>
          <w:iCs/>
          <w:sz w:val="18"/>
          <w:szCs w:val="18"/>
          <w:lang w:val="en-GB"/>
        </w:rPr>
        <w:t xml:space="preserve"> and likelihood</w:t>
      </w:r>
      <w:r w:rsidRPr="00495F9F">
        <w:rPr>
          <w:i/>
          <w:iCs/>
          <w:sz w:val="18"/>
          <w:szCs w:val="18"/>
          <w:lang w:val="en-GB"/>
        </w:rPr>
        <w:t xml:space="preserve"> </w:t>
      </w:r>
    </w:p>
    <w:p w14:paraId="14AD5D4B" w14:textId="05933ACB" w:rsidR="00FB2E32" w:rsidRDefault="001A0854" w:rsidP="00FB2E32">
      <w:pPr>
        <w:spacing w:line="360" w:lineRule="auto"/>
        <w:rPr>
          <w:sz w:val="18"/>
          <w:szCs w:val="18"/>
          <w:lang w:val="en-GB"/>
        </w:rPr>
      </w:pPr>
      <w:r>
        <w:rPr>
          <w:sz w:val="18"/>
          <w:szCs w:val="18"/>
          <w:lang w:val="en-GB"/>
        </w:rPr>
        <w:t xml:space="preserve">While identifying and assessing adverse impacts, </w:t>
      </w:r>
      <w:r w:rsidR="00FB2E32" w:rsidRPr="00FB2E32">
        <w:rPr>
          <w:sz w:val="18"/>
          <w:szCs w:val="18"/>
          <w:lang w:val="en-GB"/>
        </w:rPr>
        <w:t>[</w:t>
      </w:r>
      <w:r w:rsidR="00D7063D">
        <w:rPr>
          <w:sz w:val="18"/>
          <w:szCs w:val="18"/>
          <w:lang w:val="en-GB"/>
        </w:rPr>
        <w:t>Sustainability Manager</w:t>
      </w:r>
      <w:r w:rsidR="00FB2E32" w:rsidRPr="00FB2E32">
        <w:rPr>
          <w:sz w:val="18"/>
          <w:szCs w:val="18"/>
          <w:lang w:val="en-GB"/>
        </w:rPr>
        <w:t xml:space="preserve">s] shall prioritise the </w:t>
      </w:r>
      <w:r w:rsidR="00813E3C">
        <w:rPr>
          <w:sz w:val="18"/>
          <w:szCs w:val="18"/>
          <w:lang w:val="en-GB"/>
        </w:rPr>
        <w:t xml:space="preserve">identified </w:t>
      </w:r>
      <w:r w:rsidR="00FB2E32" w:rsidRPr="00FB2E32">
        <w:rPr>
          <w:sz w:val="18"/>
          <w:szCs w:val="18"/>
          <w:lang w:val="en-GB"/>
        </w:rPr>
        <w:t xml:space="preserve">adverse impacts </w:t>
      </w:r>
      <w:r w:rsidR="00FB2E32" w:rsidRPr="00FB2E32">
        <w:rPr>
          <w:sz w:val="18"/>
          <w:szCs w:val="18"/>
          <w:lang w:val="en-GB"/>
        </w:rPr>
        <w:lastRenderedPageBreak/>
        <w:t>based on severity</w:t>
      </w:r>
      <w:r w:rsidR="0002440B">
        <w:rPr>
          <w:sz w:val="18"/>
          <w:szCs w:val="18"/>
          <w:lang w:val="en-GB"/>
        </w:rPr>
        <w:t xml:space="preserve"> and likelihood</w:t>
      </w:r>
      <w:r w:rsidR="00FB2E32" w:rsidRPr="00FB2E32">
        <w:rPr>
          <w:sz w:val="18"/>
          <w:szCs w:val="18"/>
          <w:lang w:val="en-GB"/>
        </w:rPr>
        <w:t xml:space="preserve">. Severity shall be judged by the adverse </w:t>
      </w:r>
      <w:proofErr w:type="gramStart"/>
      <w:r w:rsidR="00FB2E32" w:rsidRPr="00FB2E32">
        <w:rPr>
          <w:sz w:val="18"/>
          <w:szCs w:val="18"/>
          <w:lang w:val="en-GB"/>
        </w:rPr>
        <w:t>impacts’</w:t>
      </w:r>
      <w:proofErr w:type="gramEnd"/>
      <w:r w:rsidR="00FB2E32" w:rsidRPr="00FB2E32">
        <w:rPr>
          <w:sz w:val="18"/>
          <w:szCs w:val="18"/>
          <w:lang w:val="en-GB"/>
        </w:rPr>
        <w:t>:</w:t>
      </w:r>
    </w:p>
    <w:tbl>
      <w:tblPr>
        <w:tblStyle w:val="TableGrid"/>
        <w:tblW w:w="0" w:type="auto"/>
        <w:tblBorders>
          <w:top w:val="single" w:sz="4" w:space="0" w:color="C7DAE1"/>
          <w:left w:val="single" w:sz="4" w:space="0" w:color="C7DAE1"/>
          <w:bottom w:val="single" w:sz="4" w:space="0" w:color="C7DAE1"/>
          <w:right w:val="single" w:sz="4" w:space="0" w:color="C7DAE1"/>
          <w:insideH w:val="single" w:sz="4" w:space="0" w:color="C7DAE1"/>
          <w:insideV w:val="single" w:sz="4" w:space="0" w:color="C7DAE1"/>
        </w:tblBorders>
        <w:tblLook w:val="04A0" w:firstRow="1" w:lastRow="0" w:firstColumn="1" w:lastColumn="0" w:noHBand="0" w:noVBand="1"/>
      </w:tblPr>
      <w:tblGrid>
        <w:gridCol w:w="1171"/>
        <w:gridCol w:w="2291"/>
      </w:tblGrid>
      <w:tr w:rsidR="00FB2E32" w:rsidRPr="00120A51" w14:paraId="1531D849" w14:textId="77777777" w:rsidTr="004B47CE">
        <w:tc>
          <w:tcPr>
            <w:tcW w:w="846" w:type="dxa"/>
            <w:shd w:val="clear" w:color="auto" w:fill="C7DAE1"/>
          </w:tcPr>
          <w:p w14:paraId="0E8FB1D1" w14:textId="092CBA53" w:rsidR="00FB2E32" w:rsidRPr="00FB2E32" w:rsidRDefault="00FB2E32" w:rsidP="000A5502">
            <w:pPr>
              <w:spacing w:before="120" w:line="360" w:lineRule="auto"/>
              <w:rPr>
                <w:b/>
                <w:bCs/>
                <w:sz w:val="14"/>
                <w:szCs w:val="14"/>
                <w:lang w:val="en-GB"/>
              </w:rPr>
            </w:pPr>
            <w:r>
              <w:rPr>
                <w:b/>
                <w:bCs/>
                <w:sz w:val="14"/>
                <w:szCs w:val="14"/>
                <w:lang w:val="en-GB"/>
              </w:rPr>
              <w:t>Scale</w:t>
            </w:r>
          </w:p>
        </w:tc>
        <w:tc>
          <w:tcPr>
            <w:tcW w:w="2616" w:type="dxa"/>
          </w:tcPr>
          <w:p w14:paraId="39A54AC2" w14:textId="4CDFB365" w:rsidR="00FB2E32" w:rsidRPr="00FB2E32" w:rsidRDefault="00FB2E32" w:rsidP="000A5502">
            <w:pPr>
              <w:spacing w:before="120" w:line="360" w:lineRule="auto"/>
              <w:rPr>
                <w:sz w:val="14"/>
                <w:szCs w:val="14"/>
                <w:lang w:val="en-GB"/>
              </w:rPr>
            </w:pPr>
            <w:r>
              <w:rPr>
                <w:sz w:val="14"/>
                <w:szCs w:val="14"/>
                <w:lang w:val="en-GB"/>
              </w:rPr>
              <w:t>T</w:t>
            </w:r>
            <w:r w:rsidRPr="00FB2E32">
              <w:rPr>
                <w:sz w:val="14"/>
                <w:szCs w:val="14"/>
                <w:lang w:val="en-GB"/>
              </w:rPr>
              <w:t>he gravity of the adverse impact.</w:t>
            </w:r>
          </w:p>
        </w:tc>
      </w:tr>
      <w:tr w:rsidR="00FB2E32" w:rsidRPr="00120A51" w14:paraId="38BE3627" w14:textId="77777777" w:rsidTr="004B47CE">
        <w:tc>
          <w:tcPr>
            <w:tcW w:w="846" w:type="dxa"/>
            <w:shd w:val="clear" w:color="auto" w:fill="C7DAE1"/>
          </w:tcPr>
          <w:p w14:paraId="344319E6" w14:textId="1179C563" w:rsidR="00FB2E32" w:rsidRPr="00FB2E32" w:rsidRDefault="00FB2E32" w:rsidP="000A5502">
            <w:pPr>
              <w:spacing w:before="120" w:line="360" w:lineRule="auto"/>
              <w:rPr>
                <w:b/>
                <w:bCs/>
                <w:sz w:val="14"/>
                <w:szCs w:val="14"/>
                <w:lang w:val="en-GB"/>
              </w:rPr>
            </w:pPr>
            <w:r>
              <w:rPr>
                <w:b/>
                <w:bCs/>
                <w:sz w:val="14"/>
                <w:szCs w:val="14"/>
                <w:lang w:val="en-GB"/>
              </w:rPr>
              <w:t>Scope</w:t>
            </w:r>
          </w:p>
        </w:tc>
        <w:tc>
          <w:tcPr>
            <w:tcW w:w="2616" w:type="dxa"/>
          </w:tcPr>
          <w:p w14:paraId="0D455AEF" w14:textId="2D1397D8" w:rsidR="00FB2E32" w:rsidRPr="00FB2E32" w:rsidRDefault="00FB2E32" w:rsidP="000A5502">
            <w:pPr>
              <w:spacing w:before="120" w:line="360" w:lineRule="auto"/>
              <w:rPr>
                <w:sz w:val="14"/>
                <w:szCs w:val="14"/>
                <w:lang w:val="en-GB"/>
              </w:rPr>
            </w:pPr>
            <w:r>
              <w:rPr>
                <w:sz w:val="14"/>
                <w:szCs w:val="14"/>
                <w:lang w:val="en-GB"/>
              </w:rPr>
              <w:t>T</w:t>
            </w:r>
            <w:r w:rsidRPr="00FB2E32">
              <w:rPr>
                <w:sz w:val="14"/>
                <w:szCs w:val="14"/>
                <w:lang w:val="en-GB"/>
              </w:rPr>
              <w:t>he reach of the adverse impact, for example the number of individuals that are or will be affected or the extent of environmental damage.</w:t>
            </w:r>
          </w:p>
        </w:tc>
      </w:tr>
      <w:tr w:rsidR="00FB2E32" w:rsidRPr="00120A51" w14:paraId="632ED2C6" w14:textId="77777777" w:rsidTr="004B47CE">
        <w:tc>
          <w:tcPr>
            <w:tcW w:w="846" w:type="dxa"/>
            <w:shd w:val="clear" w:color="auto" w:fill="C7DAE1"/>
          </w:tcPr>
          <w:p w14:paraId="743039E6" w14:textId="45B20A24" w:rsidR="00FB2E32" w:rsidRPr="00FB2E32" w:rsidRDefault="00FB2E32" w:rsidP="000A5502">
            <w:pPr>
              <w:spacing w:before="120" w:line="360" w:lineRule="auto"/>
              <w:rPr>
                <w:b/>
                <w:bCs/>
                <w:sz w:val="14"/>
                <w:szCs w:val="14"/>
                <w:lang w:val="en-GB"/>
              </w:rPr>
            </w:pPr>
            <w:r>
              <w:rPr>
                <w:b/>
                <w:bCs/>
                <w:sz w:val="14"/>
                <w:szCs w:val="14"/>
                <w:lang w:val="en-GB"/>
              </w:rPr>
              <w:t>Irremediable character</w:t>
            </w:r>
          </w:p>
        </w:tc>
        <w:tc>
          <w:tcPr>
            <w:tcW w:w="2616" w:type="dxa"/>
          </w:tcPr>
          <w:p w14:paraId="792A348C" w14:textId="33C9B9D9" w:rsidR="00FB2E32" w:rsidRPr="00FB2E32" w:rsidRDefault="00FB2E32" w:rsidP="000A5502">
            <w:pPr>
              <w:spacing w:before="120" w:line="360" w:lineRule="auto"/>
              <w:rPr>
                <w:sz w:val="14"/>
                <w:szCs w:val="14"/>
                <w:lang w:val="en-GB"/>
              </w:rPr>
            </w:pPr>
            <w:r>
              <w:rPr>
                <w:sz w:val="14"/>
                <w:szCs w:val="14"/>
                <w:lang w:val="en-GB"/>
              </w:rPr>
              <w:t>A</w:t>
            </w:r>
            <w:r w:rsidRPr="00FB2E32">
              <w:rPr>
                <w:sz w:val="14"/>
                <w:szCs w:val="14"/>
                <w:lang w:val="en-GB"/>
              </w:rPr>
              <w:t>ny limits on the ability to restore the individuals or environment affected to a situation equivalent to their situation before the adverse impact.</w:t>
            </w:r>
          </w:p>
        </w:tc>
      </w:tr>
    </w:tbl>
    <w:p w14:paraId="03A93CD7" w14:textId="77777777" w:rsidR="00FB2E32" w:rsidRPr="00FB2E32" w:rsidRDefault="00FB2E32" w:rsidP="00FB2E32">
      <w:pPr>
        <w:spacing w:line="360" w:lineRule="auto"/>
        <w:rPr>
          <w:sz w:val="18"/>
          <w:szCs w:val="18"/>
          <w:lang w:val="en-GB"/>
        </w:rPr>
      </w:pPr>
    </w:p>
    <w:p w14:paraId="52C3F3B8" w14:textId="52D782BB" w:rsidR="00FB2E32" w:rsidRPr="00495F9F" w:rsidRDefault="00FB2E32" w:rsidP="00FB2E32">
      <w:pPr>
        <w:spacing w:line="360" w:lineRule="auto"/>
        <w:rPr>
          <w:i/>
          <w:iCs/>
          <w:sz w:val="18"/>
          <w:szCs w:val="18"/>
          <w:lang w:val="en-GB"/>
        </w:rPr>
      </w:pPr>
      <w:r w:rsidRPr="00495F9F">
        <w:rPr>
          <w:i/>
          <w:iCs/>
          <w:sz w:val="18"/>
          <w:szCs w:val="18"/>
          <w:lang w:val="en-GB"/>
        </w:rPr>
        <w:t>2.3.4 Involvement, tier and leverage</w:t>
      </w:r>
    </w:p>
    <w:p w14:paraId="392C90CE" w14:textId="73ADFA12" w:rsidR="00FB2E32" w:rsidRPr="00FB2E32" w:rsidRDefault="001A0854" w:rsidP="00FB2E32">
      <w:pPr>
        <w:spacing w:line="360" w:lineRule="auto"/>
        <w:rPr>
          <w:sz w:val="18"/>
          <w:szCs w:val="18"/>
          <w:lang w:val="en-GB"/>
        </w:rPr>
      </w:pPr>
      <w:r>
        <w:rPr>
          <w:sz w:val="18"/>
          <w:szCs w:val="18"/>
          <w:lang w:val="en-GB"/>
        </w:rPr>
        <w:t xml:space="preserve">While identifying and assessing adverse impacts, </w:t>
      </w:r>
      <w:r w:rsidR="00FB2E32" w:rsidRPr="00FB2E32">
        <w:rPr>
          <w:sz w:val="18"/>
          <w:szCs w:val="18"/>
          <w:lang w:val="en-GB"/>
        </w:rPr>
        <w:t>[</w:t>
      </w:r>
      <w:r w:rsidR="00D7063D">
        <w:rPr>
          <w:sz w:val="18"/>
          <w:szCs w:val="18"/>
          <w:lang w:val="en-GB"/>
        </w:rPr>
        <w:t>Sustainability Manager</w:t>
      </w:r>
      <w:r w:rsidR="00FB2E32" w:rsidRPr="00FB2E32">
        <w:rPr>
          <w:sz w:val="18"/>
          <w:szCs w:val="18"/>
          <w:lang w:val="en-GB"/>
        </w:rPr>
        <w:t xml:space="preserve">s] shall </w:t>
      </w:r>
      <w:r w:rsidR="001500B7">
        <w:rPr>
          <w:sz w:val="18"/>
          <w:szCs w:val="18"/>
          <w:lang w:val="en-GB"/>
        </w:rPr>
        <w:t>determine</w:t>
      </w:r>
      <w:r w:rsidR="00FB2E32" w:rsidRPr="00FB2E32">
        <w:rPr>
          <w:sz w:val="18"/>
          <w:szCs w:val="18"/>
          <w:lang w:val="en-GB"/>
        </w:rPr>
        <w:t>:</w:t>
      </w:r>
    </w:p>
    <w:p w14:paraId="7DBBFCC2" w14:textId="4CB8FC92" w:rsidR="00FB2E32" w:rsidRPr="00FB2E32" w:rsidRDefault="001500B7" w:rsidP="00FB2E32">
      <w:pPr>
        <w:pStyle w:val="ListParagraph"/>
        <w:numPr>
          <w:ilvl w:val="0"/>
          <w:numId w:val="18"/>
        </w:numPr>
        <w:spacing w:line="360" w:lineRule="auto"/>
        <w:rPr>
          <w:sz w:val="18"/>
          <w:szCs w:val="18"/>
          <w:lang w:val="en-GB"/>
        </w:rPr>
      </w:pPr>
      <w:r>
        <w:rPr>
          <w:sz w:val="18"/>
          <w:szCs w:val="18"/>
          <w:lang w:val="en-GB"/>
        </w:rPr>
        <w:t>[Company’s] involvement in the adverse impact (causation, contribution, linkage).</w:t>
      </w:r>
      <w:r w:rsidR="003E5D91">
        <w:rPr>
          <w:rStyle w:val="FootnoteReference"/>
          <w:sz w:val="18"/>
          <w:szCs w:val="18"/>
          <w:lang w:val="en-GB"/>
        </w:rPr>
        <w:footnoteReference w:id="11"/>
      </w:r>
    </w:p>
    <w:p w14:paraId="2FDC9B15" w14:textId="508842D7" w:rsidR="00FB2E32" w:rsidRPr="00FB2E32" w:rsidRDefault="00FB2E32" w:rsidP="00FB2E32">
      <w:pPr>
        <w:pStyle w:val="ListParagraph"/>
        <w:numPr>
          <w:ilvl w:val="0"/>
          <w:numId w:val="18"/>
        </w:numPr>
        <w:spacing w:line="360" w:lineRule="auto"/>
        <w:rPr>
          <w:sz w:val="18"/>
          <w:szCs w:val="18"/>
          <w:lang w:val="en-GB"/>
        </w:rPr>
      </w:pPr>
      <w:r w:rsidRPr="00FB2E32">
        <w:rPr>
          <w:sz w:val="18"/>
          <w:szCs w:val="18"/>
          <w:lang w:val="en-GB"/>
        </w:rPr>
        <w:t xml:space="preserve">In what tier of the supply chain the adverse impact (may) </w:t>
      </w:r>
      <w:proofErr w:type="gramStart"/>
      <w:r w:rsidRPr="00FB2E32">
        <w:rPr>
          <w:sz w:val="18"/>
          <w:szCs w:val="18"/>
          <w:lang w:val="en-GB"/>
        </w:rPr>
        <w:t>occur</w:t>
      </w:r>
      <w:proofErr w:type="gramEnd"/>
      <w:r w:rsidRPr="00FB2E32">
        <w:rPr>
          <w:sz w:val="18"/>
          <w:szCs w:val="18"/>
          <w:lang w:val="en-GB"/>
        </w:rPr>
        <w:t xml:space="preserve">(s). </w:t>
      </w:r>
    </w:p>
    <w:p w14:paraId="5FB8F4FF" w14:textId="77A5C8E1" w:rsidR="00813E3C" w:rsidRDefault="0002440B" w:rsidP="00813E3C">
      <w:pPr>
        <w:pStyle w:val="ListParagraph"/>
        <w:numPr>
          <w:ilvl w:val="0"/>
          <w:numId w:val="18"/>
        </w:numPr>
        <w:spacing w:line="360" w:lineRule="auto"/>
        <w:ind w:left="714" w:hanging="357"/>
        <w:rPr>
          <w:sz w:val="18"/>
          <w:szCs w:val="18"/>
          <w:lang w:val="en-GB"/>
        </w:rPr>
      </w:pPr>
      <w:r>
        <w:rPr>
          <w:b/>
          <w:bCs/>
          <w:noProof/>
          <w:sz w:val="18"/>
          <w:szCs w:val="18"/>
          <w:lang w:val="en-GB"/>
        </w:rPr>
        <mc:AlternateContent>
          <mc:Choice Requires="wpg">
            <w:drawing>
              <wp:anchor distT="0" distB="0" distL="114300" distR="114300" simplePos="0" relativeHeight="251669504" behindDoc="1" locked="0" layoutInCell="1" allowOverlap="1" wp14:anchorId="38994416" wp14:editId="161EE249">
                <wp:simplePos x="0" y="0"/>
                <wp:positionH relativeFrom="margin">
                  <wp:posOffset>2758937</wp:posOffset>
                </wp:positionH>
                <wp:positionV relativeFrom="paragraph">
                  <wp:posOffset>1011638</wp:posOffset>
                </wp:positionV>
                <wp:extent cx="2261235" cy="3590925"/>
                <wp:effectExtent l="0" t="0" r="0" b="9525"/>
                <wp:wrapTopAndBottom/>
                <wp:docPr id="1983573570"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261235" cy="3590925"/>
                          <a:chOff x="0" y="0"/>
                          <a:chExt cx="5619750" cy="9401009"/>
                        </a:xfrm>
                      </wpg:grpSpPr>
                      <wpg:grpSp>
                        <wpg:cNvPr id="1630694723" name="Group 1"/>
                        <wpg:cNvGrpSpPr/>
                        <wpg:grpSpPr>
                          <a:xfrm>
                            <a:off x="0" y="0"/>
                            <a:ext cx="5619750" cy="5966777"/>
                            <a:chOff x="0" y="0"/>
                            <a:chExt cx="5619750" cy="5966777"/>
                          </a:xfrm>
                        </wpg:grpSpPr>
                        <pic:pic xmlns:pic="http://schemas.openxmlformats.org/drawingml/2006/picture">
                          <pic:nvPicPr>
                            <pic:cNvPr id="1931267893" name="Bildobjekt 1" descr="En bild som visar illustration, design, konst&#10;&#10;AI-genererat innehåll kan vara felaktigt."/>
                            <pic:cNvPicPr>
                              <a:picLocks noChangeAspect="1"/>
                            </pic:cNvPicPr>
                          </pic:nvPicPr>
                          <pic:blipFill rotWithShape="1">
                            <a:blip r:embed="rId18"/>
                            <a:srcRect r="-516" b="51477"/>
                            <a:stretch/>
                          </pic:blipFill>
                          <pic:spPr bwMode="auto">
                            <a:xfrm>
                              <a:off x="47625" y="0"/>
                              <a:ext cx="5572125" cy="29622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61738020" name="Bildobjekt 1" descr="En bild som visar illustration, design, konst&#10;&#10;AI-genererat innehåll kan vara felaktigt."/>
                            <pic:cNvPicPr>
                              <a:picLocks noChangeAspect="1"/>
                            </pic:cNvPicPr>
                          </pic:nvPicPr>
                          <pic:blipFill rotWithShape="1">
                            <a:blip r:embed="rId18"/>
                            <a:srcRect l="1" t="54452" r="-1204"/>
                            <a:stretch/>
                          </pic:blipFill>
                          <pic:spPr bwMode="auto">
                            <a:xfrm>
                              <a:off x="0" y="3186112"/>
                              <a:ext cx="5610225" cy="2780665"/>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724160402" name="Bildobjekt 2" descr="En bild som visar text, skärmbild, cirkel, diagram&#10;&#10;AI-genererat innehåll kan vara felaktigt."/>
                          <pic:cNvPicPr>
                            <a:picLocks noChangeAspect="1"/>
                          </pic:cNvPicPr>
                        </pic:nvPicPr>
                        <pic:blipFill>
                          <a:blip r:embed="rId19"/>
                          <a:stretch>
                            <a:fillRect/>
                          </a:stretch>
                        </pic:blipFill>
                        <pic:spPr>
                          <a:xfrm>
                            <a:off x="1343771" y="6488264"/>
                            <a:ext cx="3035300" cy="29127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74C046A" id="Group 1" o:spid="_x0000_s1026" style="position:absolute;margin-left:217.25pt;margin-top:79.65pt;width:178.05pt;height:282.75pt;z-index:-251646976;mso-position-horizontal-relative:margin;mso-width-relative:margin;mso-height-relative:margin" coordsize="56197,940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lxS3xwMAAKcMAAAOAAAAZHJzL2Uyb0RvYy54bWzsV11vpDYUfa/U/2BR&#10;qU9JAANmoJms0mY3WmnbRt1WffYYA+6AjWzPR/5P+0v2j/XaMCSZZNtVIq26Uh9CDMbX5x6fcy9z&#10;/mrfd2jLtRFKLoP4LAoQl0xVQjbL4Ldf35wuAmQslRXtlOTL4Jab4NXF11+d74aSY9WqruIaQRBp&#10;yt2wDFprhzIMDWt5T82ZGriEyVrpnlq41U1YabqD6H0X4igi4U7patCKcWPg6dU4GVz4+HXNmf25&#10;rg23qFsGgM36q/bXlbuGF+e0bDQdWsEmGPQZKHoqJGw6h7qilqKNFo9C9YJpZVRtz5jqQ1XXgnGf&#10;A2QTR0fZXGu1GXwuTblrhpkmoPaIp2eHZT9tr/XwfrjRI3oYvlNsbZBUP7RUNvzSDEAiHK2jKtwN&#10;TXl/ibtv7tbva927OJAX2nuSb2eS+d4iBg8xJjFOsgAxmEuyIipwNh4Da+GsHq1j7etpZUbiIs/g&#10;FN3KIgW+osKjouW4sYc3w5mxOTF42DcaiQpSIUlEijTHSYAk7UGVnmjkU3yYIeQ8hxkp+pQUHwDN&#10;CkLyPH9GivdWhk+nOAhWwt8kDBg9Esa/GwhW2Y3mwRSk/6QYPdXrzXAKGh6oFSvRCXvr/QhqdaDk&#10;9kYwR5i7AcEcmC+SGJN8UczMfy+6Sq3+4GsL9KOKGwbmfC0RhKyQUT3aCkPh2LpuY6yGvZQ8ca+J&#10;Bv6vlTT222/2l9/5y+Xb04ZLrjm8h4SUvP3wV9ehNZVoSzVFNe/o2orGnrnDOCAbcVLH4z8p/+Hr&#10;obt9kOSqE8MbgIm0sr8L275v6QDKioEQWrrJiV9I78i7TxzRWBeuFNv0XNqx0GlA79I3rRhMgHTJ&#10;+xUHNeu3lRcuLY1mv4BXEWxxmsUkQFDhsjg9aA/445a1zsYO/QHwyISBCoBWux9VBaDpxiqP+0js&#10;aU7Aq+ixp7Msx7Gbcs7EBcE4956eZQv0amOvORyoGwBqAOq3oNt3xjpMd684xjrprlI5SsdZ98QD&#10;d1CnIeQxwofBl2OCiMR5sogwVLKx/Pxvgqca/ctMAP0eCgooLUvTDINfwBQxjtKxDr/cC3B4rn/F&#10;CxLHeAx66HBQ/iM8uyFfRIR8Pjfc9cAv0Bk5TmMSpRGc1yNnwLOPtgcL1J8gs/7wp+5d5zhBTOg1&#10;76BVCApfd/1/rEl8hp4waXISutuwhlLq+sNYTueJjzQDt+Ko/MdJmuQ5uAqET9LFApPJTQfhJ1GS&#10;JdH0gYaLGOfpi4T/ZLn3AoevYd8ypi9397l9/x7G939fXPwNAAD//wMAUEsDBAoAAAAAAAAAIQAg&#10;eywkmp8EAJqfBAAUAAAAZHJzL21lZGlhL2ltYWdlMS5wbmeJUE5HDQoaCgAAAA1JSERSAAAJGgAA&#10;CgYIBgAAAAJj7+UAAAABc1JHQgCuzhzpAAAgAElEQVR4XuzdTY9c1Z0/8HPLMXmYEAMRaIii6eaP&#10;AlLCTNoo7saLjF1tZTWLwKyyicv9CkJeAfYrCLyCoswmq0AWWUXusicL0+0odhKIBCOGbhTFoyDA&#10;DnkC475/nfY0Maa7696q+1S3PneDlD73/M75/E55k6/OTYKHAAECBAgQIECAAAECBAjkEOgPL853&#10;tjqncrxiKAECBAgQIFCxwFanc36le+R8xWWVI0CAAAECBAgQIECAAIGWCyQt35/tESBAgAABAgQI&#10;ECBAgEDBAv3hpeOdNB0WPK3pCBAgQIAAgSIF0vRM78TS6SKnNBcBAgQIECBAgAABAgQIEBA0cgYI&#10;ECBAgAABAgQIECBAIJeAoFEuLoMJECBAgEA9AoJG9birSoAAAQIECBAgQIAAgZYLCBq1vMG2R4AA&#10;AQIECBAgQIAAgaIFBI2KFjUfAQIECBAoQUDQqARUUxIgQIAAAQIECBAgQICAoJEzQIAAAQIECBAg&#10;QIAAAQK5BASNcnEZTIAAAQIE6hEQNKrHXVUCBAgQIECAAAECBAi0XEDQqOUNtj0CBAgQIECAAAEC&#10;BAgULSBoVLSo+QgQIECAQAkCgkYloJqSAAECBAgQIECAAAECBASNnAECBAgQIECAAAECBAgQyCUg&#10;aJSLy2ACBAgQIFCPgKBRPe6qEiBAgAABAgQIECBAoOUCgkYtb7DtESBAgAABAgQIECBAoGgBQaOi&#10;Rc1HgAABAgRKEBA0KgHVlAQIECBAgAABAgQIECAgaOQMECBAgAABAgQIECBAgEAuAUGjXFwGEyBA&#10;gACBegQEjepxV5UAAQIECBAgQIAAAQItFxA0anmDbY8AAQIECBAgQIAAAQJFCwgaFS1qPgIECBAg&#10;UIKAoFEJqKYkQIAAAQIECBAgQIAAAUEjZ4AAAQIECBAgQIAAAQIEcgkIGuXiMpgAAQIECNQjIGhU&#10;j7uqBAgQIECAAAECBAgQaLmAoFHLG2x7BAgQIECAAAECBAgQKFpA0KhoUfMRIECAAIESBASNSkA1&#10;JQECBAgQIECAAAECBAgIGjkDBAgQIECAAAECBAgQIJBLQNAoF5fBBAgQIECgHgFBo3rcVSVAgAAB&#10;AgQIECBAgEDLBQSNWt5g2yNAgAABAgQIECBAgEDRAoJGRYuajwABAgQIlCAgaFQCqikJECBAgAAB&#10;AgQIECBAQNDIGSBAgAABAgQIECBAgACBXAKCRrm4DCZAgAABAvUICBrV464qAQIECBAgQIAAAQIE&#10;Wi4gaNTyBtseAQIECBAgQIAAAQIEihYQNCpa1HwECBAgQKAEAUGjElBNSYAAAQIECBAgQIAAAQKC&#10;Rs4AAQIECBAgQIAAAQIECOQSEDTKxWUwAQIECBCoR0DQqB53VQkQIECAAAECBAgQINByAUGjljfY&#10;9ggQIECAAAECBAgQIFC0gKBR0aLmI0CAAAECJQgIGpWAakoCBAgQIECAAAECBAgQEDRyBggQIECA&#10;AAECBAgQIEAgl4CgUS4ugwkQIECAQD0Cgkb1uKtKgAABAgQIECBAgACBlgsIGrW8wbZHgAABAgQI&#10;ECBAgACBogUEjYoWNR8BAgQIEChBQNCoBFRTEiBAgAABAgQIECBAgICgkTNAgAABAgQIECBAgAAB&#10;ArkEBI1ycRlMgAABAgTqERA0qsddVQIECBAgQIAAAQIECLRcQNCo5Q22PQIECBAgQIAAAQIECBQt&#10;IGhUtKj5CBAgQIBACQKCRiWgmpIAAQIECBAgQIAAAQIEBI2cAQIECBAgQIAAAQIECBDIJSBolIvL&#10;YAIECBAgUI+AoFE97qoSIECAAAECBAgQIECg5QKCRi1vsO0RIECAAAECBAgQIECgaAFBo6JFzUeA&#10;AAECBEoQEDQqAdWUBAgQIECAAAECBAgQICBo5AwQIECAAAECBAgQIECAQC4BQaNcXAYTIECAAIF6&#10;BASN6nFXlQABAgQIECBAgAABAi0XEDRqeYNtjwABAgQIECBAgAABAkULCBoVLWo+AgQIECBQgoCg&#10;UQmopiRAgAABAgQIECBAgAABQSNngAABAgQIECBAgAABAgRyCQga5eIymAABAgQI1CMgaFSPu6oE&#10;CBAgQIAAAQIECBBouYCgUcsbbHsECBAgQIAAAQIECBAoWkDQqGhR8xEgQIAAgRIEBI1KQDUlAQIE&#10;CBAgQIAAAQIECAgaOQMECBAgQIAAAQIECBAgkEtA0CgXl8EECBAgQKAeAUGjetxVJUCAAAECBAgQ&#10;IECAQMsFBI1a3mDbI0CAAAECBAgQIECAQNECgkZFi5qPAAECBAiUICBoVAKqKQkQIECAAAECBAgQ&#10;IEBA0MgZIECAAAECBAgQIECAAIFcAoJGubgMJkCAAAEC9QgIGtXjrioBAgQIECBAgAABAgRaLiBo&#10;1PIG2x4BAgQIECBAgAABAgSKFhA0KlrUfAQIECBAoAQBQaMSUE1JgAABAgQIECBAgAABAoJGzgAB&#10;AgQIECBAgAABAgQI5BIQNMrFZTABAgQIEKhHQNCoHndVCRAgQIAAAQIECBAg0HIBQaOWN9j2CBAg&#10;QIAAAQIECBAgULSAoFHRouYjQIAAAQIlCAgalYBqSgIECBAgQIAAAQIECBAQNHIGCBAgQIAAAQIE&#10;CBAgQCCXgKBRLi6DCRAgQIBAPQKCRvW4q0qAAAECBAgQIECAAIGWCwgatbzBtkeAAAECBAgQIECA&#10;AIGiBQSNihY1HwECBAgQKEFA0KgEVFMSIECAAAECBAgQIECAgKCRM0CAAAECBAgQIECAAAECuQQE&#10;jXJxGUyAAAECBOoREDSqx11VAgQIECBAgAABAgQItFxA0KjlDbY9AgQIECBAgAABAgQIFC0gaFS0&#10;qPkIECBAgEAJAoJGJaCakgABAgQIECBAgAABAgQEjZwBAgQIECBAgAABAgQIEMglIGiUi8tgAgQI&#10;ECBQj4CgUT3uqhIgQIAAAQIECBAgQKDlAoJGLW+w7REgQIAAAQIECBAgQKBoAUGjokXNR4AAAQIE&#10;ShAQNCoB1ZQECBAgQIAAAQIECBAgIGjkDBAgQIAAAQIECBAgQIBALgFBo1xcBhMgQIAAgXoEBI3q&#10;cVeVAAECBAgQIECAAAECLRcQNGp5g22PAAECBAgQIECAAAECRQsIGhUtaj4CBAgQIFCCgKBRCaim&#10;JECAAAECBAgQIECAAAFBI2eAAAECBAgQIECAAAECBHIJCBrl4jKYAAECBAjUIyBoVI+7qgQIECBA&#10;gAABAgQIEGi5gKBRyxtsewQIECBAgAABAgQIEChaQNCoaFHzESBAgACBEgQEjUpANSUBAgQIECBA&#10;gAABAgQICBo5AwQIECBAgAABAgQIECCQS0DQKBeXwQQIECBAoB4BQaN63FUlQIAAAQIECBAgQIBA&#10;ywUEjVreYNsjQIAAAQIECBAgQIBA0QKCRkWLmo8AAQIECJQgIGhUAqopCRAgQIAAAQIECBAgQEDQ&#10;yBkgQIAAAQIECBAgQIAAgVwCgka5uAwmQGCKBB6890th7oH7wt2f/+zHq7767p/C6394O3z40UdT&#10;tBNLJRBCEDRyDAgQIECAAAECBAgQIECgBAFBoxJQTUmAAAECBAgQIECAAIE2Cwgatbm79kZgdgWe&#10;eHQ+PPKV+3cFiCGjn195Pbzz/l9mF8jOp09A0Gj6embFBAgQIECAAAECBAgQmAIBQaMpaJIlEiBA&#10;gAABAgQIECBAoEkCgkZN6oa1ECBQhMDjD381PPYvD+47VQwb/eyXvwvv/+2DIkqag0D5AoJG5Rur&#10;QIAAAQIECBAgQIAAgRkUEDSawabbMgECBAgQIECAAAECBCYREDSaRM+7BAg0TSB+Ju2pJ/4t07Li&#10;J9Refm0j01iDCNQuIGhUewssgAABAgQIECBAgAABAm0UEDRqY1ftiQABAgQIECBAgAABAiUKCBqV&#10;iGtqAgQqF4ifS4ufTcvyxNuMXnz5N1mGGkOgfgFBo/p7YAUECBAgQIAAAQIECBBooYCgUQubaksE&#10;CBAgQIAAAQIECBAoU0DQqEzd8uf+8t3/FB6890vbhR6879Z/b3/eef8v4cMbN0P879X3/lT+glQg&#10;ULNA/GRa/HRa1ufs8FLWocYRqFdA0Khef9UJECBAgAABAgQIECDQUgFBo5Y21rYIECBAgAABAgQI&#10;ECBQloCgUVmy5c0bg0VzD9wX5h+4N9z1mc/kKrT5x3e3A0fxk1EeAk0Q+M7CoyOXEc9t1jMbfx9Z&#10;5oxFYwDvZ7/83cj6BhBohICgUSPaYBEECBAgQIAAAQIECBBom4CgUds6aj8ECBAgQIAAAQIECBAo&#10;WUDQqGTgAqePAYrH5h78+AajSaaOn4x69a2rmcMbk9TyLoH9BE52j4wE+tUbvw+vvHV15LidAd/7&#10;9uFMIby882ZegIEEyhAQNCpD1ZwECBAgQIAAAQIECBCYeQFBo5k/AgAIECBAgAABAgQIECCQT0DQ&#10;KJ9XHaPjrUVHH53bvsWo6Cfe6PLya5vbN7t4CNQhUEbQKP5Wjn3j4X234zajOrqt5kQCgkYT8XmZ&#10;AAECBAgQIECAAAECBHYXEDRyMggQIECAAAECBAgQIEAgl4CgUS6uygd/+e5/Ct9ZeCTT7SzjLu7D&#10;jz4K8WaXrJ+mGreO9wjsJlBG0CjWiWGjx//fV8Pdn//sp8rGsx7PfDz7HgJTIyBoNDWtslACBAgQ&#10;IECAAAECBAhMk4Cg0TR1y1oJECBAgAABAgQIECDQAAFBowY0YY8lPPKV+8PjD3+11JDR7aVffm1D&#10;2Ki5x6G1KysraLQDFgNHd3/uH2GjzbffDfHTgR4CUycgaDR1LbNgAgQIECBAgAABAgQITIOAoNE0&#10;dMkaCRAgQIAAAQIECBAg0CABQaMGNeO2pcSbjP7jW1+vfHHCRpWTz3zBsoNGMw8MoD0Cgkbt6aWd&#10;ECBAgAABAgQIECBAoEECgkYNaoalECBAgAABAgQIECBAYBoEBI2a16X4qacYMrrrM5+pZXE/++Xv&#10;wjvv/6WW2orOnoCg0ez13I7HFBA0GhPOawQIECBAgAABAgQIECCwn4CgkfNBgAABAgQIECBAgAAB&#10;ArkEBI1ycVUy+DsLj4YH7/1SJbV2KxI/K/Xiy7+ZqH4MS83df9/2HA/ed2svH974KLzz/l/Dhx99&#10;FDb++N72f+98suz7z3//YM9PX8WboO76zIF91/7hRzdzBali4OvLd39hpMfO3kYOvGNAnD8axc97&#10;3XXwQIh72HliL/78tw/C+3//IFx990+7muWtd+f4qnt1Z4/ieR/1vP6Ht8PmH9/91LC9ehn39MXb&#10;Ppe21/xX3/vTqNL7/j3uZefMxjNy18Fb4cCdvsUzHmtM+qm2SfcT13j7udrZVAwUjntuJ4Lz8ngC&#10;gkbjuXmLAAECBAgQIECAAAECBPYVEDRyQAgQIECAAAECBAgQIEAgl4CgUS6u0gc/8pX7wxOPzueq&#10;E4MMMYQRAwO330QUgwUx/PC1r9y/a8hgvyK/euP34ZW3ruZaRxwc15+1XgyPvPrW1U+EMCa93SZL&#10;SCt6/fzKa5n3FkMaWcIwcc48wZVoNffAfblCZbHP0S1Pnb02WlevsvQoa3P26uVj//JgePzhr46c&#10;5uzw0sgxdw6Iv6t4xucfuDfzrWMxaPTff3h7u3e7BexGLWKc/cRw0jf+5cFM6yzyXI3ai79PICBo&#10;NAGeVwkQIECAAAECBAgQIEBgLwFBI2eDAAECBAgQIECAAAECBHIJCBrl4ip1cLzZ5j+P/muu8MLL&#10;r21kCp3EQMvRR+cyzx3DED+5+NvMoYgYvnji0bncgaYIenuoaRaCRpNY7RzAGLCJvR/nppxJ6hfR&#10;q2kNGkW3GF7KcuvWXv9QxN/VK5v/mztwlDdolHX8neuM4cLYY09DBQSNGtoYyyJAgAABAgQIECBA&#10;gMB0CwgaTXf/rJ4AAQIECBAgQIAAAQKVCwgaVU6+Z8E8txnFm4t+fuX1zEGgWDQGJb6z8EjmsFHW&#10;W43iumMAIwalxn3iTS8xONP2oFGeHo+yjKGVeAZuv8Vq1DtN6NU0Bo3GDe7s1Y8YEPuvV9/I3Lus&#10;9X/8i8vbgcIYLBz3GefflnFreS+ngKBRTjDDCRAgQIAAAQIECBAgQCCLgKBRFiVjCBAgQIAAAQIE&#10;CBAgQOBjAUGj5hyGp574txA/dzTqiSGFn/3yd7lCRjtzxrDRf3zr66NKbP89Bg5inf2eIoMzMdiU&#10;5XNX+wWgsoRY6vp0Wgx/HPvGw5nssw6KYaPYoyw3GzWlV1l6lHX/VXw6LX7KMNoV/cTeXXxtc/uz&#10;h6OerEGjGNgrYq15fyOj1u/vBQkIGhUEaRoCBAgQIECAAAECBAgQuF1A0Mh5IECAAAECBAgQIECA&#10;AIFcAoJGubhKG5wnAPTzK69l+lzaXovNGlqI77/48m/2DLHkvSGpKLxpDBrl/SxeHqssgbAm9Wqa&#10;gkZlhYx2+pv1Vqo8v9k8Z2e/sVlvNCuqnnkyCAgaZUAyhAABAgQIECBAgAABAgTyCgga5RUzngAB&#10;AgQIECBAgAABAjMuIGjUjAOQNUjQpJtG4s1IMcBS9TONQaOs/R3XMn52Lt5ms9fTpF5NS9CoyBug&#10;9utrDBv95OJv972hrOzzs9v6sqxr3PPqvTEFBI3GhPMaAQIECBAgQIAAAQIECOwnIGjkfBAgQIAA&#10;AQIECBAgQIBALgFBo1xcpQ2On9SKn9Ya9YwKlIx6v6i/VxXC2G290xg0yvpZvBgW+vPfPvh421/7&#10;yv2ZP6cXb5/a7Wlar6YhaBQ/YRjDWfEmqiqe+Pm0C6++sWepOoJGcTFuNaqi+zlqCBrlwDKUAAEC&#10;BAgQIECAAAECBLIKCBpllTKOAAECBAgQIECAAAECBLYFBI2acRCyBlF+/IvL+958UtVusq739vXE&#10;T3x9+NHNj/+nB+/90ljLnbagUQyrfO/bh0fu9We//F2IRnc+WUMme73ftF49/vBXP3ETVpZz8P7f&#10;Pgh//vs/Alg7RtErnodxzc4OL+3al7yfTIu3/7zz/l/D1Xf/FL74+c+GL9/9hdy3fe33ScSsZ+D2&#10;zUSzzbffDR/euPWbu+vggTB3/32Zgms788Q59gqwjTzQBhQvIGhUvKkZCRAgQIAAAQIECBAgQCAI&#10;GjkEBAgQIECAAAECBAgQIJBLQNAoF1dpg092j4ycO4YqYpik7ifevBRvYMr6xNtafvU/vw8xtHD7&#10;EwM48badGDzJ80xb0CgGaeItPvs9oz6JlyX4sptLk3u145Hl7Oe9WSdrMGe3oFG8zSiGs7I+cW3x&#10;JqoYNrr9ifPEvmUJUsX39jsDWfezU38/r7xzxaDRnb/drDbGFSwgaFQwqOkIECBAgAABAgQIECBA&#10;IAoIGjkHBAgQIECAAAECBAgQIJBLQNAoF1dpg7OELUaFUUpb3B0TZwm97LzyyltXd71x5vYpYxDj&#10;2GMPZ/5MVRuDRqNujskSVophl/hpvdufJvdqZ51Zzn6VQaM8QZz9biHa2V+eHuwV6smzpiyfV8wT&#10;QMuyx6r+7Zn5OoJGM38EABAgQIAAAQIECBAgQKAMAUGjMlTNSYAAAQIECBAgQIAAgRYLCBrV39ws&#10;IZK4yiyhnSp2Ez8DFm8jGvXEm4wuvPrGqGHbf88TpJi2oFHWT6fFoFDc250342QC3GNQk3u1s+Sm&#10;BY3+41tfz/TZs6zhp9j/OGe84WjUs9ecWX8fecKIWQNQWfc5am/+XoCAoFEBiKYgQIAAAQIECBAg&#10;QIAAgTsFBI2cCQIECBAgQIAAAQIECBDIJSBolIurlMFZg0ZN+D/883xW6se/uJwrNFNEwCN+omzU&#10;p6ryhDFiw7P2Z7+bX+KnuLIETWLIaOOP74V33//L9n8nCR01vVc7P6YmBY2yhsJiX35y8beZ+xM/&#10;ERiDPaOevcJ5WYNGWW4z2llD1luNmvDvzii3mfm7oNHMtNpGCRAgQIAAAQIECBAgUKWAoFGV2moR&#10;IECAAAECBAgQIECgBQKCRvU3MWu4Ic8NQWXtKmvoZpy1Zg1TTNuNRrEXWfd2Z9/iJ9U23343vPP+&#10;X8PVd/+UOdgS52l6r3b22qSgUVaz3T5Tt99vLutv/J33/xJ+9svffWqqrOcnvhvnyPJkXZOgURbN&#10;isYIGlUErQwBAgQIECBAgAABAgRmS0DQaLb6bbcECBAgQIAAAQIECBCYWEDQaGLCQibIErbIexNP&#10;IQu7Y5KsN7OME0748t3/tP2JqVHPNAaNYqjjP4/+a6ZPzu23/xjgiucgBl1GPU3v1c76s5z9vOcp&#10;azDn7PDSJxjLvOUn641dd64pLnDc/Yw6I2XYj6rp7xMICBpNgOdVAgQIECBAgAABAgQIENhLQNDI&#10;2SBAgAABAgQIECBAgACBXAKCRrm4Shuc5f/wj59rip8jq/PJGnjY7zNi+60/i8M0Bo3inmOQ6jsL&#10;j0wcNopzxbPwyub/hlfeuronZ9N7tbPwSXu+G0DWvd8Z6sn63jjnO8tn/eJeBI3q/Beu4bUFjRre&#10;IMsjQIAAAQIECBAgQIDAdAoIGk1n36yaAAECBAgQIECAAAECtQkIGtVG/4nCWUMIL778mxA/p1XX&#10;U2YQI+5p0tBJFse8N0Nl/ZxWlvBJDBv9+zceDnd//rOFtDB+JuvnV17f9ZNqTe/VDsCkPd8NMuve&#10;BY2OjDyHeW+TGjmhAeMLCBqNb+dNAgQIECBAgAABAgQIENhTQNDI4SBAgAABAgQIECBAgACBXAKC&#10;Rrm4Shv8+MNf3f480qin7v/TP2uA4+XXNjJ93uvO/U4aOml60Ghnv9Hxa1+5v5DA0V5ho6b3asdi&#10;0p7v9pvJuvdxg0YXXn0jxM/Y5XmynM04nxuN8qjO2FhBoxlruO0SIECAAAECBAgQIECgGgFBo2qc&#10;VSFAgAABAgQIECBAgEBrBASNmtHKuQfuC8e+8fDIxcRPZv3k4m93vcFm5Mv/NyDeqhNv6cnybL79&#10;7iduUMp6u884gagi5s4S5qjzRqM7zWMv5h64N8zdf99EoaMYeonhl9ufIjz3OiNFzt2koFGR+7rT&#10;7qkn/i1TjwWNsvzLNKNjBI1mtPG2TYAAAQIECBAgQIAAgXIFBI3K9TU7AQIECBAgQIAAAQIEWicg&#10;aNSMlt71mc+E7337cKbFvPLW1RCDPOM+WcI4ce4YavrxLy5/okzWIEa8Zednv/xdriUWcatTlr3F&#10;T8/FT9BlfbLejpPl02n71YyfU4u+9/1fECzv59Wid3TfeZreq511TmPQaLdg16jexqDRqGevEFzW&#10;M7hbSGm/mmXYj9qjv08gIGg0AZ5XCRAgQIAAAQIECBAgQGAvAUEjZ4MAAQIECBAgQIAAAQIEcgkI&#10;GuXiKnXwE4/Oh0e+cn+mGuN+mixrYCEu4vU/vB1inTufLOGE+E6e4E0MWv3Ht76e6caX/W5LyhI0&#10;imuLQaMYOMryZO1Lnv1mqZv3tqPdXJrcqx2DLGvMe0NW1nO+WzAny3rynqGs69nrN5f1fUGjLL+s&#10;KR4jaDTFzbN0AgQIECBAgAABAgQINFdA0Ki5vbEyAgQIECBAgAABAgQINFJA0Kg5bcl6A83OivOG&#10;jbKGFXbm3ys4EwNBMQQz6om36/z8yuuZPvOW9TajWHO/0En8/Fz8DN2oJ2twJd4qlOUmmlhvN68Y&#10;oPry3V8YtZzwzvt/3dMpznH00bmR+9rtNpwm92oHJUuwJ2u/dubMetZ3C+ZkDatlvdUo/la+s/BI&#10;iH0c9ez1m55kP/vVLMN+1B79fQIBQaMJ8LxKgAABAgQIECBAgAABAnsJCBo5GwQIECBAgAABAgQI&#10;ECCQS0DQKBdX6YOzhhx2FhLDDr/6n9/veztPDDA9Nvfg9me5sj57fcIpvp8nFJQlbJQ1RLGz9v1C&#10;J3nmuvDqGyH67fXEYEgMiGQJVcU5dgsaZQ0qjQqNZQmh7dazJvdqxz1L2CXvp/iynoPdgkZZ343r&#10;HxWAimfniUfnMp2h+KnCn1z87a6Bs6xrcqNR1n/hpnScoNGUNs6yCRAgQIAAAQIECBAg0GwBQaNm&#10;98fqCBAgQIAAAQIECBAg0DgBQaNmtSRrMOXOVccgRgyafHjj5sd/uuvggTB3/32ZPkd253z7fQYs&#10;hifiTTlZnxigiIGMjT++94kQRbx5KH4qLk8AKtbcL9yRJZBz+7rjXPFzVXGNtz9xnhjSyRoyiu/u&#10;Zfa9bx8eeZtN/Izbz375uz1vNYpW8bam/Z7dgkZN7tXOXuKNUfHcj3pir+I53+/2p505JgnmxIDZ&#10;fx7915E926kV3XfWtvO/xTni2X5s7p8zz7PXZ9PinJPsZz/XLCGvUWGqUX3z9wIFBI0KxDQVAQIE&#10;CBAgQIAAAQIECOwICBo5CwQIECBAgAABAgQIECCQS0DQKBdXJYOzhgrKWswrb13dDk7s9+S9eanI&#10;tY4KPmQJ9ty5nhgW2Xm++LnPZgq+3DnHXkGjJx6d3w6djHpiiOa/Xn3jU7dTxRDOv3/j4ZGhp71u&#10;oWpyr6LJpOub5FaivW4AGvc3GHsw7vl58eXf7HkzWdb1uNFo1K9syv8uaDTlDbR8AgQIECBAgAAB&#10;AgQINFNA0KiZfbEqAgQIECBAgAABAgQINFZA0KiZrckaTil69Vk+dRZr5r05qMh1jgoa1WW3V9Ao&#10;761CO7f2RLMYMsp649NeLk3uVdxj1hDNXmeojKBR3luNJj3fo850ViNBo0k70fD3BY0a3iDLI0CA&#10;AAECBAgQIECAwHQKCBpNZ9+smgABAgQIECBAgAABArUJCBrVRr9v4Rh0+M7CIyNvsSly9aM+33Vn&#10;rfgpr/hJr6qfUaGMcT8/N+k+9vvcXBXhp/1uxGlqr6L5pP0qI2gU11VVQCsGy+Jn8/Z7BI0m/XW2&#10;5H1Bo5Y00jYIECBAgAABAgQIECDQLAFBo2b1w2oIECBAgAABAgQIECDQeAFBo+a2KIaNjj46V0mY&#10;Z6/Pdu2nU3QY6sOPPgpxzn0YbJgAACAASURBVFHPqKBRfD9rMGNUrTx/3y9oVLTVnesaZVJ0/SJ7&#10;FfcySRCrrKBRXFf85F1cW1lP1hvEsp5nNxqV1amGzCto1JBGWAYBAgQIECBAgAABAgTaJSBo1K5+&#10;2g0BAgQIECBAgAABAgRKFxA0Kp144gJZQwbjFtr847vh4mubIYZH8j7xs2Dx5qUsAaFRc1949Y0Q&#10;b94Z9YwK1ey8/52FRzN/dmyvmtHklc3/DY8//NVRywr7BY3iy0WHfXYWlOVGnDi2yb2a5FNlZQaN&#10;oltZYaOsIaO4hqz/BggajfyZTvcAQaPp7p/VEyBAgAABAgQIECBAoKECgkYNbYxlESBAgAABAgQI&#10;ECBAoKkCgkZN7cwn1xVDIjHsEj/nVNQTQzQxYBSDRpM8cW1PPDo30WfeXn5tI7z+h7fDye6RkUvJ&#10;GjSa9Eao6PPzK6+Huz5zIMTQ0qhnVNAovh/XdOyxhwvrY96QWFN7FW3i2v79Gw9vf0otz1N20Ciu&#10;Jf7u4s1Gede21z5eeevqdoAta7hP0CjPiWjxWEGjFjfX1ggQIECAAAECBAgQIFCfgKBRffYqEyBA&#10;gAABAgQIECBAYCoFBI2mq20x8PDY3IMTBVXe/9sH4b//8PZ2sCdr0GGUUgzQPDb3z9s3r+R54lr+&#10;69U3QrzdJT5FBo121hHXFNeW59alGOD51f/8PsT1RfOigkY7a5p74L7w+P/76tjBlbiuV9+6ut3D&#10;vE+TezXO2qoIGkXjuLZ4u1Hes3R7f66+96fwyubVEP+b5xE0yqPV4rGCRi1urq0RIECAAAECBAgQ&#10;IECgPgFBo/rsVSZAgAABAgQIECBAgMBUCggaTWXbtgMqc/ffF7589xfCg/d9aWSIJgYbYphn84/v&#10;fRzqKWPncV1f+8r922vb7/aXuJadsNPt6ygjaBTn3wmJzD1w7543L8XQ1cYf39u+4en2IEgZQaOd&#10;PcfAUZx//oF7R/YwvrOztnECRnf2u6m92ulXNIk2X/z8Z/e9LauqoNGOXzxLO2uL/Rv1xFDY5tvv&#10;TvTbEzQapTwjfxc0mpFG2yYBAgQIECBAgAABAgSqFRA0qtZbNQIECBAgQIAAAQIECEy9gKDR1Ldw&#10;ewMx/BBDR3c+f/77B9u38tTxxE9hxZDI3Z/7x6ewYsDonff/WthNSuPsazerDz+6WWoAK8s6Y/Dn&#10;i5/7dKgmmpW9vqb2Kotb3WN2PmcYDXeeGFqLv7u6z3rdNuoXLCBoVDCo6QgQIECAAAECBAgQIEAg&#10;CggaOQcECBAgQIAAAQIECBAgkEtA0CgXl8EECBAgQKAeAUGjetxVJUCAAAECBAgQIECAQMsFBI1a&#10;3mDbI0CAAAECBAgQIECAQNECgkZFi5qPAAECBAiUICBoVAKqKQkQIECAAAECBAgQIEBA0MgZIECA&#10;AAECBAgQIECAAIFcAoJGubgMJkCAAAEC9QgIGtXjrioBAgQIECBAgAABAgRaLiBo1PIG2x4BAgQI&#10;ECBAgAABAgSKFhA0KlrUfAQIECBAoAQBQaMSUE1JgAABAgQIECBAgAABAoJGzgABAgQIECBAgAAB&#10;AgQI5BIQNMrFZTABAgQIEKhHQNCoHndVCRAgQIAAAQIECBAg0HIBQaOWN9j2CBAgQIAAAQIECBAg&#10;ULSAoFHRouYjQIAAAQIlCAgalYBqSgIECBAgQIAAAQIECBAQNHIGCBAgQIAAAQIECBAgQCCXgKBR&#10;Li6DCRAgQIBAPQKCRvW4q0qAAAECBAgQIECAAIGWCwgatbzBtkeAAAECBAgQIECAAIGiBQSNihY1&#10;HwECBAgQKEFA0KgEVFMSIECAAAECBAgQIECAgKCRM0CAAAECBAgQIECAAAECuQQEjXJxGUyAAAEC&#10;BOoREDSqx11VAgQIECBAgAABAgQItFxA0KjlDbY9AgQIECBAgAABAgQIFC0gaFS0qPkIECBAgEAJ&#10;AoJGJaCakgABAgQIECBAgAABAgQEjZwBAgQIECBAgAABAgQIEMglIGiUi8tgAgQIECBQj4CgUT3u&#10;qhIgQIAAAQIECBAgQKDlAoJGLW+w7REgQIAAAQIECBAgQKBoAUGjokXNR4AAAQIEShAQNCoB1ZQE&#10;CBAgQIAAAQIECBAgIGjkDBAgQIAAAQIECBAgQIBALgFBo1xcBhMgQIAAgXoEBI3qcVeVAAECBAgQ&#10;IECAAAECLRcQNGp5g22PAAECBAgQIECAAAECRQsIGhUtaj4CBAgQIFCCgKBRCaimJECAAAECBAgQ&#10;IECAAAFBI2eAAAECBAgQIECAAAECBHIJCBrl4jKYAAECBAjUIyBoVI+7qgQIECBAgAABAgQIEGi5&#10;gKBRyxtsewQIECBAgAABAgQIEChaQNCoaFHzESBAgACBEgQEjUpANSUBAgQIECBAgAABAgQICBo5&#10;AwQIECBAgAABAgQIECCQS0DQKBeXwQQIECBAoB4BQaN63FUlQIAAAQIECBAgQIBAywUEjVreYNsj&#10;QIAAAQIECBAgQIBA0QKCRkWLmo8AAQIECJQgIGhUAqopCRAgQIAAAQIECBAgQEDQyBkgQIAAAQIE&#10;CBAgQIAAgVwCgka5uAwmQIAAAQL1CAga1eOuKgECBAgQIECAAAECBFouIGjU8gbbHgECBAgQIECA&#10;AAECBIoWEDQqWtR8BAgQIECgBAFBoxJQTUmAAAECBAgQIECAAAECgkbOAAECBAgQIECAAAECBAjk&#10;EhA0ysVlMAECBAgQqEdA0Kged1UJECBAgAABAgQIECDQcgFBo5Y32PYIECBAgAABAgQIECBQtICg&#10;UdGi5iNAgAABAiUICBqVgGpKAgQIECBAgAABAgQIEBA0cgYIECBAgAABAgQIECBAIJeAoFEuLoMJ&#10;ECBAgEA9AoJG9birSoAAAQIECBAgQIAAgZYLCBq1vMG2R4AAAQIECBAgQIAAgaIFBI2KFjUfAQIE&#10;CBAoQUDQqARUUxIgQIAAAQIECBAgQICAoJEzQIAAAQIECBAgQIAAAQK5BASNcnEZTIAAAQIE6hEQ&#10;NKrHXVUCBAgQIECAAAECBAi0XEDQqOUNtj0CBAgQIECAAAECBAgULSBoVLSo+QgQIECAQAkCgkYl&#10;oJqSAAECBAgQIECAAAECBASNnAECBAgQIECAAAECBAgQyCUgaJSLy2ACBAgQIFCPgKBRPe6qEiBA&#10;gAABAgQIECBAoOUCgkYtb7DtESBAgAABAgQIECBAoGgBQaOiRc1HgAABAgRKEBA0KgHVlAQIECBA&#10;gAABAgQIECAgaOQMECBAgAABAgQIECBAgEAuAUGjXFwGEyBAgACBegQEjepxV5UAAQIECBAgQIAA&#10;AQItFxA0anmDbY8AAQIECBAgQIAAAQJFCwgaFS1qPgIECBAgUIKAoFEJqKYkQIAAAQIECBAgQIAA&#10;AUEjZ4AAAQIECBAgQIAAAQIEcgkIGuXiMpgAAQIECNQjIGhUj7uqBAgQIECAAAECBAgQaLmAoFHL&#10;G2x7BAgQIECAAAECBAgQKFpA0KhoUfMRIECAAIESBASNSkA1JQECBAgQIECAAAECBAgIGjkDBAgQ&#10;IECAAAECBAgQIJBLQNAoF5fBBAgQIECgHgFBo3rcVSVAgAABAgQIECBAgEDLBQSNWt5g2yNAgAAB&#10;AgQIECBAgEDRAoJGRYuajwABAgQIlCAgaFQCqikJECBAgAABAgQIECBAQNDIGSBAgAABAgQIECBA&#10;gACBXAKCRrm4DCZAgAABAvUICBrV464qAQIECBAgQIAAAQIEWi4gaNTyBtseAQIECBAgQIAAAQIE&#10;ihYQNCpa1HwECBAgQKAEAUGjElBNSYAAAQIECBAgQIAAAQKCRs4AAQIECBAgQIAAAQIECOQSEDTK&#10;xWUwAQIECBCoR0DQqB53VQkQIECAAAECBAgQINByAUGjljfY9ggQIECAAAECBAgQIFC0gKBR0aLm&#10;I0CAAAECJQgIGpWAakoCBAgQIECAAAECBAgQEDRyBggQIECAAAECBAgQIEAgl0B/ePmeED5ayPWS&#10;wQQIECBAgEDFAh9trHSPblRcVDkCBAgQIECAAAECBAgQaLmAoFHLG2x7BAgQIECAAAECBAgQIECA&#10;AAECBAgQIECAAAECBAgQIECAAAECBIoQEDQqQtEcBAgQIECAAAECBAgQIECAAAECBAgQIECAAAEC&#10;BAgQIECAAAECBFouIGjU8gbbHgECBAgQIECAAAECBAgQIECAAAECBAgQIECAAAECBAgQIECAAIEi&#10;BASNilA0BwECBAgQIECAAAECBAgQIECAAAECBAgQIECAAAECBAgQIECAAIGWCwgatbzBtkeAAAEC&#10;BAgQIECAAAECBAgQIECAAAECBAgQIECAAAECBAgQIECgCAFBoyIUzUGAAAECBAgQIECAAAECBAgQ&#10;IECAAAECBAgQIECAAAECBAgQIECg5QKCRi1vsO0RIECAAAECBAgQIECAAAECBAgQIECAAAECBAgQ&#10;IECAAAECBAgQKEJA0KgIRXMQIECAAAECBAgQIECAAAECBAgQIECAAAECBAgQIECAAAECBAgQaLmA&#10;oFHLG2x7BAgQIECAAAECBAgQIECAAAECBAgQIECAAAECBAgQIECAAAECBIoQEDQqQtEcBAgQIECA&#10;AAECBAgQIECAAAECBAgQIECAAAECBAgQIECAAAECBFouIGjU8gbbHgECBAgQIECAAAECBAgQIECA&#10;AAECBAgQIECAAAECBAgQIECAAIEiBASNilA0BwECBAgQIECAAAECBAgQIECAAAECBAgQIECAAAEC&#10;BAgQIECAAIGWCwgatbzBtkeAAAECBAgQIECAAAECBAgQIECAAAECBAgQIECAAAECBAgQIECgCAFB&#10;oyIUzUGAAAECBAgQIECAAAECBAgQIECAAAECBAgQIECAAAECBAgQIECg5QKCRi1vsO0RIECAAAEC&#10;BAgQIECAAAECBAgQIECAAAECBAgQIECAAAECBAgQKEJA0KgIRXMQIECAAAECBAgQIECAAAECBAgQ&#10;IECAAAECBAgQIECAAAECBAgQaLmAoFHLG2x7BAgQIECAAAECBAgQIECAAAECBAgQIECAAAECBAgQ&#10;IECAAAECBIoQEDQqQtEcBAgQIECAAAECBAgQIECAAAECBAgQIECAAAECBAgQIECAAAECBFouIGjU&#10;8gbbHgECBAgQIECAAAECBAgQIECAAAECBAgQIECAAAECBAgQIECAAIEiBASNilA0BwECBAgQIECA&#10;AAECBAgQIECAAAECBAgQIECAAAECBAgQIECAAIGWCwgatbzBtkeAAAECBAgQIECAAAECBAgQIECA&#10;AAECBAgQIECAAAECBAgQIECgCAFBoyIUzUGAAAECBAgQIECAAAECBAgQIECAAAECBAgQIECAAAEC&#10;BAgQIECg5QKCRi1vsO0RIECAAAECBAgQIECAAAECBAgQIECAAAECBAgQIECAAAECBAgQKEJA0KgI&#10;RXMQIECAAAECBAgQIECAAAECBAgQIECAAAECBAgQIECAAAECBAgQaLmAoFHLG2x7BAgQIECAAAEC&#10;BAgQIECAAAECBAgQIECAAAECBAgQIECAAAECBIoQEDQqQtEcBAgQIECAAAECBAgQIECAAAECBAgQ&#10;IECAAAECBAgQIECAAAECBFouIGjU8gbbHgECBAgQIECAAAECBAgQIECAAAECBAgQIECAAAECBAgQ&#10;IECAAIEiBASNilA0BwECBAgQIECAAAECBAgQIECAAAECBAgQIECAAAECBAgQIECAAIGWCwgatbzB&#10;tkeAAAECBAgQIECAAAECBAgQIECAAAECBAgQIECAAAECBAgQIECgCAFBoyIUzUGAAAECBAgQIECA&#10;AAECBAgQIECAAAECBAgQIECAAAECBAgQIECg5QKCRi1vsO0RIECAAAECBAgQIECAAAECBAgQIECA&#10;AAECBAgQIECAAAECBAgQKEJA0KgIRXMQIECAAAECBAgQIECAAAECBAgQIECAAAECBAgQIECAAAEC&#10;BAgQaLmAoFHLG2x7BAgQIECAAAECBAgQIECAAAECBAgQIECAAAECBAgQIECAAAECBIoQEDQqQtEc&#10;BAgQIECAAAECBAgQIECAAAECBAgQIECAAAECBAgQIECAAAECBFouIGjU8gbbHgECBAgQIECAAAEC&#10;BAgQIECAAAECBAgQIECAAAECBAgQIECAAIEiBASNilA0BwECBAgQIECAAAECBAgQIECAAAECBAgQ&#10;IECAAAECBAgQIECAAIGWCwgatbzBtkeAAAECBAgQIECAAAECBAgQIECAAAECBAgQIECAAAECBAgQ&#10;IECgCAFBoyIUzUGAAAECBAgQIECAAAECBAgQIECAAAECBAgQIECAAAECBAgQIECg5QKCRi1vsO0R&#10;IECAAAECBAgQIECAAAECBAgQIECAAAECBAgQIECAAAECBAgQKEJA0KgIRXMQIECAAAECBAgQIECA&#10;AAECBAgQIECAAAECBAgQIECAAAECBAgQaLmAoFHLG2x7BAgQIECAAAECBAgQIECAAAECBAgQIECA&#10;AAECBAgQIECAAAECBIoQEDQqQtEcBAgQIECAAAECBAgQIECAAAECBAgQIECAAAECBAgQIECAAAEC&#10;BFouIGjU8gbbHgECBAgQIECAAAECBAgQIECAAAECBAgQIECAAAECBAgQIECAAIEiBASNilA0BwEC&#10;BAgQIECAAAECBAgQIECAAAECBAgQIECAAAECBAgQIECAAIGWCwgatbzBtkeAAAECBAgQIECAAAEC&#10;BAgQIECAAAECBAgQIECAAAECBAgQIECgCAFBoyIUzUGAAAECBAgQIECAAAECBAgQIECAAAECBAgQ&#10;IECAAAECBAgQIECg5QKCRi1vsO0RIECAAAECBAgQIECAAAECBAgQIECAAAECBAgQIECAAAECBAgQ&#10;KEJA0KgIRXMQIECAAAECBAgQIECAAAECBAgQIECAAAECBAgQIECAAAECBAgQaLmAoFHLG2x7BAgQ&#10;IECAAAECBAgQIECAAAECBAgQIECAAAECBAgQIECAAAECBIoQEDQqQtEcBAgQIECAAAECBAgQIECA&#10;AAECBAgQIECAAAECBAgQIECAAAECBFouIGjU8gbbHgECBAgQIECAAAECBAgQIECAAAECBAgQIECA&#10;AAECBAgQIECAAIEiBASNilA0BwECBAgQIECAAAECBAgQIECAAAECBAgQIECAAAECBAgQIECAAIGW&#10;CwgatbzBtkeAAAECBAgQIECAAAECBAgQIECAAAECBAgQIECAAAECBAgQIECgCAFBoyIUzUGAAAEC&#10;BAgQIECAAAECBAgQIECAAAECBAgQIECAAAECBAgQIECg5QKCRi1vsO0RIECAAAECBAgQIECAAAEC&#10;BAgQIECAAAECBAgQIECAAAECBAgQKEJA0KgIRXMQIECAAAECBAgQIECAAAECBAgQIECAAAECBAgQ&#10;IECAAAECBAgQaLmAoFHLG2x7BAgQIECAAAECBAgQIECAAAECBAgQIECAAAECBAgQIECAAAECBIoQ&#10;EDQqQtEcBAgQIECAAAECBAgQIECAAAECBAgQIECAAAECBAgQIECAAAECBFouIGjU8gbbHgECBAgQ&#10;IECAAAECBAgQIECAAAECBAgQIECAAAECBAgQIECAAIEiBASNilA0BwECBAgQIECAAAECBAgQIECA&#10;AAECBAgQIECAAAECBAgQIECAAIGWCwgatbzBtkeAAAECBAgQIECAAAECBAgQIECAAAECBAgQIECA&#10;AAECBAgQIECgCAFBoyIUzUGAAAECBAgQIECAAAECBAgQIECAAAECBAgQIECAAAECBAgQIECg5QKC&#10;Ri1vsO0RIECAAAECBAgQIECAAAECBPIKDM6tnd7qdM6vdI+cz/uu8QQIECBAgAABAgQIECBAgAAB&#10;Au0VEDRqb2/tjAABAgQIECBAgAABAgQIECCQW6A/vDjfSQ+8GUL4dW95cSH3BF4gQIAAAQIECBAg&#10;QIAAAQIECBBorYCgUWtba2MECBAgQIAAAQIECBAgQIAAgfwCg9X1eIvRsfhmkoSVk93F5/PP4g0C&#10;BAgQIECAAAECBAgQIECAAIE2CggatbGr9kSAAAECBAgQIECAAAECBAgQGEOgP7x0vJOmw9tevb6V&#10;HJxf6R6+NsZ0XiFAgAABAgQIECBAgAABAgQIEGiZgKBRyxpqOwQIECBAgAABAgQIECBAgACBcQUG&#10;q2sbISRzn3g/Dc/1Tiw+Pe6c3iNAgAABAgQIECBAgAABAgQIEGiPgKBRe3ppJwQIECBAgAABAgQI&#10;ECBAgACBsQXOnrv0dJqkP9ptgq3k5kMr3aMbY0/uRQIECBAgQIAAAQIECBAgQIAAgVYICBq1oo02&#10;QYAAAQIECBAgQIAAAQIECBAYX6A/vHxPJ70Rg0SH9pjlQm958fj4FbxJgAABAgQIECBAgAABAgQI&#10;ECDQBgFBozZ00R4IECBAgAABAgQIECBAgAABAhMIDM6tPxuS8IP9pthKku5K98j5Ccp4lQABAgQI&#10;ECBAgAABAgQIECBAYMoFBI2mvIGWT4AAAQIECBAgQIAAAQIECBCYRKA/XF/opOHy6DnSzd7y0vzo&#10;cUYQIECAAAECBAgQIECAAAECBAi0VUDQqK2dtS8CBAgQIECAAAECBAgQIECAQAaBwep6vKXoWIah&#10;IUmTH548ceTZLGONIUCAAAECBAgQIECAAAECBAgQaJ+AoFH7empHBAgQIECAAAECBAgQIECAAIFM&#10;Ai8M157cSpMXMw2+Nej6VnJwfqV7+FqOdwwlQIAAAQIECBAgQIAAAQIECBBoiYCgUUsaaRsECBAg&#10;QIAAAQIECBAgQIAAgbwCg9W1jRCSuZzvDXrLi6dyvmM4AQIECBAgQIAAAQIECBAgQIBACwQEjVrQ&#10;RFsgQIAAAQIECBAgQIAAAQIECOQVGJxbOx2S5Jm878XxW0k4vNJdvDLOu94hQIAAAQIECBAgQIAA&#10;AQIECBCYXgFBo+ntnZUTIECAAAECBAgQIECAAAECBMYS6A8vznfSAzEodGisCUK40FtePD7mu14j&#10;QIAAAQIECBAgQIAAAQIECBCYUgFBoyltnGUTIECAAAECBAgQIECAAAECBMYVGKyuPx9C6I37fnyv&#10;k6RPfb+79NIkc3iXAAECBAgQIECAAAECBAgQIEBgugQEjaarX1ZLgAABAgQIECBAgAABAgQIEJhI&#10;oD+8dLyTpsOJJtl+Od3sLS/NTz6PGQgQIECAAAECBAgQIECAAAECBKZFQNBoWjplnQQIECBAgAAB&#10;AgQIECBAgACBAgQGq+vnQwjHCpgqhDQ90zuxdLqQuUxCgAABAgQIECBAgAABAgQIECDQeAFBo8a3&#10;yAIJECBAgAABAgQIECBAgAABAsUInB2un0rT0C9mtu1Zrm8lNxdWukc3CpzTVAQIECBAgAABAgQI&#10;ECBAgAABAg0VEDRqaGMsiwABAgQIECBAgAABAgQIECBQpEB/ePmeTvrhlRCSuSLnDSEMesuLpwqe&#10;03QECBAgQIAAAQIECBAgQIAAAQINFBA0amBTLIkAAQIECBAgQIAAAQIECBAgULTA4Nza6ZAkzxQ9&#10;b5xvK0m6K90j8ZNsHgIECBAgQIAAAQIECBAgQIAAgRYLCBq1uLm2RoAAAQIECBAgQIAAAQIECBCI&#10;Av3hxflOeuDNEjUu9JYXj5c4v6kJECBAgAABAgQIECBAgAABAgQaICBo1IAmWAIBAgQIECBAgAAB&#10;AgQIECBAoEyBweraSyEk3y2zRpKElZPdxefLrGFuAgQIECBAgAABAgQIECBAgACBegUEjer1V50A&#10;AQIECBAgQIAAAQIECBAgUKpAf3jpeCdNh6UW2Z483dxK7lpY6R6+Vn4tFQgQIECAAAECBAgQIECA&#10;AAECBOoQEDSqQ11NAgQIECBAgAABAgQIECBAgEBFAoPV9SshhG9WUi5Nz/ROLJ2upJYiBAgQIECA&#10;AAECBAgQIECAAAEClQsIGlVOriABAgQIECBAgAABAgQIECBAoBqBs8P1U2ka+tVUu1VlK7n50Er3&#10;6EaVNdUiQIAAAQIECBAgQIAAAQIECBCoRkDQqBpnVQgQIECAAAECBAgQIECAAAEClQr0h5fv6aQ3&#10;YuDnUKWFQ/rT3vLSk9XWVI0AAQIECBAgQIAAAQIECBAgQKAKAUGjKpTVIECAAAECBAgQIECAAAEC&#10;BAhULDA4t/5sSMIPKi67XW4rSbor3SPn66itJgECBAgQIECAAAECBAgQIECAQHkCgkbl2ZqZAAEC&#10;BAgQIECAAAECBAgQIFCLQH94cb6THnizluK3iv66t7y4UGN9pQkQIECAAAECBAgQIECAAAECBEoQ&#10;EDQqAdWUBAgQIECAAAECBAgQIECAAIE6BQar6/E2oWN1riFJkx+ePHHk2TrXoDYBAgQIECBAgAAB&#10;AgQIECBAgECxAoJGxXqajQABAgQIECBAgAABAgQIECBQq0B/eOl4J02HtS7iVvHrW8nB+ZXu4WsN&#10;WIslECBAgAABAgQIECBAgAABAgQIFCAgaFQAoikIECBAgAABAgQIECBAgAABAk0RGKyubYSQzDVi&#10;PWl4rndi8elGrMUiCBAgQIAAAQIECBAgQIAAAQIEJhYQNJqY0AQECBAgQIAAAQIECBAgQIAAgWYI&#10;nD136ek0SX/UjNXcWsVWcvOhle7RjSatyVoIECBAgAABAgQIECBAgAABAgTGExA0Gs/NWwQIECBA&#10;gAABAgQIECBAgACBRgn0h5fv6aQ3YqDnUKMWFsKF3vLi8YatyXIIECBAgAABAgQIECBAgAABAgTG&#10;EBA0GgPNKwQIECBAgAABAgQIECBAgACBpgkMVtefDyH0mrauuJ6tJOmudI+cb+LarIkAAQIECBAg&#10;QIAAAQIECBAgQCC7gKBRdisjCRAgQIAAAQIECBAgQIAAAQKNFOgP1xc6abjcyMVtLyrd7C0vzTd3&#10;fVZGgAABAgQIECBAynLBpAAAIABJREFUgAABAgQIECCQRUDQKIuSMQQIECBAgAABAgQIECBAgACB&#10;BgsMVtfjbUHHGrzEENL0TO/E0ulGr9HiCBAgQIAAAQIECBAgQIAAAQIE9hUQNHJACBAgQIAAAQIE&#10;CBAgQIAAAQJTLPDCcO3JrTR5cQq2cH0rOTi/0j18bQrWaokECBAgQIAAAQIECBAgQIAAAQK7CAga&#10;ORYECBAgQIAAAQIECBAgQIAAgSkV6A8v39NJP7wSQjI3JVsY9JYXT03JWi2TAAECBAgQIECAAAEC&#10;BAgQIEDgDgFBI0eCAAECBAgQIECAAAECBAgQIDClAoNza6dDkjwzTcvfSsLhle7ilWlas7USIECA&#10;AAECBAgQIECAAAECBAjcEhA0chIIECBAgAABAgQIECBAgAABAlMo0B9enO+kB2Jg59CULf9Cb3nx&#10;+JSt2XIJECBAgAABAgQIECBAgAABAgQEjZwBAgQIECBAgAABAgQIECBAgMB0CgxW158PIfSmcfWd&#10;JH3q+92ll6Zx7dZMgAABAgQIECBAgAABAgQIEJhlATcazXL37Z0AAQIECBAgQIAAAQIECBCYSoH+&#10;8NLxTpoOp3Lx24tON7eSuxZWuoevTe8erJwAAQIECBAgQIAAAQIECBAgMHsCgkaz13M7JkCAAAEC&#10;BAgQIECAAAECBKZcYLC6fj6EcGyqt5GmZ3onlk5P9R4sngABAgQIECBAgAABAgQIECAwYwKCRjPW&#10;cNslQIAAAQIECBAgQIAAAQIEplvg7HD9VJqG/nTvYnv117eSmwsr3aMbLdiLLRAgQIAAAQIECBAg&#10;QIAAAQIEZkJA0Ggm2myTBAgQIECAAAECBAgQIECAQBsE+sPL93TSGzGYc6gN+wkhDHrLi6dashfb&#10;IECAAAECBAgQIECAAAECBAi0XkDQqPUttkECBAgQIECAAAECBAgQIECgLQKDc2unQ5I805b9xH1s&#10;JUl3pXskfgrOQ4AAAQIECBAgQIAAAQIECBAg0HABQaOGN8jyCBAgQIAAAQIECBAgQIAAAQJRoD+8&#10;ON9JD7zZQo0LveXF4y3cly0RIECAAAECBAgQIECAAAECBFonIGjUupbaEAECBAgQIECAAAECBAgQ&#10;INBGgcHq2kshJN9t496SJKyc7C4+38a92RMBAgQIECBAgAABAgQIECBAoE0CgkZt6qa9ECBAgAAB&#10;AgQIECBAgAABAq0U6A8vHe+k6bCyzaXhuZCkT4aQzFVU8/pWcnB+pXv4WkX1lCFAgAABAgQIECBA&#10;gAABAgQIEBhDQNBoDDSvECBAgAABAgQIECBAgAABAgSqFBisrl8JIXyzoprboZ8QPlqoNtyUnumd&#10;WDpd0R6VIUCAAAECBAgQIECAAAECBAgQGENA0GgMNK8QIECAAAECBAgQIECAAAECBKoSOHvu0tNp&#10;kv6oqnq3f8ZssLp+PoRwrKraW8nNh1a6RzeqqqcOAQIECBAgQIAAAQIECBAgQIBAPgFBo3xeRhMg&#10;QIAAAQIECBAgQIAAAQIEKhPoDy/f00lvxODNoYqK/rq3vLiwU6s/vDjfSQ+8WVHtEEL6097y0pPV&#10;1VOJAAECBAgQIECAAAECBAgQIEAgj4CgUR4tYwkQIECAAAECBAgQIECAAAECFQoMzq0/G5Lwg6pK&#10;biVJd6V7JN5i9PEzOLd2OiTJM3Wuoara6hAgQIAAAQIECBAgQIAAAQIECOwvIGjkhBAgQIAAAQIE&#10;CBAgQIAAAQIEGijQlNuEqr9VKd3sLS/NN7AllkSAAAECBAgQIECAAAECBAgQmHkBQaOZPwIACBAg&#10;QIAAAQIECBAgQIAAgSYKDFbX481Cx6pa21Zy86GV7tH4mbZPPWeH66fSNPSrWkuSJj88eeLIs1XV&#10;U4cAAQIECBAgQIAAAQIECBAgQCCbgKBRNiejCBAgQIAAAQIECBAgQIAAAQKVCbwwXHtyK01erKxg&#10;mp7pnVg6vV+9wer6lRDCNyta0/Wt5OD8SvfwtYrqKUOAAAECBAgQIECAAAECBAgQIJBBQNAoA5Ih&#10;BAgQIECAAAECBAgQIECAAIEqBQaraxshJHPV1Ew3t5K7FkaFevrDS8c7aTqsZk0hhDQ81zux+HRl&#10;9RQiQIAAAQIECBAgQIAAAQIECBAYKSBoNJLIAAIECBAgQIAAAQIECBAgQIBAdQKDc2unQ5I8U1XF&#10;JAkrJ7uLz2epN1hdeymE5LtZxhYxZr/PuRUxvzkIECBAgAABAgQIECBAgAABAgTyCQga5fMymgAB&#10;AgQIECBAgAABAgQIECBQmkB/ePmeTnpjI4RwqLQin5z4Qm958XjWWv3hxflOeiB+Qq2R68u6D+MI&#10;ECBAgAABAgQIECBAgAABAgTGExA0Gs/NWwQIECBAgAABAgQIECBAgACBwgUGq+vxZqFe4RPvMeFW&#10;knRXukfO56lX9Y1LnSR96vvdpZfyrNFYAgQIECBAgAABAgQIECBAgACBcgQEjcpxNSsBAgQIECBA&#10;gAABAgQIECBAIJdAf7i+0EnD5VwvTTZ40FtePJV3ilu3Ln14JYRkLu+7441PN3vLS/PjvestAgQI&#10;ECBAgAABAgQIECBAgACBIgUEjYrUNBcBAgQIECBAgAABAgQIECBAYEyBwep6vFno2Jiv533t+lZy&#10;cH6le/ha3hfj+LPD9VNpGvrjvDvWO2l6pndi6fRY73qJAAECBAgQIECAAAECBAgQIECgMAFBo8Io&#10;TUSAAAECBAgQIECAAAECBAgQGE9gGoM70xSMGq8r3iJAgAABAgQIECBAgAABAgQIELhTQNDImSBA&#10;gAABAgQIECBAgAABAgQI1CgwrZ8i6w8vHe+k6bBCurE+9Vbh+pQiQIAAAQIECBAgQIAAAQIECLRe&#10;QNCo9S22QQIECBAgQIAAAQIECBAgQKDJAoNza6dDkjxT1Ro7SfrU97tLLxVRb7C6/nwIoVfEXFnm&#10;2ErC4ZXu4pUsY40hQIAAAQIECBAgQIAAAQIECBAoXkDQqHhTMxIgQIAAAQIECBAgQIAAAQIEMgn0&#10;hxfnO+mBGJw5lOmFyQdd6C0vHp98mlsz3LqN6cbGtK6/KAfzECBAgAABAgQIECBAgAABAgRmRUDQ&#10;aFY6bZ8ECBAgQIAAAQIECBAgQIBA4wTacCNQ1TcyJUlYOdldjDcpeQgQIECAAAECBAgQIECAAAEC&#10;BCoWEDSqGFw5AgQIECBAgAABAgQIECBAgEAU6A8vHe+k6bAyjTQ81zux+HQZ9QaraxshJHNlzP3p&#10;OdPNreSuhZXu4WvV1FOFAAECBAgQIECAAAECBAgQIEBgR0DQyFkgQIAAAQIECBAgQIAAAQIECNQg&#10;MFhdj59M+2ZFpa9vJQfnywrnvDBce3IrTV6saC8hpOmZ3oml05XVU4gAAQIECBAgQIAAAQIECBAg&#10;QGBbQNDIQSBAgAABAgQIECBAgAABAgQIVCxwdrh+Kk1Dv6qySZr88OSJI8+WWW+wun4+hHCszBq3&#10;zX19K7m5sNI9ulFRPWUIECBAgAABAgQIECBAgAABAgQEjZwBAgQIECBAgAABAgQIECBAgEC1Av3h&#10;5Xs66Y0YkDlUTeV0s7e8NF92rf5wfaGThstl17lt/kFvefFUhfWUIkCAAAECBAgQIECAAAECBAjM&#10;vIAbjWb+CAAgQIAAAQIECBAgQIAAAQIEqhQYnFs7HZLkmapqbiVJd6V7JN42VPozOLf+bEjCD0ov&#10;9H8FqtxbVXtShwABAgQIECBAgAABAgQIECDQZAFBoyZ3x9oIECBAgAABAgQIECBAgACBVgn0hxfn&#10;O+mBNyvc1IXe8uLxqupVf1tT+HVveXGhqv2pQ4AAAQIECBAgQIAAAQIECBCYdQFBo1k/AfZPgAAB&#10;AgQIECBAgAABAgQIVCYwWF17KYTku1UV3EpuPrTSPRo/01bZc/bcpafTJP1RVQWTJKyc7C4+X1U9&#10;dQgQIECAAAECBAgQIECAAAECsywgaDTL3bd3AgQIECBAgAABAgQIECBAoDKB/vDS8U6aDisrmKZn&#10;eieWTldW77ZCg9W1jRCSuYpqX99KDs6vdA9fq6ieMgQIECBAgAABAgQIECBAgACBmRUQNJrZ1ts4&#10;AQIECBAgQIAAAQIECBAgUKXALIVvZilUVeUZUosAAQIECBAgQIAAAQIECBAgULeAoFHdHVCfAAEC&#10;BAgQIECAAAECBAgQaL3ALH5ObBY+E9f6g2uDBAgQIECAAAECBAgQIECAAIE7BASNHAkCBAgQIECA&#10;AAECBAgQIECAQIkC/eHlezrpjY0QwqESy9w+9a97y4sLFdXas0x/eHG+kx54s8J1XOgtLx6vsJ5S&#10;BAgQIECAAAECBAgQIECAAIGZExA0mrmW2zABAgQIECBAgAABAgQIECBQpcDg3PqzIQk/qKrmVpJ0&#10;V7pHzldVb786g3Nrp0OSPFPVWpq096r2rA4BAgQIECBAgAABAgQIECBAoEoBQaMqtdUiQIAAAQIE&#10;CBAgQIAAAQIEZkqgP1xf6KThcnWbTn/aW156srp6+1eq/jandLO3vDTflP1bBwECBAgQIECAAAEC&#10;BAgQIECgbQKCRm3rqP0QIECAAAECBAgQIECAAAECjREYrK7Hm4WOVbSg61vJzYWV7tH4mbbGPGeH&#10;66fSNPSrWlCSJj88eeLIs1XVU4cAAQIECBAgQIAAAQIECBAgMEsCgkaz1G17JUCAAAECBAgQIECA&#10;AAECBCoTeGG49uRWmrxYWcE0PdM7sXS6sno5Cg1W16+EEL6Z45VJhl7fSg7Or3QPX5tkEu8SIECA&#10;AAECBAgQIECAAAECBAh8WkDQyKkgQIAAAQIECBAgQIAAAQIECJQgMFhd2wghmSth6l2mTDe3krsW&#10;mhqu6Q8vHe+k6bAaixBCGp7rnVh8urJ6ChEgQIAAAQIECBAgQIAAAQIEZkRA0GhGGm2bBAgQIECA&#10;AAECBAgQIECAQHUCg3Nrp0OSPFNVxSQJKye7i89XVW+cOoPV9bi+3jjvjvPOVhIOr3QX401KHgIE&#10;CBAgQIAAAQIECBAgQIAAgYIEBI0KgjQNAQIECBAgQIAAAQIECBAgQCAK9IeX7+mkNzZCCIcqErnQ&#10;W148XlGtscv0hxfnO+mBGPzhMraiFwkQIECAAAECBAgQIECAAAEC9QoIGtXrrzoBAgQIECBAgAAB&#10;AgQIECDQMgE39+zd0Kpveuok6VPf7y691LIjZjsECBAgQIAAAQIECBAgQIAAgdoEBI1qo1eYAAEC&#10;BAgQIECAAAECBAgQaJtAf3jpeCdNhxXua9BbXjxVYb2JSt267enDKyEkcxNNlPnldLO3vDSfebiB&#10;BAgQIECAAAECBAgQIECAAAEC+woIGjkgBAgQIECAAAECBAgQIECAAIGCBAar6+dDCMcKmm7UNNe3&#10;koPzK93D10YNbNLfzw7XT6Vp6Fe2pjQ90zuxdLqyegoRIECAAAECBAgQIECAAAECBFosIGjU4uba&#10;GgECBAgQIECAAAECBAgQIFCdgABNdmuBrOxWRhIgQIAAAQIECBAgQIAAAQIEmiQgaNSkblgLAQIE&#10;CBAgQIAAAQIECBAgMJUCPgmWr2394fpCJw2X87010eip+sTcRDv1MgECBAgQIECAAAECBAgQIECg&#10;RAFBoxJxTU2AAAECBAgQIECAAAECBAjMhsDg3NrpkCTPVLXbTpI+9f3u0ktV1SujzmB1/fkQQq+M&#10;uXebcytJuivdI/HTdh4CBAgQIECAAAECBAgQIECAAIExBQSNxoTzGgECBAgQIECAAAECBAgQIEAg&#10;CvSHF+c76YErIYRDFYlc6C0vHq+oVmllbt0CdWODW2nEJiZAgAABAgQIECBAgAABAgQIFC4gaFQ4&#10;qQkJECBAgAABAgQIECBAgACBWRIYrK69FELy3ar2vJXcfGilezQGdKb+qfomqCQJKye7i/EmJQ8B&#10;AgQIECBAgAABAgQIECBAgMAYAoJGY6B5hQABAgQIECBAgAABAgQIECAQBfrDS8c7aTqsTCMNz/VO&#10;LD5dWb0KCg1W1zZCSOYqKBVCSDe3krsWVrqHr1VTTxUCBAgQIECAAAECBAgQIECAQLsEBI3a1U+7&#10;IUCAAAECBAgQIECAAAECBCoUGKyux0+mfbOikte3koPzbQvJvDBce3IrTV6syDCEND3TO7F0urJ6&#10;ChEgQIAAAQIECBAgQIAAAQIEWiQgaNSiZtoKAQIECBAgQIAAAQIECBAgUJ3A2eH6qTQN/aoqJmny&#10;w5MnjjxbVb0q6wxW18+HEI5VVbNNn5+rykwdAgQIECBAgAABAgQIECBAgEAUEDRyDggQIECAAAEC&#10;BAgQIECAAAECOQX6w8v3dNIbGyGEQzlfHXN4utlbXpof8+XGv9YfXpzvpAferG6h6U97y0tPVldP&#10;JQIECBAgQIAAAQIECBAgQIBAOwQEjdrRR7sgQIAAAQIECBAgQIAAAQIEKhQYnFs7HZLkmapKbiVJ&#10;d6V7JN7609pncG792ZCEH1S1wVkwrcpSHQIECBAgQIAAAQIECBAgQGB2BASNZqfXdkqAAAECBAgQ&#10;IECAAAECBAgUIOD2nQIQd5mi+luiwq97y4sL5ezGrAQIECBAgAABAgQIECBAgACBdgoIGrWzr3ZF&#10;gAABAgQIECBAgAABAgQIlCQwWF2PNwsdK2n6T027ldx8aKV7NH6mrfXP2XOXnk6T9EdVbTRJwsrJ&#10;7uLzVdVThwABAgQIECBAgAABAgQIECAw7QKCRtPeQesnQIAAAQIECBAgQIAAAQIEKhPoDy8d76Tp&#10;sLKCaXqmd2LpdGX1GlBosLp+JYTwzYqWcn0rOTi/0j18raJ6yhAgQIAAAQIECBAgQIAAAQIEplpA&#10;0Giq22fxBAgQIECAAAECBAgQIECAQJUCg9W1jRCSuYpqzmQIpvowV3iud2Lx6Yp6qgwBAgQIECBA&#10;gAABAgQIECBAYKoFBI2mun0WT4AAAQIECBAgQIAAAQIECFQl4LNeVUmHMFhdeymE5LtVVZylz9NV&#10;ZaoOAQIECBAgQIAAAQIECBAg0E4BQaN29tWuCBAgQIAAAQIECBAgQIAAgQIF+sPL93TSGxshhEMF&#10;TrvfVBd6y4vHK6rVuDL94cX5TnrgzQoXNtPeFTorRYAAAQIECBAgQIAAAQIECEy5gKDRlDfQ8gkQ&#10;IECAAAECBAgQIECAAIHyBQar68+HEHrlV7pVYStJuivdI+erqtfEOoNza6dDkjxT1dqYVyWtDgEC&#10;BAgQIECAAAECBAgQIDDNAoJG09w9aydAgAABAgQIECBAgAABAgRKF+gP1xc6abhceqF/FBj0lhdP&#10;VVivkaWqv0Uq3ewtL803EsOiCBAgQIAAAQIECBAgQIAAAQINERA0akgjLIMAAQIECBAgQIAAAQIE&#10;CBBopsBgdT3eLHSsotVd30puLqx0j8bPtM38c3a4fipNQ78qiCRNfnjyxJFnq6qnDgECBAgQIECA&#10;AAECBAgQIEBg2gQEjaatY9ZLgAABAgQIECBAgAABAgQIVCbwwnDtya00ebGygml6pndi6XRl9aag&#10;UPVBr4PzK93D16aAxhIJECBAgAABAgQIECBAgAABApULCBpVTq4gAQIECBAgQIAAAQIECBAgMC0C&#10;g9W1jRCSuWrWm25uJXctCLl8Urs/vHS8k6bDanqwXcWn6yrEVooAAQIECBAgQIAAAQIECBCYLgFB&#10;o+nql9USIECAAAECBAgQIECAAAECFQkMzq2dDknyTEXlQidJn/p+d+mlqupNU53B6vrzIYReVWve&#10;SsLhle7ilarqqUOAAAECBAgQIECAAAECBAgQmBYBQaNp6ZR1EiBAgAABAgQIECBAgAABApUJ9IcX&#10;5zvpgRg0OVRR0Qu95cXjFdWaujL6MXUts2ACBAgQIECAAAECBAgQIECgpQKCRi1trG0RIECAAAEC&#10;BAgQIECAAAEC4wu4QWd8u7LedMNUWbLmJUCAAAECBAgQIECAAAECBAhkFxA0ym5lJAECBAgQIECA&#10;AAECBAgQIDADAv3hpeOdNB1WuNVBb3nxVIX1prJUf3j5nk764ZUQkrlqNpBu9paX5quppQoBAgQI&#10;ECBAgAABAgQIECBAYDoEBI2mo09WSYAAAQIECBAgQIAAAQIECFQkMFhdPx9COFZRuetbycH5le7h&#10;axXVm+oyLwzXntxKkxcr20SanumdWDpdWT2FCBAgQIAAAQIECBAgQIAAAQINFxA0aniDLI8AAQIE&#10;CBAgQIAAAQIECBCoTuDscP1UmoZ+ZRUFWXJTVx8Eu7mw0j26kXuhXiBAgAABAgQIECBAgAABAgQI&#10;tFBA0KiFTbUlAgQIECBAgAABAgQIECBAIL+AT3PlN6vjjf5wfaGThssV1vZpuwqxlSJAgAABAgQI&#10;ECBAgAABAgSaLSBo1Oz+WB0BAgQIECBAgAABAgQIECBQkcDg3NrpkCTPVFQubCVJd6V7JH6mzZNT&#10;YLC6/nwIoZfztbGH69XYdF4kQIAAAQIECBAgQIAAAQIEWiYgaNSyhtoOAQIECBAgQIAAAQIECBAg&#10;kF+gP7w430kPvJn/zbHfuNBbXjw+9tsz/uKt26duxM+ZHaqIQr8qglaGAAECBAgQIECAAAECBAgQ&#10;aLaAoFGz+2N1BAgQIECAAAECBAgQIECAQAUCg9W1l0JIvltBqe0SW8nNh1a6R2NQxjOmwNlzl55O&#10;k/RHY76e+7UkCSsnu4vxJiUPAQIECBAgQIAAAQIECBAgQGBmBQSNZrb1Nk6AAIH/z979M8d1nHnD&#10;7h6Yckh6vwBH3g8goLwYFCNiADsWFdiZOJgtS7aYiIqsTZbDJ3lWkalEtiXXDg+VrQLR8QpzyIg1&#10;g9dF6gOsBX6BFRGuuZx+nyOKEgX+wQCYacyf61RtYLJP/+6++hClKtzbTYAAAQIECBAgQIAAgUqg&#10;W+6s11Iqs2mk8GFrs3E5W94cBxW9/m4I8WymJe4N46l6u7nyIFOeGAIECBAgQIAAAQIECBAgQIDA&#10;1AloNJq6LVEQAQIECBAgQIAAAQIECBAgkFOg6A3uhRBey5SpWWWM0PmbxNLV1uZaZ4xLMBUBAgQI&#10;ECBAgAABAgQIECBAYKYENBrN1HYplgABAgQIECBAgAABAgQIEBinwI1ysJVS6I5zzpfNFVN87+Lm&#10;6rVceYuQU/QGt0II53Ot1bV3uaTlECBAgAABAgQIECBAgAABAtMooNFoGndFTQQIECBAgAABAgQI&#10;ECBAgMDEBbrl3TO19HA3hHB64mGPA75sbTSWM2UtTEy3vFOvpaWv8i04/aW1sXYhX54kAgQIECBA&#10;gAABAgQIECBAgMD0CGg0mp69UAkBAgQIECBAgAABAgQIECCQUaDYHlwLMbybK3IYY7PdXK1O3/GM&#10;WcBejhnUdAQIECBAgAABAgQIECBAgACBFwhoNPJpECBAgAABAgQIECBAgAABAgsn4BSc+dpyp1PN&#10;135aDQECBAgQIECAAAECBAgQIDC9AhqNpndvVEaAAAECBAgQIECAAAECBAhMSKDoDaqThc5PaPpn&#10;ph3GR6+2m+eqa9o8ExK4UQ62UgrdCU3/zLQxxfcubq5ey5UnhwABAgQIECBAgAABAgQIECAwDQIa&#10;jaZhF9RAgAABAgQIECBAgAABAgQIZBPoljvrtZTKbIEpXW1trnWy5S1wUNEb3AshvJaJYG8YT9Xb&#10;zZUHmfLEECBAgAABAgQIECBAgAABAgROXECj0YlvgQIIECBAgAABAgQIECBAgACBnAJFr78bQjyb&#10;JzPdH8ZXljWj5NHO30QWPmxtNi7nWZ0UAgQIECBAgAABAgQIECBAgMDJC2g0Ovk9UAEBAgQIECBA&#10;gAABAgQIECCQSaDY7ndCjFcyxYUYQ/tis3E9V56cEIpe/2YI8fVcFq7FyyUthwABAgQIECBAgAAB&#10;AgQIEJgGAY1G07ALaiBAgAABAgQIECBAgAABAgQmLtAt756ppYe7IYTTEw97HHC7tdFYz5Ql5luB&#10;bnmnXktLX2UEsc8ZsUURIECAAAECBAgQIECAAAECJyug0ehk/aUTIECAAAECBAgQIECAAAECmQSK&#10;3qA6WaiVKS4MY2y2m6u3cuXJ+V4g98lV9trXR4AAAQIECBAgQIAAAQIECCyKgEajRdlp6yRAgAAB&#10;AgQIECBAgAABAgss0C0Hy7UU7mYkKFobja2MeaKeEnh8etXf74UQz+aBSfdbG2v1PFlSCBAgQIAA&#10;AQIECBAgQIAAAQInJ6DR6OTsJRMgQIAAAQIECBAgQIAAAQKZBIreoDpZ6HymuL1hfLTcbp6rrmnz&#10;nJDAjXKwlVLoZotP6Wprc62TLU8QAQIECBAgQIAAAQIECBAgQOAEBDQanQC6SAIECBAgQIAAAQIE&#10;CBAgQCCfwKdl/8Iwxc+zJWo4yUZ9UFD+BrNT9XZz5cFBdfl7AgQIECBAgAABAgQIECBAgMCsCmg0&#10;mtWdUzcBAgQIECBAgAABAgQIECBwoIArtA4kmusB3XJnvZZSmXGRrszLiC2KAAECBAgQIECAAAEC&#10;BAgQyC+g0Si/uUQCBAgQIECAAAECBAgQIEAgk0Cx3e+EGK9kigu1mN54s7l2M1eenIMFit7gegih&#10;dfDI8YwYxrDSbjbujWc2sxAgQIAAAQIECBAgQIAAAQIEpktAo9F07YdqCBAgQIAAAQIECBAgQIAA&#10;gTEJdMs79Vpaqho+To9pyoOmud3aaKwfNMjf5xXwHeT1lkaAAAECBAgQIECAAAECBAjMt4BGo/ne&#10;X6sjQIAAAQIECBAgQIAAAQILK+Akm4Xd+mcW7mQr3wIBAgQIECBAgAABAgQIECBAYDwCGo3G42gW&#10;AgQIECBAgAABAgQIECBAYIoEuuXOei2lMmNJRWujsZUxT9QhBYpefzeEePaQrx1xeLo/jK8st5sr&#10;D444gdcIECBAgAABAgQIECBAgAABAlMpoNFoKrdFUQQIECBAgAABAgQIECBAgMBxBIre4FYI4fxx&#10;5jjEu3vDeKp0ODnmAAAgAElEQVSuqeQQYicw9NOyf2GY4ufZolO62tpc62TLE0SAAAECBAgQIECA&#10;AAECBAgQyCCg0SgDsggCBAgQIECAAAECBAgQIEAgn8CNcrCVUujmSowpvndxc/Varjw5RxfI34D2&#10;aLndPLd79Iq9SYAAAQIECBAgQIAAAQIECBCYLgGNRtO1H6ohQIAAAQIECBAgQIAAAQIEjiHQLe+e&#10;qaWHVWPH6WNMc4hX0/3Wxlr9EC8YeoIC3XKwXEvhbsYSXKmXEVsUAQIECBAgQIAAAQIECBAgMHkB&#10;jUaTN5ZAgAABAgQIECBAgAABAgQIZBIotvudEOOVTHFhGGOz3VytrmnzzIhAsT24FmJ4N1e5vpFc&#10;0nIIECBAgAABAgQIECBAgACBHAIajXIoyyBAgAABAgQIECBAgAABAgQmLtAt79RraemriQd9H3C7&#10;tdFYz5gnagwC+U+9Cl+2NhrLYyjdFAQIECBAgAABAgQIECBAgACBExfQaHTiW6AAAgQIECBAgAAB&#10;AgQIECBAYBwCRa9/M4T4+jjmGmWOYXz0art5rrqmzTNjAje2dy6nmH6fq+wYQ/tis3E9V54cAgQI&#10;ECBAgAABAgQIECBAgMCkBDQaTUrWvAQIECBAgAABAgQIECBAgEA2gW65s15LqcwWmMKHrc3G5Wx5&#10;gsYuUPT6uyHEs2Of+PkT7g3jqXq7ufIgU54YAgQIECBAgAABAgQIECBAgMBEBDQaTYTVpAQIECBA&#10;gAABAgQIECBAgEBOAU0jObXnIyt/c1q62tpc68yHnlUQIECAAAECBAgQIECAAAECiyqg0WhRd966&#10;CRAgQIAAAQIECBAgQIDAnAi4BmtONvIEllH0BrdCCOdzRbtuL5e0HAIECBAgQIAAAQIECBAgQGBS&#10;AhqNJiVrXgIECBAgQIAAAQIECBAgQGDiAt3y7plaergbQjg98bDHAV+2NhrLmbLETFigW96p19LS&#10;VxOOeWr69JfWxtqFfHmSCBAgQIAAAQIECBAgQIAAAQLjFdBoNF5PsxEgQIAAAQIECBAgQIAAAQIZ&#10;BYrtwbUQw7u5IocxNtvN1eoUHM+cCBTb/U6I8Uqu5fiGcknLIUCAAAECBAgQIECAAAECBCYhoNFo&#10;EqrmJECAAAECBAgQIECAAAECBCYu4DSaiRMvRED+U7HS/dbGWn0hcC2SAAECBAgQIECAAAECBAgQ&#10;mDsBjUZzt6UWRIAAAQIECBAgQIAAAQIEFkOg6A2qk4XOZ1rt3jA+Wm43z1XXtHnmTOBGOdhKKXRz&#10;LSum+N7FzdVrufLkECBAgAABAgQIECBAgAABAgTGJaDRaFyS5iFAgAABAgQIECBAgAABAgSyCXxa&#10;9i8MU/w8W2BKV1uba51seYKyCxS9wb0QwmuZgveG8VS93Vx5kClPDAECBAgQIECAAAECBAgQIEBg&#10;LAIajcbCaBICBAgQIECAAAECBAgQIEAgp0DR6++GEM/myUz3h/GVZU0hebRPKqVb7qzXUiqz5afw&#10;YWuzcTlbniACBAgQIECAAAECBAgQIECAwBgENBqNAdEUBAgQIECAAAECBAgQIECAQD6BYrvfCTFe&#10;yZUYY2hfbDau58qTc3ICRa9/M4T4eq4KhvHRq67jy6UthwABAgQIECBAgAABAgQIEBiHgEajcSia&#10;gwABAgQIECBAgAABAgQIEMgi0C3vnqmlh7shhNNZAkO43dporGfKEnPCAt3yTr2Wlqor1HxfJ7wX&#10;4gkQIECAAAECBAgQIECAAIHpFNBoNJ37oioCBAgQIECAAAECBAgQIEDgOQJFb1CdLNTKhTOMsdlu&#10;rt7KlSfn5AVyn5hVi+mNN5trN09+5SogQIAAAQIECBAgQIAAAQIECBwsoNHoYCMjCBAgQIAAAQIE&#10;CBAgQIAAgSkQ6JaD5VoKdzOWUrQ2GlsZ80RNgcDjU7P+fi+EeDZPOel+a2OtnidLCgECBAgQIECA&#10;AAECBAgQIEDgeAIajY7n520CBAgQIECAAAECBAgQIEAgk0DRG1QnC53PFLc3jKfq7ebKg0x5YqZI&#10;4EY52EopdLOVlNLV1uZaJ1ueIAIECBAgQIAAAQIECBAgQIDAEQU0Gh0RzmsECBAgQIAAAQIECBAg&#10;QIBAPgGNH/msJT0W0NjmSyBAgAABAgQIECBAgAABAgQIPCug0chXQYAAAQIECBAgQIAAAQIECEy1&#10;gKuspnp75ra4brmzXkupzLhAV/VlxBZFgAABAgQIECBAgAABAgQIHE1Ao9HR3LxFgAABAgQIECBA&#10;gAABAgQIZBIotvudEOOVTHGhFtMbbzbXbubKkzO9AkVvcD2E0MpV4TCGlXazcS9XnhwCBAgQIECA&#10;AAECBAgQIECAwGEFNBodVsx4AgQIECBAgAABAgQIECBAIJtAt7xTr6WlqvHidKbQ262NxnqmLDFT&#10;LvD4NK2Hu76/Kd8o5REgQIAAAQIECBAgQIAAAQLZBDQaZaMWRIAAAQIECBAgQIAAAQIECBxWwIky&#10;hxUzftwCuU/UijG0LzYb1UlKHgIECBAgQIAAAQIECBAgQIDA1AloNJq6LVEQAQIECBAgQIAAAQIE&#10;CBAgUAl0y531WkplNo0UPmxtNi5nyxM0MwJFr78bQjybp+B0fxhfWW43Vx7kyZNCgAABAgQIECBA&#10;gAABAgQIEBhdQKPR6FZGEiBAgAABAgQIECBAgAABAhkFit6gujLttUyRe8N4qq65I5P2jMV8WvYv&#10;DFP8PFvZKV1tba51suUJIkCAAAECBAgQIECAAAECBAiMKKDRaEQowwgQIECAAAECBAgQIECAAIF8&#10;AjfKwVZKoZsrMab43sXN1Wu58uTMnkDRG9wKIZzPVPneMD5abjfP7WbKE0OAAAECBAgQIECAAAEC&#10;BAgQGElAo9FITAYRIECAAAECBAgQIECAAAECuQS65d0ztfSwarA4nScz3W9trNXzZEmZVYFueade&#10;S0tf5as//aW1sXYhX54kAgQIECBAgAABAgQIECBAgMDBAhqNDjYyggABAgQIECBAgAABAgQIEMgo&#10;UGz3OyHGK7kihzE2283V6rQaD4GXChTbg2shhndzMfk2c0nLIUCAAAECBAgQIECAAAECBEYV0Gg0&#10;qpRxBAgQIECAAAECBAgQIECAwMQF8p8aE263NhrrE1+YgLkQyH/aVviytdFYngs8iyBAgAABAgQI&#10;ECBAgAABAgTmQkCj0Vxso0UQIECAAAECBAgQIECAAIH5ECh6g+pkofO5VjOMj15tN89V17R5CIwk&#10;cGN753KK6fcjDR7DoBhD+2KzcX0MU5mCAAECBAgQIECAAAECBAgQIHBsAY1GxyY0AQECBAgQIECA&#10;AAECBAgQIDAOgW65s15LqRzHXCPNkdLV1uZaZ6SxBhF4SqDo9XdDiGczoewN46l6u7nyIFOeGAIE&#10;CBAgQIAAAQIECBAgQIDACwU0Gvk4CBAgQIAAAQIECBAgQIAAgakQ0LwxFdugiBEENMWNgGQIAQIE&#10;CBAgQIAAAQIECBAgMJcCGo3mclstigABAgQIECBAgAABAgQIzJaA66hma79UG0LR698MIb6ey8I1&#10;f7mk5RAgQIAAAQIECBAgQIAAAQIvE9Bo5PsgQIAAAQIECBAgQIAAAQIETlSgW949U0sPd0MIpzMV&#10;8mVro7GcKUvMnAp0yzv1Wlr6KuPybrc2GusZ80QRIECAAAECBAgQIECAAAECBJ4R0GjkoyBAgAAB&#10;AgQIECBAgAABAgROVKDYHlwLMbybq4hhjM12c/VWrjw58ytQbPc7IcYruVbo280lLYcAAQIECBAg&#10;QIAAAQIECBB4kYBGI98GAQIECBAgQIAAAQIECBAgcGIC3XKwXEvhbsYCitZGYytjnqg5Fsh/Gle6&#10;39pYq88xqaURIECAAAECBAgQIECAAAECUy6g0WjKN0h5BAgQIECAAAECBAgQIEBgngWK3qA6Weh8&#10;pjXuDeOj5XbzXHVNm4fAWARulIOtlEJ3LJONMElM8b2Lm6vXRhhqCAECBAgQIECAAAECBAgQIEBg&#10;7AIajcZOakICBAgQIECAAAECBAgQIEBgFIFPy/6FYYqfjzJ2LGNSutraXOuMZS6TEHhKoOgN7oUQ&#10;XsuEsjeMp+rt5sqDTHliCBAgQIAAAQIECBAgQIAAAQLfCWg08jEQIECAAAECBAgQIECAAAECJyJQ&#10;9Pq7IcSzecLT/WF8ZVlzRh7tRUvpljvrtZTKbOtO4cPWZuNytjxBBAgQIECAAAECBAgQIECAAIFv&#10;BTQa+RQIECBAgAABAgQIECBAgACB7ALFdr8TYrySKzjG0L7YbFzPlSdn8QSK3qD6vlq5Vj6MYaXd&#10;bFQnKXkIECBAgAABAgQIECBAgAABAtkENBploxZEgAABAgQIECBAgAABAgQIVALd8u6ZWnq4G0I4&#10;nUnkdmujsZ4pS8yCCnTLO/VaWqoaf3zXC/oNWDYBAgQIECBAgAABAgQIEFgEAY1Gi7DL1kiAAAEC&#10;BAgQIECAAAECBKZIwMkvU7QZShmrQO6TumoxvfFmc+3mWBdhMgIECBAgQIAAAQIECBAgQIDASwQ0&#10;Gvk8CBAgQIAAAQIECBAgQIAAgWwC3XJnvZZSmS0whKK10djKmCdqgQUen9b193shxLN5GNL91sZa&#10;PU+WFAIECBAgQIAAAQIECBAgQIBACBqNfAUECBAgQIAAAQIECBAgQIBANoGiN7gVQjifKXBvGE/V&#10;282VB5nyxBAIN8rBVkqhm40ipautzbVOtjxBBAgQIECAAAECBAgQIECAwEILaDRa6O23eAIECBAg&#10;QIAAAQIECBAgkE9AA0Y+a0knK5C/oe7Rcrt5bvdkVy2dAAECBAgQIECAAAECBAgQWAQBjUaLsMvW&#10;SIAAAQIECBAgQIAAAQIETljAlVInvAHiswp0y8FyLYW7GUNdEZgRWxQBAgQIECBAgAABAgQIEFhk&#10;AY1Gi7z71k6AAAECBAgQIECAAAECBDIJFNv9TojxSqa4UIvpjTebazdz5ckhsF+g6A2uhxBauWSG&#10;MTbbzdXqakIPAQIECBAgQIAAAQIECBAgQGBiAhqNJkZrYgIECBAgQIAAAQIECBAgQKAS6JZ36rW0&#10;dC+EcDqTyO3WRmM9U5YYAs8VeHyK18PqOjPfvW+EAAECBAgQIECAAAECBAgQmBsBjUZzs5UWQoAA&#10;AQIECBAgQIAAAQIEplOg6PVvhhBfz1XdMD56td08VzV4eAicqEDuk7xiDO2LzUZ1kpKHAAECBAgQ&#10;IECAAAECBAgQIDARAY1GE2E1KQECBAgQIECAAAECBAgQIFAJdMud9VpKZTaNFD5sbTYuZ8sTROAA&#10;gaLX3w0hns0Dle4P4yvL7ebKgzx5UggQIECAAAECBAgQIECAAIFFE9BotGg7br0ECBAgQIAAAQIE&#10;CBAgQCCjQNEbVFemvZYpcm8YT9U1WWTSFjOSQP5mu3S1tbnWGak4gwgQIECAAAECBAgQIECAAAEC&#10;hxTQaHRIMMMJECBAgAABAgQIECBAgACB0QRulIOtlEJ3tNHHHxVTfO/i5uq1489kBgLjFSh6g1sh&#10;hPPjnfXFs7k+MJe0HAIECBAgQIAAAQIECBAgsHgCGo0Wb8+tmAABAgQIECBAgAABAgQITFygW949&#10;U0sPd0MIpyce9jjgy9ZGYzlTlhgChxLolnfqtbT01aFeOtbg9JfWxtqFY03hZQIECBAgQIAAAQIE&#10;CBAgQIDAcwQ0GvksCBAgQIAAAQIECBAgQIAAgbELFNuDayGGd8c+8QsmHMbYbDdXq1NjPASmUsC/&#10;iancFkURIECAAAECBAgQIECAAAEChxTQaHRIMMMJECBAgAABAgQIECBAgACBlws4vcUXQuBZAad8&#10;+SoIECBAgAABAgQIECBAgACBeRDQaDQPu2gNBAgQIECAAAECBAgQIEBgigSK3qA6Weh8rpKG8dGr&#10;7ea56po2D4GpFrixvXM5xfT7XEXGGNoXm43rufLkECBAgAABAgQIECBAgAABAvMvoNFo/vfYCgkQ&#10;IECAAAECBAgQIECAQDaBbrmzXkupzBaY0tXW5lonW54gAscUKHqDeyGE1445zaiv7w3jqXq7ufJg&#10;1BeMI0CAAAECBAgQIECAAAECBAi8TECjke+DAAECBAgQIECAAAECBAgQGJtA0evvhhDPjm3Cl0+k&#10;iSITtJjxCeRvxgsftjYbl8e3AjMRIECAAAECBAgQIECAAAECiyyg0WiRd9/aCRAgQIAAAQIECBAg&#10;QIDAGAVcCzVGTFPNtUDR698MIb6ea5GuF8wlLYcAAQIECBAgQIAAAQIECMy/gEaj+d9jKyRAgAAB&#10;AgQIECBAgAABAhMX6JZ3z9TSw90QwumJhz0OuN3aaKxnyhJDYKwC3fJOvZaWvhrrpC+fzL+XjNii&#10;CBAgQIAAAQIECBAgQIDAPAtoNJrn3bU2AgQIECBAgAABAgQIECCQSaDoDa6HEFqZ4sIwxma7uXor&#10;V54cAuMWKLb7nRDjlXHP+6L5/JvJJS2HAAECBAgQIECAAAECBAjMt4BGo/neX6sjQIAAAQIECBAg&#10;QIAAAQITF+iWg+VaCncnHvR9QNHaaGxlzBNFYOwC+U8BS/dbG2v1sS/EhAQIECBAgAABAgQIECBA&#10;gMBCCWg0WqjttlgCBAgQIECAAAECBAgQIDB+gaI3qE4WOj/+mZ87494wPlpuN89V17R5CMy0wI1y&#10;sJVS6OZaREzxvYubq9dy5ckhQIAAAQIECBAgQIAAAQIE5k9Ao9H87akVESBAgAABAgQIECBAgACB&#10;bAKflv0LwxQ/zxaY0tXW5lonW54gAhMWyN+od6rebq48mPCyTE+AAAECBAgQIECAAAECBAjMqYBG&#10;ozndWMsiQIAAAQIECBAgQIAAAQI5BIpefzeEeDZHVgjp/jC+sqxJIo+2lDwC3XJnvZZSmSftmxRX&#10;D2bEFkWAAAECBAgQIECAAAECBOZNQKPRvO2o9RAgQIAAAQIECBAgQIAAgUwCxXa/E2K8kiku1GJ6&#10;483m2s1ceXII5BIoeoPrIYRWrrxhDCvtZuNerjw5BAgQIECAAAECBAgQIECAwPwIaDSan720EgIE&#10;CBAgQIAAAQIECBAgkE2gW96p19JS1ahwOlPo7dZGYz1TlhgCWQX8e8rKLYwAAQIECBAgQIAAAQIE&#10;CBA4hoBGo2PgeZUAAQIECBAgQIAAAQIECCyqgBNYFnXnrXtSAk4Im5SseQkQIECAAAECBAgQIECA&#10;AIFxCmg0GqemuQgQIECAAAECBAgQIECAwAIIdMud9VpKZcalFq2NxlbGPFEETkSg6PV3Q4hn84Sn&#10;+8P4ynK7ufIgT54UAgQIECBAgAABAgQIECBAYB4ENBrNwy5aAwECBAgQIECAAAECBAgQyChQ9Aa3&#10;QgjnM0XuDeOpumaITNpiTlTg07J/YZji59mKSOlqa3Otky1PEAECBAgQIECAAAECBAgQIDDzAhqN&#10;Zn4LLYAAAQIECBAgQIAAAQIECOQTuFEOtlIK3WyJGiGyUQuaDoH8jXyPltvNc7vTsXpVECBAgAAB&#10;AgQIECBAgAABAtMuoNFo2ndIfQQIECBAgAABAgQIECBAYEoEuuXdM7X093s5r3ZqbazVp2T5yiCQ&#10;RaBbDpZrKdzNEvY4xNWEGbFFESBAgAABAgQIECBAgACBWRfQaDTrO6h+AgQIECBAgAABAgQIECCQ&#10;SaDY7ndCjFcyxYVhjM12c7W6ps1DYKEEit7gegihlWvR/q3lkpZDgAABAgQIECBAgAABAgRmX0Cj&#10;0ezvoRUQIECAAAECBAgQIECAAIGJC3TLO/VaWvpq4kHfB9xubTTWM+aJIjA1Ao9PD3tYXWd2OlNR&#10;/r1lghZDgAABAgQIECBAgAABAgRmXUCj0azvoPoJECBAgAABAgQIECBAgEAGgaLXvxlCfD1D1DcR&#10;w/jo1XbzXNVo4SGwkAI3tncup5h+n2vxMYb2xWajOknJQ4AAAQIECBAgQIAAAQIECBB4oYBGIx8H&#10;AQIECBAgQIAAAQIECBAg8FKBbrmzXkupzMaUwoetzcblbHmCCEypQNHr74YQz2Yqb28YT9XbzZUH&#10;mfLEECBAgAABAgQIECBAgAABAjMooNFoBjdNyQQIECBAgAABAgQIECBAIKdA0RvcCyG8lilTs0Mm&#10;aDHTL5C/yS9dbW2udaZfRoUECBAgQIAAAQIECBAgQIDASQloNDopebkECBAgQIAAAQIECBAgQGAG&#10;BFzfNAObpMS5Fih6g1shhPO5FunawlzScggQIECAAAECBAgQIECAwGwKaDSazX1TNQECBAgQIECA&#10;AAECBAgQmLhAt7x7ppYe7oYQTk887HHAl62NxnKmLDEEZkKgW96p19LSV/mKTX9pbaxdyJcniQAB&#10;AgQIECBAgAABAgQIEJglAY1Gs7RbaiVAgAABAgQIECBAgAABAhkFiu3BtRDDu7kihzE2283V6vQW&#10;DwECTwn4t+hzIECAAAECBAgQIECAAAECBKZFQKPRtOyEOggQIECAAAECBAgQIECAwBQJOEVlijZD&#10;KQsv4HSxhf8EABAgQIAAAQIECBAgQIAAgakR0Gg0NVuhEAIECBAgQIAAAQIECBAgMD0CRW9QnSx0&#10;PldFw/jo1XbzXHVNm4cAgecI3CgHWymFbi6cmOJ7FzdXr+XKk0OAAAECBAgQIECAAAECBAjMhoBG&#10;o9nYJ1USIECAAAECBAgQIECAAIFsAt1yZ72WUpktMKWrrc21TrY8QQRmVKDoDe6FEF7LVP7eMJ6q&#10;t5srDzLliSFAgAABAgQIECBAgAABAgRmQECj0QxskhIJECBAgAABAgQIECBAgEBOgaLX3w0hns2T&#10;me4P4yvLmhnyaEuZbYH8TYDhw9Zm4/Jsq6meAAECBAgQIECAAAECBAgQGKeARqNxapqLAAECBAgQ&#10;IECAAAECBAjMuECx3e+EGK/kWkaMoX2x2bieK08OgVkXKHr9myHE13Otw7WGuaTlECBAgAABAgQI&#10;ECBAgACB2RDQaDQb+6RKAgQIECBAgAABAgQIECAwcYFuefdMLT3cDSGcnnjY44DbrY3GeqYsMQTm&#10;QqBb3qnX0tJXGRfj32lGbFEECBAgQIAAAQIECBAgQGDaBTQaTfsOqY8AAQIECBAgQIAAAQIECGQS&#10;KHqD6mShVqa4MIyx2W6u3sqVJ4fAvAjkPnnMv9V5+XKsgwABAgQIECBAgAABAgQIHF9Ao9HxDc1A&#10;gAABAgQIECBAgAABAgRmXqBbDpZrKdzNuJCitdHYypgnisDcCDw+fezv90KIZ/MsKt1vbazV82RJ&#10;IUCAAAECBAgQIECAAAECBKZZQKPRNO+O2ggQIECAAAECBAgQIECAQCaBojeoThY6nylubxgfLbeb&#10;56pr2jwECBxB4EY52EopdI/w6tFeSelqa3Otc7SXvUWAAAECBAgQIECAAAECBAjMi4BGo3nZSesg&#10;QIAAAQIECBAgQIAAAQJHFPi07F8Ypvj5EV8//GsaFg5v5g0CzxHI3yB4qt5urjywGQQIECBAgAAB&#10;AgQIECBAgMDiCmg0Wty9t3ICBAgQIECAAAECBAgQIBBcweQjIDC7At1yZ72WUplxBa48zIgtigAB&#10;AgQIECBAgAABAgQITKOARqNp3BU1ESBAgAABAgQIECBAgACBTALFdr8TYrySKS7UYnrjzebazVx5&#10;cgjMu0DRG1wPIbRyrXMYw0q72biXK08OAQIECBAgQIAAAQIECBAgMF0CGo2maz9UQ4AAAQIECBAg&#10;QIAAAQIEsgl0yzv1WlqqGgZOZwq93dporGfKEkNgIQQen0r2cNe/44XYboskQIAAAQIECBAgQIAA&#10;AQInLqDR6MS3QAEECBAgQIAAAQIECBAgQOBkBJyEcjLuUgmMWyD3yWQxhvbFZqM6SclDgAABAgQI&#10;ECBAgAABAgQILJiARqMF23DLJUCAAAECBAgQIECAAAEClUC33FmvpVRm1ChaG42tjHmiCCyUQNHr&#10;74YQz+ZZdLo/jK8st5srD/LkSSFAgAABAgQIECBAgAABAgSmRUCj0bTshDoIECBAgAABAgQIECBA&#10;gEBGgaI3qK5Mey1T5N4wnqprSsikLWYhBT4t+xeGKX6ebfEpXW1trnWy5QkiQIAAAQIECBAgQIAA&#10;AQIEpkJAo9FUbIMiCBAgQIAAAQIECBAgQIBAPoEb5WArpdDNlRhTfO/i5uq1XHlyCCyqQNEb3Aoh&#10;nM+0/r1hfLTcbp7bzZQnhgABAgQIECBAgAABAgQIEJgCAY1GU7AJSiBAgAABAgQIECBAgAABArkE&#10;uuXdM7X0sGoMOJ0nM91vbazV82RJIbDYAt1ysFxL4W5GBVciZsQWRYAAAQIECBAgQIAAAQIEpkFA&#10;o9E07IIaCBAgQIAAAQIECBAgQIBAJoFiu98JMV7JFBeGMTbbzdXqlBUPAQIZBIrtwbUQw7sZor6J&#10;8G88l7QcAgQIECBAgAABAgQIECAwHQIajaZjH1RBgAABAgQIECBAgAABAgQmLtAt79RraemriQd9&#10;H3C7tdFYz5gnisDCC+Q/tSx82dpoLC88PAACBAgQIECAAAECBAgQILAgAhqNFmSjLZMAAQIECBAg&#10;QIAAAQIECBS9/s0Q4uu5JIbx0avt5rnqmjYPAQIZBW5s71xOMf0+V2SMoX2x2bieK08OAQIECBAg&#10;QIAAAQIECBAgcHICGo1Ozl4yAQIECBAgQIAAAQIECBDIJtAtd9ZrKZXZAlO62tpc62TLE0SAwA8E&#10;il5/N4R4NhPL3jCeqrebKw8y5YkhQIAAAQIECBAgQIAAAQIETkhAo9EJwYslQIAAAQIECBAgQIAA&#10;AQI5BTQd5NSWReDkBTQXnvweqIAAAQIECBAgQIAAAQIECMyjgEajedxVayJAgAABAgQIECBAgAAB&#10;Ak8JuEbJ50BgMQWK3uBWCOF8rtW7LjGXtBwCBAgQIECAAAECBAgQIHByAhqNTs5eMgECBAgQIECA&#10;AAECBKVrjrAAACAASURBVAgQmLhAt7x7ppYe7oYQTk887HHAl62NxnKmLDEECLxEoFveqdfS0lf5&#10;kNJfWhtrF/LlSSJAgAABAgQIECBAgAABAgRyC2g0yi0ujwABAgQIECBAgAABAgQIZBQotgfXQgzv&#10;5oocxthsN1erU1Q8BAhMgUCx3e+EGK/kKsXPgFzScggQIECAAAECBAgQIECAwMkIaDQ6GXepBAgQ&#10;IECAAAECBAgQIEBg4gJOM5k4sQACUy+Q/1SzdL+1sVafehgFEiBAgAABAgQIECBAgAABAkcS0Gh0&#10;JDYvESBAgAABAgQIECBAgACB6RcoeoPqZKHzmSrdG8ZHy+3mueqaNg8BAlMkcKMcbKUUurlKiim+&#10;d3Fz9VquPDkECBAgQIAAAQIECBAgQIBAPgGNRvmsJREgQIAAAQIECBAgQIAAgWwCn5b9C8MUP88W&#10;mNLV1uZaJ1ueIAIEDiVQ9Ab3QgivHeqlow/eG8ZT9XZz5cHRp/AmAQIECBAgQIAAAQIECBAgMI0C&#10;Go2mcVfURIAAAQIECBAgQIAAAQIEjilQ9Pq7IcSzx5xmxNfT/WF8ZVlTwYhchhE4AYFuubNeS6nM&#10;Fp3Ch63NxuVseYIIECBAgAABAgQIECBAgACBLAIajbIwCyFAgAABAgQIECBAgAABAvkEiu1+J8R4&#10;JVdijKF9sdm4nitPDgECRxMoev2bIcTXj/b24d8axkevuk7x8G7eIECAAAECBAgQIECAAAEC0yyg&#10;0Wiad0dtBAgQIECAAAECBAgQIEDgkALd8u6ZWnq4G0I4fchXjzr8dmujsX7Ul71HgEA+gW55p15L&#10;S9UVan4+5GOXRIAAAQIECBAgQIAAAQIE5kpAo9FcbafFECBAgAABAgQIECBAgMCiCxS9QXWyUCuX&#10;wzDGZru5eitXnhwCBI4nkPvEs1pMb7zZXLt5vKq9TYAAAQIECBAgQIAAAQIECEyLgEajadkJdRAg&#10;QIAAAQIECBAgQIAAgWMKdMvBci2Fu8ec5jCvF62NxtZhXjCWAIGTFXh86tnf74UQz+apJN1vbazV&#10;82RJIUCAAAECBAgQIECAAAECBCYtoNFo0sLmJ0CAAAECBAgQIECAAAECmQSK3qA6Weh8pri9YTxV&#10;bzdXHmTKE0OAwJgEbpSDrZRCd0zTHTxNSldbm2udgwcaQYAAAQIECBAgQIAAAQIECEy7gEajad8h&#10;9REgQIAAAQIECBAgQIAAgREENA6MgGQIAQLfCWhM9DEQIECAAAECBAgQIECAAAECRxHQaHQUNe8Q&#10;IECAAAECBAgQIECAAIEpEnAV0hRthlIIzIiAqxZnZKOUSYAAAQIECBAgQIAAAQIEpkxAo9GUbYhy&#10;CBAgQIAAAQIECBAgQIDAYQWK7X4nxHjlsO8ddXwtpjfebK7dPOr73iNAYDoEit7gegihlauaYYzN&#10;dnO1uuLRQ4AAAQIECBAgQIAAAQIECMyogEajGd04ZRMgQIAAAQIECBAgQIAAgUqgW96p19LSvRDC&#10;6Uwit1sbjfVMWWIIEJigwOPT0B7u+vkxQWRTEyBAgAABAgQIECBAgACBORPQaDRnG2o5BAgQIECA&#10;AAECBAgQILBYAkWvfzOE+HquVQ9jWGk3G1Vjk4cAgTkQyH0iWoyhfbHZqE5S8hAgQIAAAQIECBAg&#10;QIAAAQIzKKDRaAY3TckECBAgQIAAAQIECBAgQKAS6JY767WUymwaKXzY2mxczpYniACBLAJFr78b&#10;QjybJSyk+8P4ynK7ufIgT54UAgQIECBAgAABAgQIECBAYJwCGo3GqWkuAgQIECBAgAABAgQIECCQ&#10;UaDoDaqThV7LFLk3jKfqmgMyaYshkFHg07J/YZji59kiU7ra2lzrZMsTRIAAAQIECBAgQIAAAQIE&#10;CIxNQKPR2ChNRIAAAQIECBAgQIAAAQIE8gncKAdbKYVursSY4nsXN1ev5cqTQ4BAXoGiN7gVQjif&#10;KXVvGB8tt5vndjPliSFAgAABAgQIECBAgAABAgTGJKDRaEyQpiFAgAABAgQIECBAgAABArkEuuXd&#10;M7X0sPoF/ek8mel+a2OtnidLCgECJyHQLe/Ua2npq3zZ6S+tjbUL+fIkESBAgAABAgQIECBAgAAB&#10;AuMQ0Gg0DkVzECBAgAABAgQIECBAgACBjALFdr8TYrySK3IYY7PdXK1OO/EQIDDHAsX24FqI4d1c&#10;S/SzJZe0HAIECBAgQIAAAQIECBAgMD4BjUbjszQTAQIECBAgQIAAAQIECBCYuIBTRyZOLIDAwgrk&#10;Py0tfNnaaCwvLLiFEyBAgAABAgQIECBAgACBGRTQaDSDm6ZkAgQIECBAgAABAgQIEFhcgaI3qE4W&#10;Op9LYBgfvdpunquuafMQILAAAje2dy6nmH6fa6kxhvbFZuN6rjw5BAgQIECAAAECBAgQIECAwPEE&#10;NBodz8/bBAgQIECAAAECBAgQIEAgm0C33FmvpVRmC0zpamtzrZMtTxABAlMhUPT6uyHEs5mK2RvG&#10;U/V2c+VBpjwxBAgQIECAAAECBAgQIECAwDEENBodA8+rBAgQIECAAAECBAgQIEAgp4Bf/ufUlkVg&#10;cQU0NS7u3ls5AQIECBAgQIAAAQIECBA4SECj0UFC/p4AAQIECBAgQIAAAQIECEyBgOuMpmATlEBg&#10;gQSKXv9mCPH1XEt2TWMuaTkECBAgQIAAAQIECBAgQOB4AhqNjufnbQIECBAgQIAAAQIECBAgMHGB&#10;bnn3TC093A0hnJ542OOAL1sbjeVMWWIIEJhCgW55p15LS19lLO12a6OxnjFPFAECBAgQIECAAAEC&#10;BAgQIHAEAY1GR0DzCgECBAgQIECAAAECBAgQyClQbA+uhRjezZU5jLHZbq7eypUnhwCB6RQotvud&#10;EOOVXNX52ZNLWg4BAgQIECBAgAABAgQIEDi6gEajo9t5kwABAgQIECBAgAABAgQITFygWw6Waync&#10;nXjQ9wFFa6OxlTFPFAECUyqQ/zS1dL+1sVafUg5lESBAgAABAgQIECBAgAABAiEEjUY+AwIECBAg&#10;QIAAAQIECBAgMMUCRW9QnSx0PlOJe8P4aLndPFdd0+YhQIBAuFEOtlIK3VwUMcX3Lm6uXsuVJ4cA&#10;AQIECBAgQIAAAQIECBA4nIBGo8N5GU2AAAECBAgQIECAAAECBLIJfFr2LwxT/DxbYEpXW5trnWx5&#10;gggQmAmBoje4F0J4LVOxe8N4qt5urjzIlCeGAAECBAgQIECAAAECBAgQOISARqNDYBlKgAABAgQI&#10;ECBAgAABAgRyChS9/m4I8WyezHR/GF9Z9sv9PNpSCMySQLfcWa+lVGas2RWOGbFFESBAgAABAgQI&#10;ECBAgACBwwhoNDqMlrEECBAgQIAAAQIECBAgQCCTQLHd74QYr2SKCzGG9sVm43quPDkECMyWQNEb&#10;VD8fWrmqHsaw0m42qpOUPAQIECBAgAABAgQIECBAgMAUCWg0mqLNUAoBAgQIECBAgAABAgQIEKgE&#10;uuXdM7X0cDeEcDqTyO3WRmM9U5YYAgRmUKBb3qnX0lLV+OPn0gzun5IJECBAgAABAgQIECBAgMC4&#10;BDQajUvSPAQIECBAgAABAgQIECBAYEwCTg4ZE6RpCBAYq0Duk9ZqMb3xZnPt5lgXYTICBAgQIECA&#10;AAECBAgQIEDgWAIajY7F52UCBAgQIECAAAECBAgQIDBegW65s15LqRzvrC+drWhtNLYy5okiQGBG&#10;BR6ftvb3eyHEs3mWkO63NtbqebKkECBAgAABAgQIECBAgAABAqMIaDQaRckYAgQIECBAgAABAgQI&#10;ECCQSaDoDW6FEM5nitsbxlP1dnPlQaY8MQQIzLjAp2X/wjDFz7MtI6Wrrc21TrY8QQQIECBAgAAB&#10;AgQIECBAgMBLBTQa+UAIECBAgAABAgQIECBAgMCUCNwoB1sphW62cvwCPxu1IALzJJC/IfLRcrt5&#10;bneeDK2FAAECBAgQIECAAAECBAjMqoBGo1ndOXUTIECAAAECBAgQIECAwFwJuJJorrbTYgjMtUC3&#10;HCzXUribcZGueMyILYoAAQIECBAgQIAAAQIECLxMQKOR74MAAQIECBAgQIAAAQIECEyBQLHd74QY&#10;r+QqZRhjs91cra5p8xAgQODQAkVvcD2E0Dr0i0d8wc+sI8J5jQABAgQIECBAgAABAgQIjFlAo9GY&#10;QU1HgAABAgQIECBAgAABAgQOK9At79Rraemrw753jPG3WxuN9WO871UCBBZc4PEpbA+r68xOZ6Lw&#10;cysTtBgCBAgQIECAAAECBAgQIPAyAY1Gvg8CBAgQIECAAAECBAgQIHDCAkWvfzOE+HquMobx0avt&#10;5rmqQcBDgACBIwvkPoktxtC+2GxUJyl5CBAgQIAAAQIECBAgQIAAgRMS0Gh0QvBiCRAgQIAAAQIE&#10;CBAgQIBAJdAtd9ZrKZXZNFL4sLXZuJwtTxABAnMtUPT6uyHEs3kWme4P4yvL7ebKgzx5UggQIECA&#10;AAECBAgQIECAAIH9AhqNfBMECBAgQIAAAQIECBAgQOAEBYre4F4I4bVMJewN46m6X9Jn0hZDYAEE&#10;8jdLpqutzbXOAtBaIgECBAgQIECAAAECBAgQmEoBjUZTuS2KIkCAAAECBAgQIECAAIFFELhRDrZS&#10;Ct1ca40pvndxc/Varjw5BAgshkDRG9wKIZzPtVrXP+aSlkOAAAECBAgQIECAAAECBJ4V0GjkqyBA&#10;gAABAgQIECBAgAABAicg0C3vnqmlh7shhNOZ4r9sbTSWM2WJIUBggQS65Z16LS19lW/J6S+tjbUL&#10;+fIkESBAgAABAgQIECBAgAABAk8ENBr5FggQIECAAAECBAgQIECAwAkIFNuDayGGd3NFD2Nstpur&#10;1akjHgIECIxdwM+0sZOakAABAgQIECBAgAABAgQITKWARqOp3BZFESBAgAABAgQIECBAgMA8Czj9&#10;Y55319oILKaAU9oWc9+tmgABAgQIECBAgAABAgQWT0Cj0eLtuRUTIECAAAECBAgQIECAwAkLFL1B&#10;dbLQ+VxlDOOjV9vNc9U1bR4CBAhMTODG9s7lFNPvJxawb+IYQ/tis3E9V54cAgQIECBAgAABAgQI&#10;ECBAIASNRr4CAgQIECBAgAABAgQIECCQUaBb7qzXUiqzRaZ0tbW51smWJ4gAgYUWKHqDeyGE1zIh&#10;7A3jqXq7ufIgU54YAgQIECBAgAABAgQIECCw8AIajRb+EwBAgAABAgQIECBAgAABAjkFil5/N4R4&#10;NlOmX8JnghZDgMBjgfzNlOHD1mbjMn8CBAgQIECAAAECBAgQIEAgj4BGozzOUggQIECAAAECBAgQ&#10;IECAQHCtkI+AAIFFECh6/ZshxNdzrdX1kLmk5RAgQIAAAQIECBAgQIAAAVen+QYIECBAgAABAgQI&#10;ECBAgEAWgW5590wtPdwNIZzOEhjC7dZGYz1TlhgCBAh8J9At79RraemrjCR+3mXEFkWAAAECBAgQ&#10;IECAAAECiy3gRKPF3n+rJ0CAAAECBAgQIECAAIFMAkVvcD2E0MoUF4YxNtvN1Vu58uQQIEDgaYFi&#10;u98JMV7JpeJnXi5pOQQIECBAgAABAgQIECCw6AIajRb9C7B+AgQIECBAgAABAgQIEJi4QLccLNdS&#10;uDvxoO8DitZGYytjnigCBAj8QCD/KW7pfmtjrW4bCBAgQIAAAQIECBAgQIAAgckKaDSarK/ZCRAg&#10;QIAAAQIECBAgQIBAKHqD6mSh85ko9obx0XK7ea66ps1DgACBExO4UQ62UgrdbAWkdLW1udbJlieI&#10;AAECBAgQIECAAAECBAgsoIBGowXcdEsmQIAAAQIECBAgQIAAgXwCn5b9C8MUP8+W6Bft2agFESBw&#10;sED+RstT9XZz5cHBlRlBgAABAgQIECBAgAABAgQIHEVAo9FR1LxDgAABAgQIECBAgAABAgRGFCh6&#10;/d0Q4tkRhx9zWLo/jK8s+yX7MRm9ToDA2AS65c56LaVybBMePJGrIw82MoIAAQIECBAgQIAAAQIE&#10;CBxZQKPRkem8SIAAAQIECBAgQIAAAQIEXi5QbPc7IcYruZxqMb3xZnPtZq48OQQIEBhFoOgNrocQ&#10;WqOMHceYYQwr7Wbj3jjmMgcBAgQIECBAgAABAgQIECDwQwGNRr4IAgQIECBAgAABAgQIECAwAYFu&#10;eadeS0vVL7pPT2D65015u7XRWM+UJYYAAQIjC/h5ODKVgQQIECBAgAABAgQIECBAYOoFNBpN/RYp&#10;kAABAgQIECBAgAABAgRmUcAJHrO4a2omQGBSAk54m5SseQkQIECAAAECBAgQIECAQF4BjUZ5vaUR&#10;IECAAAECBAgQIECAwAIIdMud9VpKZcalFq2NxlbGPFEECBA4tEDR6++GEM8e+sUjvZDuD+Mry+3m&#10;yoMjve4lAgQIECBAgAABAgQIECBA4LkCGo18GAQIECBAgAABAgQIECBAYMwCRW9wK4RwfszTvmi6&#10;vWE8VffL9EzaYggQOLLAp2X/wjDFz488wWFfTOlqa3Otc9jXjCdAgAABAgQIECBAgAABAgReLKDR&#10;yNdBgAABAgQIECBAgAABAgTGKHCjHGylFLpjnPKlU8UU37u4uXotV54cAgQIHEcgfyPmo+V289zu&#10;cWr2LgECBAgQIECAAAECBAgQIPC9gEYjXwMBAgQIECBAgAABAgQIEBiTQLe8e6aWHla/0D49pikP&#10;mCbdb22s1fNkSSFAgMDxBbrlYLmWwt3jzzTyDK6WHJnKQAIECBAgQIAAAQIECBAgcLCARqODjYwg&#10;QIAAAQIECBAgQIAAAQIjCRTb/U6I8cpIg8cwaBhjs91cra5p8xAgQGBmBIre4HoIoZWrYD8rc0nL&#10;IUCAAAECBAgQIECAAIFFENBotAi7bI0ECBAgQIAAAQIECBAgMHGBbnmnXktLX0086PuA262NxnrG&#10;PFEECBAYi0D+09+Cn5dj2TmTECBAgAABAgQIECBAgACBEDQa+QoIECBAgAABAgQIECBAgMAYBIpe&#10;/2YI8fUxTDXSFMP46NV281x1TZuHAAECMydwY3vncorp97kKjzG0LzYb1UlKHgIECBAgQIAAAQIE&#10;CBAgQOAYAhqNjoHnVQIECBAgQIAAAQIECBAgUAl0y531WkplNo0UPmxtNi5nyxNEgACBCQgUvf5u&#10;CPHsBKZ+3pR7w3iq3m6uPMiUJ4YAAQIECBAgQIAAAQIECMylgEajudxWiyJAgAABAgQIECBAgACB&#10;nAJFb3AvhPBapky/LM8ELYYAgckK5G/STFdbm2udya7K7AQIECBAgAABAgQIECBAYL4FNBrN9/5a&#10;HQECBAgQIECAAAECBAhMWMD1PxMGNj0BAnMtUPQGt0II53Mt0rWTuaTlECBAgAABAgQIECBAgMC8&#10;Cmg0mtedtS4CBAgQIECAAAECBAgQmLhAt7x7ppYe7oYQTk887HHAl62NxnKmLDEECBCYuEC3vFOv&#10;paWvJh70XUD6S2tj7UK+PEkECBAgQIAAAQIECBAgQGC+BDQazdd+Wg0BAgQIECBAgAABAgQIZBQo&#10;tgfXQgzv5oocxthsN1er0z88BAgQmBsBP0vnZisthAABAgQIECBAgAABAgQWQECj0QJssiUSIECA&#10;AAECBAgQIECAwPgFnMIxflMzEiCwmAJOh1vMfbdqAgQIECBAgAABAgQIEJhNAY1Gs7lvqiZAgAAB&#10;AgQIECBAgACBExYoeoPqZKHzucoYxkevtpvnqmvaPAQIEJg7gRvlYCul0M21sJjiexc3V6/lypND&#10;gAABAgQIECBAgAABAgTmRUCj0bzspHUQIECAAAECBAgQIECAQDaBbrmzXkupzBaY0tXW5lonW54g&#10;AgQInIBA0RvcCyG8lil6bxhP1dvNlQeZ8sQQIECAAAECBAgQIECAAIG5ENBoNBfbaBEECBAgQIAA&#10;AQIECBAgkFOg6PV3Q4hn82Sm+8P4yrJfhufRlkKAwMkJ5G/iDB+2NhuXT27FkgkQIECAAAECBAgQ&#10;IECAwOwJaDSavT1TMQECBAgQIECAAAECBAicoECx3e+EGK/kKiHG0L7YbFzPlSeHAAECJylQ9Po3&#10;Q4iv56rBtZS5pOUQIECAAAECBAgQIECAwLwIaDSal520DgIECBAgQIAAAQIECBCYuEC3vHumlh7u&#10;hhBOTzzsccDt1kZjPVOWGAIECJy4QLe8U6+lpeoKNT9nT3w3FECAAAECBAgQIECAAAECBJ4V0Gjk&#10;qyBAgAABAgQIECBAgAABAiMKFL1BdbJQa8Thxx42jLHZbq7eOvZEJiBAgMAMCeQ+Oa4W0xtvNtdu&#10;zhCRUgkQIECAAAECBAgQIECAwIkJaDQ6MXrBBAgQIECAAAECBAgQIDBLAt1ysFxL4W7GmovWRmMr&#10;Y54oAgQITIXA49Pj/n4vhHg2T0HpfmtjrZ4nSwoBAgQIECBAgAABAgQIEJhtAY1Gs71/qidAgAAB&#10;AgQIECBAgACBTAJFb1CdLHQ+U9zeMD5abjfPVde0eQgQILBwAjfKwVZKoZtt4SldbW2udbLlCSJA&#10;gAABAgQIECBAgAABAjMqoNFoRjdO2QQIECBAgAABArMv8M7//egn//v38HZMtZ+mMPzsk86lL2Z/&#10;VVZAYD4F/MJ7PvfVqggQmG6B/A2ep+rt5sqD6VZRHQECBAgQIECAAAECBAgQOFkBjUYn6y+dAAEC&#10;BAgQIEBggQXe6vzhP0MIP/+eIP3i6WajX3c+ejuG+Msnf/9J551fjINrUvOOozZzEJhGAVf4TOOu&#10;qIkAgUUQ6JY767WUyoxrdWVlRmxRBAgQIECAAAECBAgQIDCbAhqNZnPfVE2AAAECBAgQmGqBf+58&#10;9NOlEH76siJTLXz953+99NepXsiEi3ur84f0g4iY3v/kyqUPnvzZW1c/+l1I8d+e/O9POu+M5b/f&#10;JzXvhLlMT+DEBIrtfifEeCVXAbWY3nizuXYzV54cAgQITLNA0RtcDyG0ctU4jGGl3Wzcy5UnhwAB&#10;AgQIECBAgAABAgQIzJrAWH5RMWuLVi8BAgQIECBAgMBkBfY3srw8LX4W4/Czj69c+myyVU3f7G91&#10;/vDfIYSffFeZRqPp2yQVLbxAt7xTr6Wl6hfOpzNh3G5tNNYzZYkhQIDA1As8PlXu4a6fw1O/VQok&#10;QIAAAQIECBAgQIAAgQUR0Gi0IBttmQQIECBAgACBnAKHazR6Uln87Ec/Hv7mD/9y6euctZ5k1lud&#10;j34eQ/xT+ub0p/jBJ53fvv90PZM6eWhS856kpWwCkxJwksakZM1LgACB0QVynywXY2hfbDaqk5Q8&#10;BAgQIECAAAECBAgQIECAwD4BjUY+CQIECBAgQIAAgbELPKfR6Iv9ITGEnz5usPnB88UnnXd+MfaC&#10;ZnTCSTUETWreGWVWNoEXCnTLnfVaSmU2ohQ+bG02LmfLE0SAAIEZEih6/d0Q4tk8Jaf7w/jKcru5&#10;8iBPnhQCBAgQIECAAAECBAgQIDA7AhqNZmevVEqAAAECBAgQmBmBURtZqhN9Qoj/FkL42ZPFpZB+&#10;8+fOpY9nZrETLHRUx8OWMKl5D1uH8QSmXaDoDaor017LVOfeMJ6q+6V2Jm0xBAjMnMCnZf/CMMXP&#10;sxWe0tXW5lonW54gAgQIECBAgAABAgQIECAwIwIajWZko5RJgAABAgQIEJglgcM0svz6/3z0sziM&#10;/9/364uffdL57a9etN7H42u/DCFVzUnV//0khPDXEOLfUhh+cZgmpXf+70c/+d+/h7dDij9/csJS&#10;DOFvKYS/hZi++NEr4eODrnI7zhy/7nz0dgzxl0/Wuv80pxc5Pp35lMEX8bHBZ590Lj1zgtTTnofZ&#10;n+q9t69+9MuQaj9PIVUnUP3827lGzpulb1etBJ4I3CgHWymFbi6RmOJ7FzdXr+XKk0OAAIFZFCh6&#10;g1shhPOZat8bxkfL7ea53Ux5YggQIECAAAECBAgQIECAwEwIaDSaiW1SJAECBAgQIEBgtgQO3cjS&#10;+cN/PXWN2tefdN75h/0r/ufORz9dCvFPTzW6vAjl6xjTbz6+cumzl6l92+RTnaZUNSodaa7jznGQ&#10;0/P+/ts/+90BdX/xKKTf/Hvn0t+et7CDcp+8U504FUP803OuuNs/7Replt7/879e+utsfamqJfB8&#10;gW5590wtPax+sXw6j1G639pYq+fJkkKAAIHZFeiWg+VaCnczrqBobTS2MuaJIkCAAAECBAgQIECA&#10;AAECUy+g0Wjqt0iBBAgQIECAAIHZExi1keXJyt7q/OE/n24g+qTzzg/+O/XbU4+qMS9rCvoBVAzx&#10;4487v/3N8/S+bRCqmpZGfNIv9p8SNI45DnLa//chxA9CSFWT0SjP16mWfvG85p+DcqvJD7++8MK8&#10;UYo1hsA0CRTb/U6I8UqumoYxNtvN1eqUDg8BAgQIHCBQbA+uhRjezQXlZ3QuaTkECBAgQIAAAQIE&#10;CBAgMCsCGo1mZafUSYAAAQIECBCYIYFRGlmeXs5bnT/895Mmourqso877/zjk7//5pqw/4n/9XST&#10;0ePrzeJnIQwfXxEWw8+q68+eOe0opvc/uXLpg/10T+c9fj+9H1J1/VoIMYafpPTN1WzfXWm2v6Zq&#10;3FjmuPrR70KK1alK3zz7G6yebTT6fiVVI1WIwy9SCl9XJw7VQu1nKaS39631r5903vmnZ9Z/QO6z&#10;19l9M8MXMaaPq7zqf1SZ31779uQqteqPv/7Rj9M/HnTd3Ax9ykpdQIFueadeS0tfZVz67dZGYz1j&#10;nigCBAjMtED+U+fCl62NxvJMoymeAAECBAgQIECAAAECBAiMUUCj0RgxTUWAAAECBAgQIPBY4DCN&#10;RvvH7j+J6O3OH//0dANN9fdLPx6+/7xmluc05nz9KKR/evoKseo6sBBidTrSt0/84JPOb9/fv3f7&#10;T1lKtfRPT04HGsccozi9oNHor6mWfvPck4oer+0/fnDy03OarQ7an2fWHtJv/ty59PHzvu/n7c+L&#10;OJ4vawAAIABJREFUTpLy74PALAgUvf7NEOLruWodxkevtpvnqmvaPAQIECAwosCN7Z3LKabfjzj8&#10;2MNiDO2Lzcb1Y09kAgIECBAgQIAAAQIECBAgMAcCGo3mYBMtgQABAgQIECAwbQIHNbJU9f5z56Of&#10;LsXwy6dP9Hm8ju+vKftmTPjmNKNvnupkoaUfp3962Yk5z7tu7OlGomeahF546tE3TTvfXVOWaun9&#10;FzYaHWGOaj0HOT2vcepF16E9Mdq/vueexvSSE42ePc0ofvZJ57e/etk3tr8x6Uc/Tv/gVKNp+1ep&#10;nlEEuuXOei2lcpSxYxmT0tXW5lpnLHOZhAABAgsmUPT6uyHEs5mWvTeMp+rt5sqDTHliCBAgQIAA&#10;AQIECBAgQIDA1ApoNJrarVEYAQIECBAgQGB2BV525dfLV/XD04X2z5NecrLOk3n3X7W2v9Fmf/NS&#10;dd1XCOlXn3QuPb6GbYRnHHNUMYdvNHr+6Uv7S37ZaUwH5T5j/tRJTi+i+XXno7djiH968vcxpl99&#10;fOXSZyNQGkJgqgT80nqqtkMxBAgQeKmA5lAfCAECBAgQIECAAAECBAgQOBkBjUYn4y6VAAECBAgQ&#10;IDDXAkdoNPo6xPTBJ1cuffA0zFudP/5HCOmXT/5s1JNyDjphZ/+8387/1xDTZymGL553Ldn+DRvL&#10;HC85WajKe9bx+9OeXvYB7W/82d+g9bIGp/12IaZnrpXbnx1T7adPX29XvbN/L+f6g7e4uRBwDc9c&#10;bKNFECCwYAJFb3ArhHA+17Jdd5lLWg4BAgQIECBAgAABAgQITLOARqNp3h21ESBAgAABAgRmVGDE&#10;RqOvQwhVc88Xj1L47N87l/62f7n7m14+6bwz0n+/HtSg8+2pR/8RQvj584irU5BCiF8Ma8OPX9R0&#10;NI45Dnui0cjr73xz7dt/fre2fY0/h2o0Oso3qNHoKGreOUGBbnn3TC093A0hnM5UxpetjcZypiwx&#10;BAgQmFuBbnmnXktLX+VbYPpLa2PtQr48SQQIECBAgAABAgQIECBAYPoERvpFzfSVrSICBAgQIECA&#10;AIFpFjiogWbU2ifVaPQk/9uTf94OIfzsRTXFED9e+vHw/T/8y6WqMeqZ5zhzHOR00N+/qOa3NBqN&#10;+okZR+AbgWJ7cC3E8G4ujmGMzXZztTqFw0OAAAECxxQotvudEOOVY04z8ut+ho9MZSABAgQIECBA&#10;gAABAgQIzKmARqM53VjLIkCAAAECBAicpMBRG2T213zkRqN9V649Cukfn3di0pO8f+589NOlGH4Z&#10;Uu1nT1/V9lQ9X3zSeecXLzM9yhwHOe3/+1RL/zTKtW77r07bf5XZoU40GuHqtGdcUvjrJ51LX5zk&#10;NyibwKgCTsMYVco4AgQITKdA/lPp0v3Wxlp9OjVURYAAAQIECBAgQIAAAQIEJi+g0WjyxhIIECBA&#10;gAABAgsncFADzaggb3X++G8hpN99Pz79YpQGlrc7f/ivFMJPv33v60867/zDqJnVlWgP/yf8shbi&#10;756a4//9P8qnX3185dJno8wz6hwHOT1zBdyIV5K93fnjn1JI1UlN3z4/dHt5o9EPzQ9q0hrFwxgC&#10;0yxQ9AbVyULnM9W4N4yPltvNc9U1bR4CBAgQGJPAjXKwlVLojmm6A6eJKb53cXP12oEDDSBAgAAB&#10;AgQIECBAgAABAnMooNFoDjfVkggQIECAAAECJy1wUAPNqPW9ffWjX6YU/+PJ+Ooas487v/3Ny97f&#10;f5rP/ne+uVYsfn9V2qMUPnveaUffnFAU4n99l/VUk8845qjmPchp/9/HEP72ceedf3zZ+p+pO4Rn&#10;Gq1elrvffP9pSM/LfnxV2/fPKM1go34DxhGYpMCnZf/CMMXPJ5nxg7lTutraXOtkyxNEgACBBRIo&#10;eoN7IYTXMi15bxhP1dvNlQeZ8sQQIECAAAECBAgQIECAAIGpEdBoNDVboRACBAgQIECAwPwIHNRA&#10;c5iV7judKKSQfvPnzqWPnzfHr//PRz+Lw/ifIYSffP/3Lz/N50WNNNWpRP/7P/G/v5vn6Uajqx/9&#10;LqT4b8/7u6fretkc1biDnJ450SiE8LJmq2/zqvX/7Ekdzxt/UO7+E6FSLf3iRVe2PdOYFMKB18wd&#10;Zv+NJTBJgaLX3w0hnp1kxlM/i+4P4yvLfimdR1sKAQKLJ9Atd9ZrKZXZVp7Ch63NxuVseYIIECBA&#10;gAABAgQIECBAgMCUCGg0mpKNUAYBAgQIECBAYJ4EDmpkOcxan9PIEqrmoKdPIvqmwebv4e2QYnXN&#10;2lNNRvGDTzq/ff/pvOec+PPNfJ9cufTBk3GPG3Zqfwoh/fLJnz3d4DSOOap5D3J6XqPRt/V8EUL6&#10;4OmTg6qTnPZf9xZC+PpHP07/+Id/ufT10wYH5T7H/OsU0vv7G7y+nWef+WjX2x3mGzCWwCQEiu1+&#10;5//diXhlEnM/b84YQ/tis3E9V54cAgQILKJA0RtUP2dbudY+jGGl3WxUJyl5CBAgQIAAAQIECBAg&#10;QIDAwghoNFqYrbZQAgQIECBAgEA+gYMaWQ5byVudP/5bCKlqaDnM89cf/Tj9Yn+TTTXBCxp4qmac&#10;v37bqPTdiUDV+OddWTaJOT7pvPOD/z5/TkZV3w9qexlIjOlXH1+59Nn+MaPsz9udP/4phfT2c+b/&#10;4ts/+8F1aY//7NnGrsNsmLEEcgl0y7tnaunhbgjhdKbM262NxnqmLDEECBBYWIFueadeS0tV44+f&#10;7wv7FVg4AQIECBAgQIAAAQIECExaQKPRpIXNT4AAAQIECBBYQIFRGlkOy/KS032emaq6Lmzpx8P3&#10;n9dk9GTwIZqXvn7R1WHHneMgp/1//6Mfp3/43//55mq4g5qNvo4x/eZ5TUbV+g/K/c5o/xVxL9u0&#10;fadCHXZ/jSeQUyD/iRex2W6u3sq5RlkECBBYVIHcJ9bVYnrjzebazUX1tm4CBAgQIECAAAECBAgQ&#10;WDwBjUaLt+dWTIAAAQIECBCYuMCojSyHLaS6suxHofa79PhKs6euSHsyU/wshOHHT18p9rKMtzof&#10;/TyE2ttPX5H21PivQ0wf/OiV8PHLG5aOPsdBTi/6++rPY4pvpxB+um99X8cQP/vfMPzg3zuX/vai&#10;tR+U+/R7B5lXTV3D2vDjP//rpeq0JQ+BqRfoljvrtZTKjIUWrY3GVsY8UQQIEFhogcen1v39Xgjx&#10;bB6IdL+1sVbPkyWFAAECBAgQIECAAAECBAicvIBGo5PfAxUQIECAAAECBAgcQeDX/+ejn8Xh981G&#10;ozYXvSjqcdPR4yfVwtdHaZwZxxyHoaiagJa+bTY6as2HyRu3+WGyjSUwLoGiN6hOFjo/rvkOmGdv&#10;GE/V282VB5nyxBAgQIBACOFGOdhKKXSzYaR0tbW51smWJ4gAAQIECBAgQIAAAQIECJyggEajE8QX&#10;TYAAAQIECBAgQIAAAQL5BPziOZ+1JAIECJy0gMbSk94B+QQIECBAgAABAgQIECAwrwIajeZ1Z62L&#10;AAECBAgQIECAAAECBL4TcJWOj4EAAQKLJdAtB8u1FO5mXLWrMjNiiyJAgAABAgQIECBAgACBkxPQ&#10;aHRy9pIJECBAgAABAgQIECBAIJNAsd3vhBivZIoLtZjeeLO5djNXnhwCBAgQeFag6A2uhxBauWyG&#10;MTbbzdXqik4PAQIECBAgQIAAAQIECBCYWwGNRnO7tRZGgAABAgQIECBAgAABApVAt7xTr6WleyGE&#10;05lEbrc2GuuZssQQIECAwAsEHp9m93DXz3+fCAECBAgQIECAAAECBAgQGJ+ARqPxWZqJAAECBAgQ&#10;IECAAAECBKZQoOj1b4YQX89V2jA+erXdPFf9YttDgAABAicskPtEuxhD+2KzUZ2k5CFAgAABAgQI&#10;ECBAgAABAnMpoNFoLrfVoggQIECAAAECBAgQIECgEuiWO+u1lMpsGil82NpsXM6WJ4gAAQIEDhQo&#10;ev3dEOLZAweOZUC6P4yvLLebKw/GMp1JCBAgQIAAAQIECBAgQIDAlAloNJqyDVEOAQIECBAgQIAA&#10;AQIECIxPoOgNqivTXhvfjC+daW8YT9X9cjmTthgCBAiMKPBp2b8wTPHzEYcff1hKV1uba53jT2QG&#10;AgQIECBAgAABAgQIECAwfQIajaZvT1REgAABAgQIECBAgAABAmMQuFEOtlIK3TFMNdIUMcX3Lm6u&#10;XhtpsEEECBAgkFWg6A1uhRDOZwrdG8ZHy67RzKQthgABAgQIECBAgAABAv8/e3cTG9eZ3/n+/xxK&#10;ortzJ5LcnbnTtjqm5c1c9MLUSCJhIIFZlIS5m8DyQt4ErSIb5msWlrOR+iItHclB2tpc04shKdJo&#10;smRkYy0sI6u+llgSOoBBqgVJiyC5ASyRsSznJmlTmsl0643nufOQLOrw1KmqU29PnVP1PUBjeljn&#10;PP//83kOSU3zN8+DgFUBgkZWuSmGAAIIIIAAAggggAACCCBgQ2Ame2OHo58sish2G/VE9FK6t7vD&#10;Ti2qIIAAAgiUKzCT/aLD0W13yn2u8vv1Z+ne7sOVP8+TCCCAAAIIIIAAAggggAACCMRTgKBRPNeF&#10;rhBAAAEEEEAAAQQQQAABBKoQyFyed0WpU1UMUdajnlKp/tR+s1sGFwIIIIBATAUylxfGRMk7ttrj&#10;d4MtaeoggAACCCCAAAIIIIAAAgjYFCBoZFObWggggAACCCCAAAIIIIAAAnUXYNeKuhNTAAEEEEik&#10;gP3d7uRWurerM5FYNI0AAggggAACCCCAAAIIIIBAAQGCRrwaCCCAAAIIIIAAAggggAACTSWQmVsw&#10;Owu9bmtSnlp5uT/1mjmmjQsBBBBAIOYC5y9fO6aV/sBWm0pJ/9FU16ytetRBAAEEEEAAAQQQQAAB&#10;BBBAoN4CBI3qLcz4CCCAAAIIIIAAAggggAAC1gRmstd6HK2z1gpqfTp9oNu1Vo9CCCCAAAJVC2Tm&#10;5hdF1EtVDxRtgAee2trRn9pzP9rt3IUAAggggAACCCCAAAIIIIBAvAUIGsV7fegOAQQQQAABBBBA&#10;AAEEEECgDAH+eFwGFrcigAACLSpgP5QqH6YPdB1rUW6mjQACCCCAAAIIIIAAAggg0GQCBI2abEGZ&#10;DgIIIIAAAggggAACCCDQqgIch9OqK8+8EUAAgfIFMnPzF0XUG+U/WdkTHLNZmRtPIYAAAggggAAC&#10;CCCAAAIIxE+AoFH81oSOEEAAAQQQQAABBBBAAAEEyhSYyd7Y4egniyKyvcxHK739Vrq3q7PSh3kO&#10;AQQQQKCxAjPZLzoc3XbHYhdX071dPRbrUQoBBBBAAAEEEEAAAQQQQACBuggQNKoLK4MigAACCCCA&#10;AAIIIIAAAgjYFMhcXhgTJe/YqukplepP7b9iqx51EEAAAQRqL5C5PO+KUqdqP3L4iPzusCVNHQQQ&#10;QAABBBBAAAEEEEAAgXoKEDSqpy5jI4AAAggggAACCCCAAAII1F1gJrvQ6Wi5UfdCzwpk0r1dfRbr&#10;UQoBBBBAoA4C9nfD00vp3u6OOkyFIRFAAAEEEEAAAQQQQAABBBCwJkDQyBo1hRBAAAEEEEAAAQQQ&#10;QAABBOohkJlbMDsLvV6PsUPGfOCplc7+1GvmmDYuBBBAAIGEC5zPLvRpLTO2pqG0evfogf1jtupR&#10;BwEEEEAAAQQQQAABBBBAAIFaCxA0qrUo4yGAAAIIIIAAAggggAACCFgT+Dg7f9jT6lNrBbU+nT7Q&#10;7VqrRyEEEEAAgboL2A+sbu3oT+25X/eJUQABBBBAAAEEEEAAAQQQQACBOggQNKoDKkMigAACCCCA&#10;AAJxFnjbHR9Uoo7kepx2Rw6Z/z7y8/GdTx/LoGh1UET2ishOEbmkRN3W4l2YdkcvFZtXoXHXvu4c&#10;VKL3atFDhcYZPD1+RLRzUIveLSKmB3NFrp/rzT8PJbJbi+xWIre1yG1R+tKWbTI18dPR5WJzqWaM&#10;AXfyfRFt/EREXZ92h08UdTszvld56v3cPdrRJz46OXrd/0xcbKO+12+vzsk5su6Qe5euy9q7dOkj&#10;d3Sq1FjVzrnU+HzePAKZuflFEfWSnRnpJU9t6+SPw3a0qYIAAgjYEpjJXutxtM7aqiciHMFpEZtS&#10;CCCAAAIIIIAAAggggAACtRUgaFRbT0ZDAAEEEEAAAQRiLzBwevy46GfBlml3RK1/7fh6uKjQHC5t&#10;addvFQrpBMfd0q6ff/rIOSeiN0JNIvpQMGg04I4fVKLOmUBQCbxLYSEc/zPr4RQT2jEhqULXslJ6&#10;aOrU6IWwG6odY8Cd+NwflMoFuQo1Y+Yvoswz61eIUWDNGmEb5cX+iTu+u03UOd/8K1oD81Cl71OU&#10;PrmneQQyl+ddUeqUrRk5Sr/541T3RVv1qIMAAgggYE8gM7cwKyJpWxU9JXv6U103bdWjDgIIIIAA&#10;AggggAACCCCAAAK1EiBoVCtJxkEAAQQQQAABBBIiEAxwKFFTWvRgxPaXV0Tv+4U7ejt4f3BcEXVh&#10;c8jIPLE5RLMe6jHBlKjXsnb0oeCOP+bh8sfKD/TUYgwbQSPbtlEWZ20Xo9XAVLGQ16ahzLs35Q4P&#10;hY1fyfsUpU/uaR6BmewXHY5uM3+g3W5pVlfTvV09lmpRBgEEEEDAsgC/VyyDUw4BBBBAAAEEEEAA&#10;AQQQQCCxAgSNErt0NI4AAggggAACCFQmkB/geDaOCX6I8i5pLctmhyFHHHPcWTCEdH3aHdkXrF5s&#10;XBExR5Vd9+9ItB5M+XVgnEtK6SlT33x97diz1WPeckepmS8vb2nXrwR3VhpwJ77dFHJR+oRoWT2C&#10;TCnZqfXqUV4buyuZ49Sm3JFX/PVrNEbddzQKmNXdttSbtnrU3CP1pd9/7bg6Ezbz1o7cU7J3/Vg+&#10;/1qKKH1i+tTo2Wrfp1I98nnzCbDzRPOtKTNCAAEEGi3ATnmNXgHqI4AAAggggAACCCCAAAIIJEGA&#10;oFESVokeEUAAAQQQQACBGgoUCASZENBQ2E5B60d7fRIM8QTDIeHjqgsr4p0I3QFp8xFjokUPfeSO&#10;ToVNddCdPOcPPAV3wsk/fkydnXaHTwTHCuw2JNrR+3JzrsUYpp6dHY1MJTu2UV69sPVpa/dOhB2z&#10;F/KehO6SVe77FKVP7mkegZnstR5H66zFGWXSvV19FutRCgEEEECgAQIz2Rs7HP34poh6yU55vZTu&#10;7e6wU4sqCCCAAAIIIIAAAggggAACCNRGgKBRbRwZBQEEEEAAAQQQSIxAWNCj0HFkuUkFQzihuwGd&#10;Hj8uWr3vg7g07Y4cCoPJ381IXZh2h98qhhgMCW1p18/ngix5IaFCu+S44wdF1PFcHf8OS7UYw4xr&#10;KWhkzbbUi/0Td3x3m6zuZrR6mXejrV3vCwsZbbxPee9KfjAs5D0tOOdSPfJ58wlk5hauiMjrlmb2&#10;wFNbO/pTe+5bqkcZBBBAAIEGCnycnT/safWptRa0Pp0+0O1aq0chBBBAAAEEEEAAAQQQQAABBKoU&#10;IGhUJSCPI4AAAggggAACSRPID3CE7/4TnFex3YDMvcFxldJvTZ0avRDmE7zXv7NQIc+33fFBJepc&#10;7nP/+MGwy9pRbfqtaXd07diuCFctxlh12LxTU8lwTP5OSvpQsO9G2paiy1vLIjtT5cYKHrUWJbhW&#10;7H0q1SOfN5fA+exCn9YyY21W/AHYGjWFEEAAgbgI2A+0rnT2p15bjMv86QMBBBBAAAEEEEAAAQQQ&#10;QACBYgIEjXg/EEAAAQQQQACBFhPIDxrlB1vCSIJBn+BRZ8FxV0S/EnZkmhk7GFoSpfOOOQv2oLSz&#10;2398mnnGf3zbgDv5iYg+Enjuuih9QSu5FHYsXLBGbcaY+FxEDq6PXZegkW3bYt8iQTP/TlPFn9vk&#10;JMHnynmfWuxbuKWny5E2Lb38TB4BBBCwJjCTXeh0tNywVlCEIzotYlMKAQQQQAABBBBAAAEEEECg&#10;OgGCRtX58TQCCCCAAAIIIJA4gWCAY9odifRvwlJHi5Uzbl7QqBLFQNBofZecT3whn02jml1zRNQl&#10;z/GmCoWOajGGjR2Niq1ZPWyLLU+wXuT3Ke/4tM2Bt3Lep0peH55JpkDm8rwrSp2y1b2nVKo/td8c&#10;08aFAAIIINBiApm5hVkRSduaNr9zbElTBwEEEEAAAQQQQAABBBBAoFqBSH9UqrYIzyOAAAIIIIAA&#10;AgjER6DSAEfcg0Y54fWdlwZFZG8hdSVqqq3dOzHx09HlsHuqGYOgUcTgGkGj+PxQSEgnM9kvOhzd&#10;dsdiu1fTvV09FutRCgEEEEAgRgJru+g9MceZbbfUFr93LEFTBgEEEEAAAQQQQAABBBBAoDoBgkbV&#10;+fE0AggggAACCCCQOIFg0Eg7el+UY8WCR6flHV0WCI6UtetOhKPT8qC1XJ92Ry8VWoCfuOO725Qc&#10;Ee3sDTlSzTxW8lizSsYIBI2uT7sj+4q9JHkBLsk/yq6ccFglx9KVa+u/v+IdjQJH3QWPgytnzon7&#10;JqThigQyc/MXRdQbFT1cwUOeWnm5P/Wa+QMzFwIIIIBAiwrY3klPKek/muoyOylxIYAAAggggAAC&#10;CCCAAAIIIBBbAYJGsV0aGkMAAQQQQAABBOojEAxwBANDhaoOupPntGizU9D6VflRVwPu5Psi+nhu&#10;pGDIpNYzN0eiPXkkRxxRx7XI7tz4Sum3pk6NXohSL+oY5QZv8gJcVQeN7NoG11JC+g/zHXQnvvSt&#10;xfK0O/K8/z6CRlHeyta5ZyZ7rcfROmttxlo+TB/oOmatHoUQQAABBGIrkJmbXxRRL9lpUC95altn&#10;f2rPfTv1qIIAAggggAACCCCAAAIIIIBA+QIEjco34wkEEEAAAQQQQCDRAsEAhxK5PeWOvFJsUqs7&#10;+4j60ndPVcGQwdPjR7RWn2yMp/SJ6VOjZ4v1sLbzz7PLv5vR6mfq2VFpK1ou/MIdvR0cL28evrq1&#10;GMPUKxXICvYU5f5yQje1ti31sgfrmWPpptzhoWLPBcNVYc+UM+dSPfJ58gUycws3ReRVSzN54Kmt&#10;HfyR15I2ZRBAAIGYC9gPu+rT6QPdbsxZaA8BBBBAAAEEEEAAAQQQQKCFBQgatfDiM3UEEEAAAQQQ&#10;aE2BvB2NRKRYOMTs5PP0kfpc5FmQpxbBkOCONtrRhwod4ZYXngkcexZ1l6b1uXy7sfL+oFHg6LdC&#10;Oz0VG8OMm79DUeEj2t4+M75XeerXm9/E6o5OM2PV0jbKd0mgnmjRQx+5o1Nhz67P2bxPO599Xv2c&#10;o/TJPckUOJ9d6NNaZmx1r7R69+iB/WO26lEHAQQQQCD+Apm5hSsi8rqtTjm+05Y0dRBAAAEEEEAA&#10;AQQQQAABBCoRIGhUiRrPIIAAAggggAACCRYICxqtT+eSiD7r3ynIhGaCx42JyPKWdv3KxE9Hl/0M&#10;5e5AExIeWtaiTwQDKuvjmmPWCgZTQnZckmBQaC0g5JwT0UdyffsDMbUYw4y7HkQyuz/5+pVL2tEn&#10;ckGq1Xsey6BoFZiXGaH60E0tbaO86iH1Vv39O0sVnrM6O+0OnwjWKfd9itIn9yRPYCZ7Y4ejnyyK&#10;yHZL3d9K93Z1WqpFGQTqJvCNO9zxVKSjTbwd2nNW32kt0pMrqMTrKPcoKCXywBNldhdbvZSICV6I&#10;1rKo22Rxi8jiD9xJ8/3KhUDTCcxkv+hwdNsdexPTn6V7uw/bq0clBBBAAAEEEEAAAQQQQAABBKIL&#10;EDSKbsWdCCCAAAIIIIBAUwiEBI2u+3crKjVJpfRbU6dGLwTvqyQYkn9s2Maol9b/26bj0ta+Fi2Y&#10;sv68CUOZ+ZnQz15/z2FHxhUIYZU1hqkRsqtRKVbf59UHjcxgtbSN0vyAO/m+iDbBqXKu61va9aFg&#10;aM0MUMn7VE5h7k2GQObywpgoecdWt55Sqf7U/tXwBBcCSRAwgSItXudamEibQFGHxWMGCxHd0qLu&#10;myCSCSFJ28rNXe70RkApCa70iECYAL+TeC8QQAABBBBAAAEEEEAAAQQQWBMgaMSbgAACCCCAAAII&#10;tJhAMMCxpV0/HzwarQDJslJ6KCxkZO6vNBhSZIel/DZ8R52F9VhG2GW50FFttRgjzKOQqSh9VrR6&#10;/9nntQkaldHD+v/LQJ+YPjV6tppvh3LW0hy/19bunQgLGVXzPlXTP8/GS4DdI+K1HnTTeIE7bt+O&#10;dtnWY0JFZnciR7T5P23t9lU1gBZ1VUTfdBx9RYlzk92PqiZlAMsC7LJnGZxyCCCAAAIIIIAAAggg&#10;gAACsRUgaBTbpaExBBBAAAEEEECgPgKFAkEFjkkzTSwrUReeinf2F+7o7UJdVRo0MuOZY8u2iHNc&#10;rx1r5j9ybLWcCaV4jjeVO3qsmMyAO35QxBn0H5Hmu3/ZBHu2bJOpQgEXc28txigxzoZpm8huEfX5&#10;sx5rFzSqtW2UN7LUWoqoCyLelP+IvrBxq3mfovTJPfEXyMwtmJ2FXrfVqadWXu5PvcaxT7bAqRNJ&#10;4J47eNjzVM//2h3IHHv2aqSHEnOTXlLiXPG0XHnS9vDiy+7s/cS0TqMtK3D+8rVjWukPbAEord49&#10;emD/mK161EEAAQQQQAABBBBAAAEEEEAgigBBoyhK3IMAAggggAACCDSRQKkAhwmKrIVfRLQjy1HC&#10;PbXkefvM+F7lPQsblQqkFKu9FhhauyqdSy3GMPX941Qzp2qsa2kbpQ/b9aL0xD3JEJjJXutxtM5a&#10;61br0+kD3a61ehRCoIDA6lFoK95hrZQJFr3RYlC3lNazXpu+wlFrLbbyCZtuZm7BHAVoK/j3wFNb&#10;O/pTewjiJew9oV0EEEAAAQQQQAABBBBAoJkFCBo18+oyNwQQQAABBBBAIESgVNAINAQQQKDRApm5&#10;+UUR9ZKlPvgjriVoyoQL+MJFfRbDCzFfDr2kRV0Ux5sldBTzpWrB9uyHYeXD9IGuYy1IzZQRQAAB&#10;BBBAAAEEEEAAAQRiKkDQKKYLQ1sIIIAAAggggEC9BAga1UuWcRFAoBYC1o+lUdJ/NNU1W4uxDJok&#10;AAAgAElEQVTeGQOBqAJ33L4dW1eeO6yUNuEBWzujRG0vZvfpJaVlTLU5F3/gTnK8YcxWp1XbyczN&#10;XxRR1nYd43jPVn3TmDcCCCCAAAIIIIAAAgggEE8BgkbxXBe6QgABBBBAAAEE6iZA0KhutAyMAAJV&#10;Csxkb+xw9BMTJNhe5VBRH7+a7u0yR1RxIWBF4Ct3uKfNkz4tOm2lYJMV0aKuipbZXe9NEg5ssrVN&#10;2nRmsl90OLrtjsW++X1lEZtSCCCAAAIIIIAAAggggAACxQUIGvGGIIAAAggggAACLSZA0KjFFpzp&#10;IpAggczcggkPWAtgeEql+lP7rySIiFYTKPBs9yLPtXgkYAKloresRB5oUWOOI7PschTdjTtrK5C5&#10;PO+KUqdqO2rh0fidZUuaOggggAACCCCAAAIIIIAAAqUECBqVEuJzBBBAAAEEEECgyQQIGjXZgjId&#10;BJpEYCa70OlouWFxOpl0b1efxXqUajGBb9zhjhVPH3PE7GBkbZeuFlMWUaIynrMytsudvtlyk2fC&#10;DRVY24Xv8U17AUK9lO7t7mjopCmOAAIIIIAAAggggAACCCCAgJj/PYYLAQQQQAABBBBAoKUECBq1&#10;1HIzWQQSI5CZWzA7C71uqeEHnlrp7E+9Zo5p40KgpgImYKQ9cTkeraasJQczx6ppR9wfupPsUlZS&#10;ixtqJXA+u9CntczUaryS42h9On2g2y15HzcggAACCCCAAAIIIIAAAgggUEcBgkZ1xGVoBBBAAAEE&#10;EEAgjgIEjeK4KvSEQGsLfJydP+xp9ak1Bf5Qa426lQoRMIrHahM4isc6tFIX9oOyWzv6U3vut5Ix&#10;c0UAAQQQQAABBBBAAAEEEIiXAEGjeK0H3SCAAAIIIIAAAnUXGHDHD4qSvblC06dGz9a9KAUQQACB&#10;AgIcPcOrkXQBAkbxXEECR/Fcl2bsaiZ7rcfROmtxbhz9aRGbUggggAACCCCAAAIIIIAAAvkCBI14&#10;KxBAAAEEEEAAAQQQQAABBBomkLk874pSp2w14Cj95o9T3Rdt1aNO8wrccft2bPOeOyairb2/zatZ&#10;v5kpURnliPsDd5KjEuvH3PIjZ+YWZkUkbQvCU7KnP9V101Y96iCAAAIIIIAAAggggAACCCDgFyBo&#10;xPuAAAIIIIAAAggggAACCCDQEIGZ7Bcdjm4zfyjdbqmBq+nerh5LtSjTxAJ3fzbc5yg9pu29u02s&#10;aWtq6vRj5+HYy+4sR07ZIm+hOvw+a6HFZqoIIIAAAggggAACCCCAAAJC0IiXAAEEEEAAAQQQQAAB&#10;BBBAoCEC7ADREHaKViHwlTvc43h6TERerWIYHm2YgF5Sjhx7wZ1iV7OGrUHzFmaHvuZdW2aGAAII&#10;IIAAAggggAACCCCwWYCgEW8EAggggAACCCCAAAIIIICAdYGZ7LUeR+usxcKZdG9Xn8V6lGoiAXNM&#10;2lav3VUi7zTRtFp2KlrU1TZH+jhOrWVfgbpNPDM3vyiiXqpbgU0D6yVPbevsT+1hly474FRBAAEE&#10;EEAAAQQQQAABBBBYFyBoxKuAAAIIIIAAAggggECZAiM/H9/59LEMKu3s1uJdmHZHL5U5BLcj0PIC&#10;mbmFKyLyuiWIB57a2sEfYy1pN1mZe+7gYe3JmL3wQJMBxnQ6SuSBaO2+8N6U2aGKC4GaCHycnT/s&#10;afVpTQaLMojWp9MHut0ot3IPAggggAACCCCAAAIIIIAAArUSIGhUK0nGQQABBBBAAAEEGiDwtjs+&#10;qEQdyZWedkcONaCNWJesh9GAO/G5iBx8NnF9yHbYKDgv7egTH50cvR7rxaA5BNYFzmcX+rSWGVsg&#10;Sqt3jx7YT5jAFniT1DG7GG3z2mdF5I0mmRLTCBFgdyNei1oL2A/SrnT2p15brPU8GA8BBBBAAAEE&#10;EEAAAQQQQACBQgIEjXg3EEAAAQQQQACBBAsMnB4/Llq9n5vCtDvCv+8C61kPowF3Qm8qo/SJ6VOj&#10;Z22+SsF5idgPO9mcL7WaR2Ame2OHo5+YP4hutzMrvZTu7e6wU4sqzSLwlTvc43jeLLsYNcuKFp8H&#10;uxu1xjrbmuVMdqHT0XLDVj0R4WhQi9iUQgABBBBAAAEEEEAAAQQQEOEPUbwFCCCAAAIIIIBAzAQC&#10;IZZLxXYpqkeIJmYcoe002mjAnfhWRHZuNEfQKAmvTdEey3mnEj/ZBk8gc3neFaVO2WrDUyrVn9pv&#10;jmnjQiCSwN2TQ2NK5J1IN3NTswl89th51PeyO3u/2SbGfOwKZOYWzG5oaVtV+V1nS5o6CCCAAAII&#10;IIAAAggggAACRoCgEe8BAggggAACCCAQM4FyAg8EjVYXz3oYa8AdP6hEndMiu0XU2Wl3+ITt14gd&#10;jWorXs73XW0rt9ZoM9kvOhzddsfirK+me7t6LNajVIIFvnGHOzxPXxSRVxM8DVqvWkAvaUcf3uVO&#10;36x6KAZoWQH7u/cJv+9a9m1j4ggggAACCCCAAAIIIICAfQGCRvbNqYgAAggggAACCBQVKCfwQNBo&#10;ldJ60CgOrzBBo9quQjnfd7Wt3FqjZebmL4qoN2zN2lMrL/enXjPHtHEhUFTgnjt4WDw1q60d6ceC&#10;xF1Aaf3uC+9NjcW9T/qLr8D5y9eOaaU/sNWhUtJ/NNVldlLiQgABBBBAAAEEEEAAAQQQQKCuAgSN&#10;6srL4AgggAACCCCAQPkC5QQeCBqt+hI0WmXQh6bd0Uvlv3E8YQTK+b5DrDKBmey1HkfrbGVPV/CU&#10;lg/TB7qOVfAkj7SYwNcnh10Rbe04vxbjTfR0lajMI+fhMY5SS/QyNrT5zNz8ooh6yVITDzy1taM/&#10;tYej/yyBUwYBBBBAAAEEEEAAAQQQaFUBgkatuvLMGwEEEEAAAQRqLvD2mfG9ynOOiOi9ImL+s1NE&#10;rouo21q8Sx+5o1PFig64E5+vf37Qd9/y2hjPrml35FDu/1YoaPS2Oz6oxDmoRO81x3spkdta1PUo&#10;fQR7HDw9fkS0c1CL3i0iud4uqbV5XSgWblnrQx3JjZnrfXN/eihqQCYuRoXmlZtntfOOsn62dzQq&#10;NKeRn4/vfPpYBkUr827k3vtI70fwXYsy72Af2tEnPjo5uul7pBz/ct6pdfON708t+kKp72szx+Bz&#10;K6KHfuGO3q75D6GYD5iZWzDHENk6koo/tsb8fYhDe3fcvh3bvHaz+4e1XbbiMG96KFvgluOowz9w&#10;J9kdrWw6HrAfstWn0we6XeQRQAABBBBAAAEEEEAAAQQQqKcAQaN66jI2AggggAACCLSEwE/c8d1t&#10;os75QjiF5r2slB6aOjV6IeyGwI4qBe2m3ZGNf8MFwyba0fuUt9qLCXwUuq6viH6rVNBhwB0/qESd&#10;M0GlEgt5KSzsYZ4J9relXT//9JFzTkRvhI/K2YknLkaldpKqdN5RzNdCY3pIlOwVrd5/tjb13dEo&#10;bM7rXzu+Hqor9Jpc2tKu35r46agJzYVeUeftOfotpeVgqXmX41/OO2X6FFG5QKCZy/Vpd2RfqR90&#10;A+7Etz6jSM+UGjNpn3N8TNJWrPn7/cYd7vA8fdFi+K35UZt4hkrkged4PbvcaROY5EKgLIHM3MIV&#10;EXm9rIequJljQ6vA41EEEEAAAQQQQAABBBBAAIFIAgSNIjFxEwIIIIAAAgggEC6wtovRavDA7F4U&#10;6VKipqbc4aHgzeUEHnLP5u9qIybMUbIXE1Zpa9f7CoU/1neEMYGlqNeydvSh4M4y+f2pC5tDRmb4&#10;6AGZuBiVGzQSKT3vCszNLj6+QFl0x6iL6r8vOGfzHmvRgxHHWl4RvS8s3FbBvM3xcL5dv/LnXc57&#10;V+47NehOfOkP362IfqVYaM/sCKa1+iTnZEJiUXZBiuiaiNtmsjd2OPqJ2Qlku6WGb6V7uzot1aJM&#10;AgXuugOdjudc0fbeyQQq0XKYgNaqf9d7k2YXLC4EIgvMZL/ocHTbncgPVH2j/izd23246mEYAAEE&#10;EEAAAQQQQAABBBBAAIECAgSNeDUQQAABBBBAAIEKBVaPjHqkvvQHe9aPKLsg4pkwhKzvOmNCEf7j&#10;0ESUPjF9avSsv/TabimrD23aMUVEn/Df5z9mLCRotF5WTYnyLmkty0rJzvWjzzaFQgoFntbDU78O&#10;sFxSSk+Z8czX145jWz0SbdMxb1va9Sv+8FKh/tbHXj0WrtBuSGHLEhej8oNGm2aTN+8C5ssiair3&#10;LhUw9w1sN2jkn5F5l3Lvm+nTEWdvSAgpbyefes27nPeu3HcqJMR0dtod3vQ9uvn7evITX7huedod&#10;eb7CHzmJfSxzeWFMlLxjawKeUqn+1H6zewQXAnkC99zBw+KpWUJGvByVChA2qlSutZ/LXJ53RalT&#10;thT4XWhLmjoIIIAAAggggAACCCCAQGsKEDRqzXVn1ggggAACCCBQA4FBd/KcP0xhwhZt7d6JsF2C&#10;wnYeKrTDS2CHlUvT7sihQu2GBSoK7ZgStnOMOcos2O+AO2GCThsBomI7sIQZ+HdrCg98qAsr4p0o&#10;dXRbsSVquNHp8eP+47v8x9mZvsudd9DcBLC2tOtDYe9S4R2AGhI0MkGxoeBOVqsGa8eMmZ18nu2w&#10;FQjY1Wve5fqv9Tuhfe9cwe+7YMDQhAun3JFXwt7X9WMVTRhx/VJFQ0k1+LEUuyHYxSF2S9LSDd39&#10;2XCfUnqmpRGYfE0ElKjMC2cm+2oyGIO0hID93f30Urq3u6MlcJkkAggggAACCCCAAAIIIICAdQGC&#10;RtbJKYgAAggggAACzSAQDBCUOorMzDnqTihRAw9hYxbapShnnhcMUvqtqVOjF3Kf5+8woy5Mu8Nv&#10;FVuzYFjEH14KCXwUDU5FfTcaaRTmHiFoVHDeIbv6LAd3hgq6hAdpQo4QWwv7+HfIikQcnE/4+yuh&#10;x+X5C6yHjTbq+0M5dZ13IAgmIiXfu3LeqVLfRzmD4DqVOmYt0uIk7KbM3ILZWeh1W217auXl/tRr&#10;5pg2LgQ2CRAy4oWotQBho1qLNv9457MLfVqLtbCj0urdowf2jzW/LDNEAAEEEEAAAQQQQAABBBCw&#10;LUDQyLY49RBAAAEEEECgKQSCAYJiu/7kJhx1J5RyAg/5gZPiu9oEgx/BI9zy5uXofWG71fgXMbjD&#10;jvKFl4Lj+T+r5kVopJHpu9yj04rNu5J3yfQw6E58aY4pe+ZoO2gUbXeevB2y1t+pus47EDSK8t6V&#10;804FQ1KFAn6b16h0aK+a74k4PjuTvdbjaJ211pvWp9MHul1r9SiUGAFCRolZqsQ1StgocUvW8IYz&#10;cws3ReRVS4088NTWjv7UnvuW6lEGAQQQQAABBBBAAAEEEECgRQQIGrXIQjNNBBBAAAEEEKitwIA7&#10;+YmIPpIbNewIsrCKxXb/yd1fTuChVOAl2MN62Onbja+XOspK6ROl5JR2dvuPkPOHl+q1o0sjjYxH&#10;Kfdy5h18J6LuejPgTr4voo8/Wx/bQaNoR7UFg2i5UF5d5x0IGkUxLeedWn0H3Ilfi8jeQj8D8nZz&#10;CuweVur7qhk+z8zNL4qol+zMRS95alsnf0y1o52kKoSMkrRayeyVsFEy161RXdsP4cqH6QNdxxo1&#10;X+oigAACCCCAAAIIIIAAAgg0pwBBo+ZcV2aFAAIIIIAAAnUWCIYkwo6aCmshyg5E5QQeSgVeQntw&#10;J/TG10sFjSpx9I1ZSX9RSjbSyPRXal6lPvfPsZ7vUhTLqPeUM6fN8wsc37b+ftRz3pX0Ws47ZeZX&#10;KECVm7v/eDX/kXFRvZN+X+byvCtKnbI1D6Wk/2iqa9ZWPeokQ4CQUTLWqRm6JGzUDKtobw6ZufmL&#10;IuoNWxU5VtSWNHUQQAABBBBAAAEEEEAAgdYRIGjUOmvNTBFAAAEEEECghgJ1DUn4g0Ail6bdkUOF&#10;Wq86UEHQKJR2U+gkYGQeKOVe6nN/0Xq+SzV85UvOueA76jZn0Ch4FKL4vlfzPgt5h2q5NnEbayZ7&#10;Y4ejnyyKyHZLvV1N93b1WKpFmYQIEDJKyEI1UZuEjZpoMes8lZnsFx2ObjNHqPF7ss7WDI8AAggg&#10;gAACCCCAAAIIIFAfAYJG9XFlVAQQQAABBBBocoGKwyGBI9fCjnQqZ2eVcgItuSUpFqIJzsscg1b2&#10;Umq5Pu2OXjLPVdJflHqNNIoyr3LmHeU4vTCTKLtjRbGMek+wnnb0vo9Ojl4v9Xxw55/c0Xr1nHc5&#10;/qHfFyUCfrln/LsWma/lvp+Dc456tGIpy6R8nplbMDsLpW316ymV6k/tv2KrHnXiL0DIKP5r1Kwd&#10;EjZq1pWt/bxs7/znKP3mj1PdF2s/E0ZEAAEEEEAAAQQQQAABBBBoRQGCRq246swZAQQQQAABBKoW&#10;GHAn3xfRx58NpA/lwjXFBh90J77UIrvX71medkeeD97fyBBNcF5hQahy8CoJfEQZv5FGpr9S8yr1&#10;uX+OQXOl9FtTp0YvlHIYcCd+LSJ7y30HS41b6PO8YFPEXXqCYRyRte+Ves67HP/cfMt5p3LPvH1m&#10;fK/ylFmHtevZsXAba6NETU25w0OVuiftuZnsQqej5YbFvjPp3q4+i/UoFXMBQkYxX6CWaE+dfvHM&#10;pNsSU2WSFQus7f73+KaIeqniQcp6UC+le7s7ynqEmxFAAAEEEEAAAQQQQAABBBAoIEDQiFcDAQQQ&#10;QAABBBCoQGDw9PgRrdUnuUejhAmCu5wUeqacwEPVgYpAWCQ4r1xwohjRwOrRWM8uf+Cqkv6iLEcj&#10;jUx/peZV6nP/HPPMI+yms2auPt9sFS3sFsU37J7gnJTI7Sl35JVi4/3EHd/dJupL3z0b4bp6zrsc&#10;/1xv5bxT/jn7A1/G5KnoQ/45R935qdJ1idtzmbkFs7PQ65b6euCprR39qT33LdWjTMwF7roDnY7n&#10;XNH2jiOKuQjtNUpAa9W/671Js7sbFwIFBc5nF/q0lhlrRFqfTh/oJgRnDZxCCCCAAAIIIIAAAggg&#10;gEDzChA0at61ZWYIIIAAAgggUGeBwO5EokUPfeSOToWVXd/5xARDdj77PDwYUk7goepARciuNMFd&#10;l7SjDxU6IqtUWKSS/qIsW6ONSs2r1OfBOQbfpWLBtZGfj+9ceaR+7dsZa304u0EjU7RUn08frYah&#10;NnZdCt5fr3mX62/mUs475V+/vKPhRMyxgbnw3fVpd2RflHe6Ge7hD6bNsIrJnQMho+SuXbN2rhz9&#10;5gvuFEdVNesC12heBHRrBMkwCCCAAAIIIIAAAggggAACVgUIGlnlphgCCCCAAAIINJNASMhm9eik&#10;FS0XfuGO3jZzNaGQp49lULQyx6z5Qkbq7LQ7fCLMY8Cd+NZ377KIfqvQsWxVByrCgkaB3ZpEZFmL&#10;PhEMUa3XDsxrc9ilkv6ivCONNio1r1KfB+cY+i6JuqAd72wu5GXepSeP5IgS9f7mdyk3mv2g0Xrl&#10;SyL6rP8dNeEbR9TxQBhqeUu7fmXip6PLuY7rNe9y/U0/5bxT/vVb/R5/tLprk+/7e+2OYuHDKO95&#10;ku7hCJgkrVbz9XrH7duxzWs3u2m92nyzY0ZJFVAiDzzH69nlTt9M6hzou/4CM9lrPY7W2fpX2qjA&#10;kaMWsSmFAAIIIIAAAggggAACCDSrAEGjZl1Z5oUAAggggAACVgQG3Mn3RbQJ25RzXd/Srg/5Axf+&#10;hwfdyXNa9GChAafdkY1/w1UYqNAbY4cEjcxnRXowu7WYa9NxaWtfyg9PVdJfFMhGG5WaV6nPw+ZY&#10;ak4hz5jATskdsqJ4RrknOCcRue7frajUGErpt6ZOjV4I3lePedfD3/99F3EOG8fElbJphs8zl+dd&#10;UeqUrbk4Sr/541Q3O4XYAo95nbsnh68o0baO7Iu5Bu3FS0AvPXYed77sznLEY7wWJlbdZOYWzDF7&#10;aVtNeUr29Ke6CMDZAqcOAggggAACCCCAAAIIINCEAgSNmnBRmRICCCCAAAII2BUICWAUbMAcHdXW&#10;7p0oFDIyD/7EHd/dJurX4bvWiNgIGpk+ypmX2clp+tTo2eDEKwl8RFm9RhuVmlepzwvNMXpwTZ0V&#10;5S2LXt3daP2yu6PRlnb9fPBotALzWlZKD4WFjHL313relfiX804F57l+NKL5nvVdhXcti/KOJ+me&#10;mewXHY5uM3+w3G6p76vp3q4eS7UoE3OBuyeHxpTIOzFvk/ZaW+DWi2fOdbY2AbMvJrC2K+CTRX6P&#10;8p4ggAACCCCAAAIIIIAAAggkRYCgUVJWij4RQAABBBBAINYCJqSwRZzjWvSR8ICQuiDiTRU6Ai04&#10;ubXjmJzjSvSRwPFT1oJGpqdS8zLBKc/xpnLHewXnUUngI+pCN9Ko1LxKfV5sjgPu+EERZ1DW3qXg&#10;tXFMWX4QzG7QKBd4K3BMmul7WYm68FS8s7mjBCuf97PvnyjzrtQ/6jsVNo8Bd8IEjfbmPlsR/UqU&#10;eUd93+N8HzsxxHl1mru3uz8b7lNKzzT3LJldMwhokQ93nTl3rBnmwhzqI2B7Z0ClpP9oqsvspMSF&#10;AAIIIIAAAggggAACCCCAQNkCBI3KJuMBBBBAAAEEEECguMDa7ibPjrSKGi6Ku2uzziuu7muhl2fB&#10;lS3tcr3YTlj1nkep8M7ajkCy2/ShHVkuFD4r1Wfc5l2qX/P5Ws/q22f3qgvT7vBbUZ5N+j0z2Ws9&#10;jtZZa/PQ8mH6QBd/rLcGHt9Cd92BTsdzrmh7O2nFF4POEiGgterf9d4kwY5ErFZjmszMzS+KqJfs&#10;VNdLntrW2Z/aw7F+dsCpggACCCCAAAIIIIAAAgg0lQBBo6ZaTiaDAAIIIIAAAggggEB9BEoFjepT&#10;NRmjBm2U0m8VOyouGbOK1mVmbsEcmfZqtLurvuuBp7Z28EfRqh0TP8Adt2/HNq/9isV3L/FmTKDx&#10;Akrkged4PbvcafNzkwuBPIGPs/OHPa0+tUaj9en0gW7XWj0KIYAAAggggAACCCCAAAIINI0AQaOm&#10;WUomggACCCCAAAIIIIBA/QQIGhW2HXQnvswdcahEbk+5I6/UbyXiM/L57EKf1mLt2Cql1btHD+wf&#10;i48AnTRK4N7J4VktOt2o+tRFoAqBWy+eOddZxfM82uQCmbkFE6J83dI0H3hqpbM/9dqipXqUQQAB&#10;BBBAAAEEEEAAAQQQaBIBgkZNspBMAwEEEEAAAQQQQACBegoQNArXHTw9fkRr9cnGp0qfmD41erae&#10;axGHsWeyN3Y4+on5w+R2O/3opXRvd4edWlSJs8A9d/Cw9izu+BFnDHpLpIAW+XDXmXMcAZnI1at/&#10;0zPZhU5Hy436V9qokEn3dvVZrEcpBBBAAAEEEEAAAQQQQACBJhAgaNQEi8gUEEAAAQQQQAABBBCo&#10;twBBo3DhAXficxE5mPt0S7t+fuKno8v1Xo9Gj5+5PO+KUqds9eEplepP7Te7PHC1sMA37nCH9vRN&#10;bS3g1sLYTL2uAp6jUj90J/mZVlfl5A6eubwwJkresTUDfsfakqYOAggggAACCCCAAAIIINA8AgSN&#10;mmctmQkCCCCAAAIIIIAAAnUTIGiUT/sTd3x3m6gvc58oUVNT7vBQ3RYhJgPPZL/ocHTbHYvtXE33&#10;dvVYrEepmArcPTl8RYm2daRQTBVoqzkE9NJj53Hny+7s/eaYD7OopYD9XQPlVrq3iyP9armIjIUA&#10;AggggAACCCCAAAIINLkAQaMmX2CmhwACCCCAAAIIIIBALQQIGuUrDriT74vo47lPtKP3fXRy9Hot&#10;vOM8RmZu/qKIesNWj55aebk/9Zo5po2rhQXu/WzwmFbqgxYmYOpNJqBEZV44M8mRVU22rrWazvnL&#10;145ppa39zFNK+o+mumZr1T/jIIAAAggggAACCCCAAAIINLcAQaPmXl9mhwACCCCAAAIIIIBATQQI&#10;Gm1mHPn5+M6nj1Z3M9q5/sn1aXdkX02wYzzITPZaj6N11lqLWp9OH+h2rdWjUCwFODItlstCUzUQ&#10;4Ai1GiA28RCZuflFEfWSpSk+8NTWjv7UHnbZsgROGQQQQAABBBBAAAEEEEAgyQIEjZK8evSOAAII&#10;IIAAAggggIAlgQF3/KAo2ZsrN31q9Kyl0rEssxY0euaxInL7F+7o7Vg2W8Om+KNnDTEZKrIAR6ZF&#10;puLGxAlwhFrilsxiw4R7LWJTCgEEEEAAAQQQQAABBBBAoCwBgkZlcXEzAggggAACCCCAAAIIINCa&#10;Ahzj0prr3uhZ33MHD2tPfdroPqiPQP0E1OkXz0yyc1v9gBM9MseVJnr5aB4BBBBAAAEEEEAAAQQQ&#10;aFoBgkZNu7RMDAEEEEAAAQQQQAABBBCojcBM9sYORz9ZFJHttRmx5Ci30r1dnSXv4oamFrjj9u3Y&#10;5m27afHooKb2ZHLxFdCOt2eXO30zvh3SWaMEZrJfdDi67Y7F+lfTvV09FutRCgEEEEAAAQQQQAAB&#10;BBBAIIECBI0SuGi0jAACCCCAAAIIIIAAAgjYFMhcXhgTJe/YqukplepP7b9iqx514inw9clhV0Sf&#10;imd3dIVA7QS0qKu7zkwS7qgdaVONlLk874pS1n4W8ju4qV4fJoMAAggggAACCCCAAAII1EWAoFFd&#10;WBkUAQQQQAABBBBAAAEEEGgOgZnsQqej5Ya92ejP0r3dh+3Vo1IcBb5xhzs8T9vcxSOODPTUQgLK&#10;0W++4E5dbKEpM9WIAvZ3FdRL6d7ujojtcRsCCCCAAAIIIIAAAggggEALChA0asFFZ8oIIIAAAggg&#10;gAAC5QmM/Hx859PHMqi0s1uLd2HaHb1U3gjJvbuV557cVatt55m5BbOz0Ou1HbXgaA88tdLZn3rN&#10;HNPG1cICX58cMoGLN1qYgKm3nIBeevHMFOGOllv3aBM+n13o01pmot1d/V1Kq3ePHtg/Vv1IjIAA&#10;AggggAACCCCAAAIIINCMAgSNmnFVmRMCCCCAAAIIIIBATQUG3InPReTgs0H1oWDY6G13fFCJOpK7&#10;Z9odOVTTJho0WJS5N6g1yloQ+Dg7f9jT6lMLpdZKaH06faDbtVaPQrEU+Mod7nE8ndNw1vwAACAA&#10;SURBVI1lczSFQF0F1OkXz0zyM7CuxskdPDO3cFNEXrU0gwee2trRn9pz31I9yiCAAAIIIIAAAggg&#10;gAACCCRIgKBRghaLVhFAAAEEEEAAAQQaIzDgTuhNlZU+MX1q9Kz/awOnx4+LVu/nvjbtjjTFv7Wj&#10;zL0xq0JVGwKZuflFEfWSjVoieslT2zr5o6Yd7ThXuXty+IoSbWsXrThT0FuLCSiRB4+cRx0vu7OE&#10;O1ps7aNMdyZ7rcfRFkOYWj5MH+g6FqU37kEAAQQQQAABBBBAAAEEEGgtgab440drLRmzRQABBBBA&#10;AAEEEAgTCARiLtVyR6EBd+JbEdm5UTfhQaNyrKLMnTeyOQUyl+ddUeqUrdkpJf1HU12ztupRJ54C&#10;7GYUz3WhK5sC7GpkUztptTJzC+b3ZNpW356SPf2pLrOTEhcCCCCAAAIIIIAAAggggAACz/5EggUC&#10;CCCAAAIIIIAAAs0gUE54ptz5DrjjB5Woc1pkt4g6O+0OnwiOkaQdjcqxijL3cj25P/4CM9kbOxz9&#10;ZFFEtlvq9mq6t6vHUi3KxFjg65NDNo8GirEErbWqALsaterKR5v3TPaLDke3mZ+T/H6ORsZdCCCA&#10;AAIIIIAAAggggAACdRBgR6M6oDIkAggggAACCCCAgH2BcsIz9eiuWYNG9bBizPgLsGNC/NeoGTu8&#10;5w4e1p76tBnnxpwQKE+AXY3K82qtu23vOOgo/eaPU90XW0uZ2SKAAAIIIIAAAggggAACCBQTIGjE&#10;+4EAAggggAACCCDQFAIEjaIvY6OtonfKnY0QmMle63G0zlqsnUn3dvVZrEepmArcPTl8RYl+Pabt&#10;0RYC1gTY1cgadSILre06+PimiHrJzgT0Urq3u8NOLaoggAACCCCAAAIIIIAAAggkQYCgURJWiR4R&#10;QAABBBBAAIEqBd52xwcdcfZq0XtFxPzHXJeUqNtavAvT7uilqCXePjO+V3nOEXk21k4RuS5rY136&#10;yB2dKjaW6UWJOpK7Z9odOWT++9rXnYNK9N61I8rkuhJ1XZR3aerU6IVCYw64E5+vf3bQd8/yWk/P&#10;rlydZ7VK9aCHci6FevaPX2hHo5Gfj+98+lgGRSvTn7E3XpHsB9zJ99edRURdDzuyzd/D2tqo93Nf&#10;044+8dHJ0Q2HWloVXeOYvSNR323uWxPIzC1cERFbYY8Hntra0Z/acx//1hb4yh3ucTyrAbfWBmf2&#10;CRBgV6MELFLDWjyfXejTWmasNaD16fSBbtdaPQohgAACCCCAAAIIIIAAAgjEWoCgUayXh+YQQAAB&#10;BBBAAIHqBAbc8YNK1Ln14E6xwS4FQynBm3/iju9uE3VORPyBnrAxl5XSQ4XCQcFAjnb0PsdTn5To&#10;8dKWdv3WxE9HTYBo0xXYnafgHKfdkY1/+wZ72NKun3/6yDknojcCUCL6UC5oFOVYtLB71r92fD1c&#10;VKi3Syuih37hjt4OmZsJUeW8L/nDUmGDmfUWUbnglfjnYO6vhZXfMSnvSHXfRa31NH+4bK31jtNs&#10;2c0oTqtBL3EQMLsavXDm3I449EIP8RQgGBzPdaErBBBAAAEEEEAAAQQQQKAVBAgatcIqM0cEEEAA&#10;AQQQaEmB9V14TDAo6rWsHX3IvwNO7sH1nXJMgMXsxhPpUqKmptzhoeDNwUCOiJjwUJRxr29p14eC&#10;YaNahGdE1IXNISPTdXVBIxF1VkSbkFGUK9R+fQeiRASN4vyORFkA7hHhKBbegkYJ3HUHOpXn3GhU&#10;feoiEFcBrVX/rvcmZ+PaH301VmAmu9DpaLH5s5OjThu75FRHAAEEEEAAAQQQQAABBGIjQNAoNktB&#10;IwgggAACCCCAQO0E1kMfvw6MeEkpPaX1arBHzA5Cjqjj/p2ElMjttna9zx/mWT3665H60h8GMvfp&#10;1XCOt3bkmpK960eDbd7tSOkT06dGz/r7CAkarQ+hpswxaaY/pWSnaOegFj3ofzYsvLS2i89qE76d&#10;fMyxafqE/1n/8XCFeli/f/XYNf8OT5XsaBTsOze3NffVY+w2zc3UnHZH9m2yWjsWroZBo+qtwnY0&#10;ivs7UrvvrOYeKXN53hWlTtmapaP0mz9OdV+0VY868RW4d3J4VotOx7dDOkOgUQJ66cUzUx2Nqk7d&#10;+Atk5hZMEM3az09PqVR/ar85YpULAQQQQAABBBBAAAEEEECghQUIGrXw4jN1BBBAAAEEEGhegcBO&#10;OCIhgR8z+/WAiAmz7N3QCNw76E6e84diTNinrd07EXqM2enx46LV+z7Z5RXR+/zHgoWFfLTooY/c&#10;0angioTtymSOOYtwhFrRY8bCg0bqwop4J0KPMAvMKyxsUyC8ZAJLQ2G7RK0fc/bJpt2cAva13tEo&#10;5xvYBaosq7C5J+Udad7v+OpnNpP9osPRbTdFZHv1o0Ua4Wq6t6sn0p3c1NQCd9y+Hdu89rxjMZt6&#10;0kwOgTIEPEelfuhOEuwow6yVbl3bjfDJIr+/W2nVmSsCCCCAAAIIIIAAAggg0HgBgkaNXwM6QAAB&#10;BBBAAAEEaioQsptR0SDJT9zx3W2yumNR7trYWSf4WdiOR8Hm8wM36uy0O7yxu1Dw80JHrOXGzQux&#10;KP3W1KnRC3l13Qnt+1pZ4RkRKev+iEGjgkfR5fpcDxtt7MRkfKfckVeefV7bHY1841ZsFZx7kt6R&#10;mn6jNdlgmbn5iyLqDVvT8tTKy/2p18wfRrlaXODezwaPaaU+aHEGpo9AQQElKvPCmck+iBAoJGB7&#10;R0KlpP9oqosj/XglEUAAAQQQQAABBBBAAIEWFiBo1MKLz9QRQAABBBBAoDkF8oI8BYI5UWYfHKvQ&#10;zkP+sYLHaOWFZ/J2PdKH/MeaBfsKhnEK7c5UzS49qoRRZUenbQ5YFfIO7j6lHb0vtwNSEnY0StI7&#10;EuWdb8V7ZrLXehyts9bmruXD9IGuY9bqUSjWAl+fHFwUUS/FukmaQ6DBAo+dRztfdmfvN7gNysdY&#10;IDM3b/FnqV7y1LbO/tQe3skYvxO0hgACCCCAAAIIIIAAAgjUU4CgUT11GRsBBBBAAAEEEGiAQDC4&#10;UuiosSitDbiTn4joI7l7o45VrIcooR1/b+vBpW83vlbgGLhqgkYrol8JOzItVzNKz/k7ORUPUOXG&#10;Dh4P5w9zJSJolKB3JMo734r3ZOYWzJFpr1qa+wNPbe3gj5OWtGNe5it3uMfxLIbcYu5BewgUElBa&#10;v/vCe1NjCCFQSODj7PxhT6tPrQlpfTp9oNu1Vo9CCCCAAAIIIIAAAggggAACsRIgaBSr5aAZBBBA&#10;AAEEEECgeoFgyCfsmK+oVSodq1joJkpoJ9jfphBRHYJGpYyi9BzlnjD3Yjs2JSNotOl4NyllmTNo&#10;xDsS9b1vpfvOZxf6tJYZW3NWWr179MB+/lhuCzzmde6dHJ7VotMxb5P2EIiBgF568cxURwwaoYUY&#10;C2TmFq6IyOuWWnzgqZVOjkG1pE0ZBBBAAAEEEEAAAQQQQCBmAgSNYrYgtIMAAggggAACCFQrUGk4&#10;KKxupWM1IkRSzY5GpcIxUUJEUe4JNx4/KKI+3/jMF6QiaLSmUmp9zD1RwmjVfm812/Mz2Rs7HP1k&#10;UUS225mbXkr3dvOHcjvYiahy7+TQfW3t/UsECU0iUFBAO96eXe602YGOC4FQgZnsFx2Obrtjj0d/&#10;lu7tPmyvHpUQQAABBBBAAAEEEEAAAQTiIkDQKC4rQR8IIIAAAggggECNBCoNB4WVr3Ss4JFr/qPJ&#10;KgnkRAmRxC1opB2976OTo9dLLWvw6DQpHDS6Pu2O7Cs2Xt7uSBJ+fFstrZL0jpRai1b7PHN53hWl&#10;Ttmat6dUqj+13+y2wIWA3P3ZcJ9S2tpuWpAjkHQBLfLhrjPnjiV9HvRfX4HM5YUxUfJOfas8G53f&#10;7bakqYMAAggggAACCCCAAAIIxEuAoFG81oNuEEAAAQQQQACBqgUG3Mn3RfTx3EBRAy9hhYNjSYHg&#10;SvDZQXfiSy2ye/3ry9PuyPO5e1olaOQPDBVb1EF38pwWPfjsnmfhoHJDPHmhJStBo83vW5zfkaq/&#10;uZpoAHY9aKLFTOhUvj45dFFE3kho+7SNQAMEOD6tAeiJK2l/t0K5le7t6kwcFA0jgAACCCCAAAII&#10;IIAAAghUJUDQqCo+HkYAAQQQQAABBOInMHh6/IjW6pNnnamz0+7wiUKdjvx8fOfTx+ILuohMnxo9&#10;a+4PjqVETU25w0PFZh0MuwSfaZWgkRK5PeWOvFLM6ifu+O42UV/67tkUyioWQgobN+r9tdzRKEnv&#10;SPy+WxvXUWZuwews9LqtDjy18nJ/6jVzTBsXAnLH7duxzWtfhgIBBMoT4Pi08rxa9e7zl68d00p/&#10;YGv+Skn/0VTXrK161EEAAQQQQAABBBBAAAEEEGi8AEGjxq8BHSCAAAIIIIAAAjUXGHAnvhWRnbmB&#10;i+1qFAz+BINBgd2JRIse+sgdnQpr+u0z43uVpz731w7ucNMqQSPjUyyYtRrwerRqtTdnGbw/f4ci&#10;uTTtjhwqYv/rzZ/V/+g0Uy8p70jNv9ESOuBM9lqPo3XWWvtan04f6Hat1aNQ7AU4Ni32S0SDMRXg&#10;+LSYLkwM28rMLdwUkVcttfbAU1s7+lN77luqRxkEEEAAAQQQQAABBBBAAIEGCxA0avACUB4BBBBA&#10;AAEEEKiHQEhAZVmLPuEPCG3sZKTV+74elldE7/uFO3o797X8HZJMgkafWNFyIXefbyxzZNtGwEkk&#10;fzelOgaN/OGqZRH91rQ7einMt9weotwfvMdX95KIPuvvxayPI+q473g5c/vylnb9ysRPRzd2+VgP&#10;I5kdj3ymckk7+sRHJ0evm4cK25tPCwaNamqVlHekHt9rSRwzMze/KKJestQ7f3y0BJ2kMvdODs9q&#10;0ekk9UyvCMRDgOPT4rEO8e/CfqhYPkwf6DoWfxk6RAABBBBAAAEEEEAAAQQQqIUAQaNaKDIGAggg&#10;gAACCCAQQ4H8Y7RWmzQhltWAiogcDLZdaLeiAXfyfRFtQkTlXNe3tOtD/uCMeThKaCdYZNNRX0qf&#10;yB3t5r+vwHw3bpl2Rzb+7VtuD1HuDwkaGeeN3YpKwSml35o6NXoheF9IaKzUUL7Pw4NG9bBKwjtS&#10;BlzT3spxKk27tIma2L2TQ/e1yPZENU2zCMREgOPTYrIQCWgjMzd/UUS9YatVjkm1JU0dBBBAAAEE&#10;EEAAAQQQQKDxAgSNGr8GdIAAAggggAACCNRNoIzwR96OR8GmiuzYk9e/OQKsrd07EQwZmRujhHby&#10;arsTeuNrBYJGP3HHd7eJMkeH+Xf/2XjMdtBoS7t+Png0WoGFXlZKD4WFjHL3R7RfFqXPyqYdqsKD&#10;RvWyitjn6rQa8Y7U7RstIQPPZG/scPSTRbEX8LiV7u3qTAgPbVoS+Mod7nE8i0f3WZoXZRCwJaC0&#10;fveF96bGbNWjTnIFZrJfdDi67Y7FGVxN93b1WKxHKQQQQAABBBBAAAEEEEAAgQYJEDRqEDxlEUAA&#10;AQQQQAABWwID7vhBEWdQRB8JqbmsRF14Kt5Z/3FphXozAZUt4hzXa2OFBHrUBRFvqtCRZWbcegWN&#10;zNhrR405x5XoI4FjycR20ChXz8xXaTUY7MfsLlWOfZF13BinTWS3iPr82fqFB43qaRX3d8TW910c&#10;62TmFmZFxNpxVZ5Sqf7U/itxtKCnxgncPTk0pkTeaVwHVEYg2QJa1NVdZyYJcyR7Ga11n7k874pS&#10;p2wV5He/LWnqIIAAAggggAACCCCAAAKNFSBo1Fh/qiOAAAIIIIAAAlYF1sIqa5d2ZPmjk6O5Y9TK&#10;7uPtM+N7lfcsbFQsXFT24E34wNouQiYIVL29fx3j7M47Ep8XeSa70OlouWGxo0y6t6vPYj1KJUTg&#10;65NDN0Xk1YS0S5sIxFLgxTPn+N/zYrky8WvK/m6Geind290RPwk6QgABBBBAAAEEEEAAAQQQqKUA&#10;/8NELTUZCwEEEEAAAQQQQAABBBCIoUBmbsHsLPS6pdYeeGqlsz/1mjmmjQuBDYE7bt+ObV77MiQI&#10;IFCdgOeo1A/dSXaMq46xZZ4+n13o01pmbE1YafXu0QP7Od7PFjh1EEAAAQQQQAABBBBAAIEGCBA0&#10;agA6JRFAAAEEEEAAAQQQQAABWwIfZ+cPe1p9aqueaH06faDbtVaPQokRuOcOHtaexXcxMTI0ikC5&#10;Aur0i2cm+TlbLlsL328/cLy1oz+1534LkzN1BBBAAAEEEEAAAQQQQKCpBQgaNfXyMjkEEEAAAQQQ&#10;QAABBBBodYHM3PyiiHrJjoNe8tS2Tv64aEc7aVXunhwaUyLvJK1v+kUgbgJa1NVdZyZ74tYX/cRX&#10;YCZ7rcfROmuxQ45QtYhNKQQQQAABBBBAAAEEEEDAtgBBI9vi1EMAAQQQQAABBBBAAAEELAlkLs+7&#10;otQpS+XEUfrNH6e6L9qqR51kCdw9OXxFibZ1hF+ycOgWgTIFXjxzjv9Nr0yzVr89M7cwKyJpWw6e&#10;kj39qa6btupRBwEEEEAAAQQQQAABBBBAwJ4A/6OEPWsqIYAAAggggAACCCCAAALWBGayX3Q4us38&#10;gW+7paJX071d7LBhCTuJZb4+OaST2Dc9IxBHAe14e3a504Q44rg4Me2JfxfEdGFoCwEEEEAAAQQQ&#10;QAABBBBIoABBowQuGi0jgAACCCCAAAIIIIAAAqUE2LmglBCf2xT4yh3ucTyrx/bYnB61ELAuoLR+&#10;94X3psasF6ZgogXY6TDRy0fzCCCAAAIIIIAAAggggEBsBAgaxWYpaAQBBBBAAAEEEEAAAQQQqI3A&#10;TPZaj6Othjoy6d6uvtp0zyjNKHDvZ4PHtFIfNOPcmBMCDRL45Ytnzv2fDapN2YQKzGRv7HD045si&#10;6iU7U9BL6d7uDju1qIIAAggggAACCCCAAAIIIGBLgKCRLWnqIIAAAggggAACCCCAAAKWBDJzC1dE&#10;5HVL5R54amtHf2rPfUv1KJNAgbsnh8aUyDsJbJ2WEYi1gBZ1VYlc0c7KRY5Si/VSxaa5j7Pzhz2t&#10;PrXWkNan0we6XWv1KIQAAggggAACCCCAAAIIIFB3AYJGdSemAAIIIIAAAggggAACCCBgT+B8dqFP&#10;a5mxVpE/IFqjTnKhuyeHryjRtsJvSaaidwQqFlAiD0TURU/LlSdtDy++7M4SAK1Ys7kftB9IXuns&#10;T7222NyqzA4BBBBAAAEEEEAAAQQQaB0Bgkats9bMFAEEEEAAAQQQQAABBJpcgCNRmnyBEzy9r08O&#10;6QS3T+sIJFXgltJ61mvTV9jtKKlLWJ++Z7ILnY6WG/UZPXRUjli1iE0pBBBAAAEEEEAAAQQQQKDe&#10;AgSN6i3M+AgggAACCCCAAAIIIICAJYHM5XlXlDplqZx4SqX6U/vNMW1cCBQUuOP27djmtS9DhEBO&#10;oH33/7H6X598syTe734LjBUBvaRFXRTHmyV0ZAU89kUycwuzIpK21Sj/ZrAlTR0EEEAAAQQQQAAB&#10;BBBAoP4CBI3qb0wFBBBAAAEEEEAAAQQQQKDuAjPZLzoc3Xan7oWeFbia7u3qsViPUgkV+Mod7nE8&#10;nU1o+7RdQwHnO9+V7x09Jltf+MPVUU3I6Dfnx+TJvX+qYRWGKi1A6Ki0UfPfsbYL4hNznNl2S7Pl&#10;3w2WoCmDAAIIIIAAAggggAACCNRbgKBRvYUZHwEEEEAAAQQQQAABBBCwIJCZm78oot6wUGq1hKdW&#10;Xu5PvWb+QMmFQFGBez8bPKaV+gCm5hdo2/l9+c6P9m6aqAkRPbr996tf2/Enfyrf3ffHeZ//67m/&#10;an6c2M6Q0FFsl8ZCY7Z3QlRK+o+musxOSlwIIIAAAggggAACCCCAAAIJFiBolODFo3UEEEAAAQQQ&#10;QAABBBBAwAjMZK/1ONrijjFaPkwf6DqGPgJRBL4+OeyKaGtH+kXpqZp7cmEasyuP2aEnd618+2/y&#10;+Jt/kod/d71ljwMzR6J9L/3OJt7//vmn8u9/+8vVr5nPcsem5W4yuxr98/t/Xs2S8GzNBPSS0jKm&#10;2pyLP3AnCZLWzDXeA2Xm5hdF1EuWunzgqa0d/ak99y3VowwCCCCAAAIIIIAAAggggEAdBAga1QGV&#10;IRFAAAEEEEAAAQQQQAABmwKZuYWbIvKqpZr8kdASdLOU+frk0EURsbbbVj3d/rc/+q/y+4feLFrC&#10;BGce/M1fy+/+7no9W4nl2KWCRmY3I7Orkf8yISQTRuKKncBnWquLu96bZPeZ2C1NbRuyH1bWp9MH&#10;ut3azoLREEAAAQQQQAABBBBAAAEEbAoQNLKpTS0EEEAAAQQQQAABBBBAoMYC57MLfVrLTI2HLTic&#10;0urdowf2j9mqR53kC9w9OXxFiX496TMJO/ar2Jzu/81fy29//aukT7us/ksFjcxgJmz0nR/9l9Vx&#10;H335Dxu7HZVViJutCSiRB57IbJujxtjlyBq79UKZuYUrImLt5zTHr1pfYgoigAACCCCAAAIIIIAA&#10;AjUVIGhUU04GQwABBBBAAAEEEEAAAQTsCcxkb+xw9BNzvM12S1VvpXu7Oi3VokyTCHx9ctDmsTx1&#10;UQsL0JQqZHY2+pcP/6KljlGLEjQq5cbn8RXQoq6Klll2OYrvGlXa2Uz2iw5Ht92p9Pnyn9OfpXu7&#10;D5f/HE8ggAACCCCAAAIIIIAAAgjEQYCgURxWgR4QQAABBBBAAAEEEKihwNvuRI8j0qNFTCBk8Yk8&#10;dGfdd+/XsARDxUQgc3lhTJS8Y6sdT6lUf2q/2fWAC4HIAl+fHNKRb47pjWG7GT26/fey/Mn0apDo&#10;Oz/aK9v/5E/F+c53N83AHAlmjgbLXeboNf/lPfxt6K5HbTu/vzqm/3py75/E1DRXsc/NZ7+3749l&#10;6wt/uHqv6e/R7X+Qh393PTT0VMuxSgWNSs0ruPzG87kf7ZVtP/hDaXv++xvzMRbmaLqV5X8LfWPM&#10;rknOc5vXIrcOxiVny5FtlX7D6SURZ/ax83DsZXeWf19Uyhiz5/g3RcwWhHYQQAABBBBAAAEEEEAA&#10;gRgLEDSK8eLQGgIIIIAAAggggAAClQgMuBMXReQN37O3RLy+affPblYyHs/EU4DdB+K5LnSVL9AM&#10;QaPvpd8RE6LxX7/JfLgR/DFf//1Db0owSGSOTjNHqOWuF05PbhrDBIfMOMGrVGCn0Oe5PsLeQxM4&#10;MsGoXFgpd4+NsXIhn1Lz8vdtLM1/guEt/z1mXPMfMzf/FbZe904Nb1qjQvZJ+x7WWn4mSr6vRB8W&#10;US/Z7l+JyihHXI5Vsy1f+3rsklh7U0ZEAAEEEEAAAQQQQAABBJpVgKBRs64s80IAAQQQQAABBBBo&#10;WYFBd8LVIqeCAFr0ux+5o2MtC9NkE8/MLZidhV63NS1Prbzcn3rNHNPGhUBkgW/c4Q7P0xaP44nc&#10;Wlk3hgVXgrsVRRmwnkEjs8tPbhejYr0EA1Jh4Z9ajuV3iho0CttBqtCcTK+/OT+2KWwUtl4m9GV2&#10;OspdzRI08hyV+qE7ubrTnPl+0yveYa1UTyBwHOX1rPaezzxHjeV6qXYwnm+MwPnsQp/WMmOrutLq&#10;3aMH9vNvU1vg1EEAAQQQQAABBBBAAAEEaiRA0KhGkAyDAAIIIIAAAggggEBcBMzRaUokW6Cfz57I&#10;wz6OUovLalXWx0z2Wo+jdaE1rmzQYk9pfTp9oNut/cCM2OwCX7nDPY5n8V2tE2ih4IsJr/yPv/1l&#10;wSO8gu3UM2gUdepm959/+fAvNoI5YeGfWo5VbtDI7GJkdocq5zLHqJndmnJXWNAoOF6zBI1E1OkX&#10;z0zm/Xy+4/bt2Lry3GFHSY+IPqxFtpdjWum9WtRV7YhL4KhSwcY/l5lbMDtgvmqpkwee2trRn9rD&#10;EXyWwCmDAAIIIIAAAggggAACCNRCgKBRLRQZAwEEEEAAAQQQQACBmAkMuuOHtVazokL+sKjlgVZy&#10;+CN3ZHUHBK7kCWTm5hftHZGjlzy1rTMufwQ0O3asyMqOXe40RwEm4NVtlqBRqTCO2VXHhF1+e/1X&#10;ecd4+ZfJRtDIhJ+eLv/batn2V/5z3pFv5uulwj+5nmsxVqla/s/NMWn/8Z2/zDsuzdxjbM313I/2&#10;yu8ffDPvnn8991di1sFcBI3yfzjccwcPi+ccthU6InCUgB/QBVq0H2aWD9MHuo4lV4zOEUAAAQQQ&#10;QAABBBBAAIHWEyBo1HprzowRQAABBBBAAAEEWkRg2J3oWBGZLXS8lhI5PeWOsEtNwt6HzOV5V5TK&#10;OxqvXtNQSvqPprrMexSb6+uTQzdF9A4t6qJ21EV2zojN0uQ10ixBIzMxc+yW2dmo1FVsl6N6B43u&#10;/81fi6nvv8J2YzKBHBPMMVehEFWtxionaBRmHHZEXVjP//63v1wNUJmrUNDI7GL06Mt/WA0keQ//&#10;50YwqdSaxvvz8B2NivWcCx1p0el6z43AUb2F6zN+Zm7+ooh6oz6j54/K8ay2pKmDAAIIIIAAAggg&#10;gAACCNRGgKBRbRwZBQEEEEAAAQQQQACB2AoMuhOuFikUTLnVJnJ40h1ZjO0EaGxDYCZ7Y4ejn5i1&#10;snIEjohcTfd29cRtCcyRQNu8drMj1+rRLkrkgYi66Gm58qTt4cWX3VmOYInJojVT0MiQfsfspnPo&#10;TWnb+f2iwuZ4sv9+6dO80E89g0b+8JC/ObNL0H868X/n9Xvv1PDq18JCO7Ucq5ygkbE1R6f5L3Mk&#10;mvEMXiZM5L/8R6GFBY3CAksx+Tapso3yg0a5grnj1URJnxL9epWNFH2cwFE9dWs/9kz2iw5Ht92p&#10;/cgFR4zlvzcszp9SCCCAAAIIIIAAAggggECiBAgaJWq5aBYBBBBAAAEEEEAAgcoE3nYnetTa7kYv&#10;5Y2g5YEoOTbtjsRq15rKZtrcT2XmFswa1X0Hipyip1SqP7U/lkfsBcNGgZW/tRo8cuQKux019nui&#10;2YJGOU0TOGrf/Z9Xj/EyQZ5Cl/84L3NPPYNGxYI0YcGbf37/z1cDPGFBo3qNFft9nAAAIABJREFU&#10;VapWlCPPClmvLP+b/H9jf7H6cdg45jNzT/NdlQeN/BbmWErPkz4Rr6+eR3OawFGbI30/cCcJOMf8&#10;ZbS9g2Kc/80R86WiPQQQQAABBBBAAAEEEEDAugBBI+vkFEQAAQQQQAABBBBAoDECfe4HO7bKcyao&#10;EnoUhhbJPJWHx2bdd9kNpjFLVLTqTHah09Fyw2JrmXRvV5/FemWXuusOdDqec0WX2OHJ/GFbiVwh&#10;eFQ2cdUPfH1y2BXR1o76q7rhCgYwoaPnfvRfVnc7Cl6/+7vrYnbkyV1xChrlQlClwj/BOYWFeKKO&#10;VapWNUEj/y5MYePkdnCqYIlj/khtgkb+SZqj1bSnzM//uh2dpURlHjkPj7EDXXxfr7VdFB/frGfw&#10;bPPs9VK6t7sjviJ0hgACCCCAAAIIIIAAAgggkBMgaMS7gAACCCCAAAIIIIBAiwkMuBN9omVMVOjx&#10;W0si3uFp989uthhL7KebmVswOwvV9WgbH8IDT6109qdei/2OE1HDRoEFvqVFrohWN9va5Ao7a9Tv&#10;9W+FoFFOzxz5ZY7+8l9mxyCzc1DuCgaNCh1RViqQE/b5b3/9K7n/N38dupj/+7G/zDvurdjRabUc&#10;q5yj03a+NZAX2PpN5sNIL6j38H+K8TQXQaNIZCVvqvcuR+bYSy1q7MUzk27JZrihIQLnswt9WsuM&#10;teJan04f6OZ9sAZOIQQQQAABBBBAAAEEEECgMgGCRpW58RQCCCCAAAIIIIAAAokWGHD/W6eIY3Y3&#10;ejVsIlr0ux+5o2OJnmQTNf9xdv6wp9Wn1qaUsD/0VXs8l/ljtyfqptn1SDneTU/04i53mrBdDV64&#10;ZgkamQDR1hf+cJPIv//q/5FHt/9+09eCQSLzoX8nnbDAT9iRXmGhpVKBHRNq+pcP/2L1ODT/ZXZa&#10;MgEe/+U/ZiwstFTLsUr17f88bN5mRyizM5T/atv5fdmy8w82fe3p8r9uHI1G0KgG37yBIe7+bLhP&#10;lPQp0XUIvOol5cixF9ypi7XvnBGrFbAfdN7a0Z/aw+6a1S4czyOAAAIIIIAAAggggAACdRQgaFRH&#10;XIZGAAEEEEAAAQQQQCDuAgPuhAkTvVOgz6tP5OFhjlJr7CpydEk0f/NHcKV0TXddMEeuOSKLor2b&#10;K23OzS0ii+x+FG09cnc1S9Box5/8qXx33x9vmrwJGfl32wkLyQTvCduxx+zC85vzYxsBIRP8Mfc5&#10;3/nupnqlAjvmZjOWuS8XgDI9//7BN/PG8u9YFBY0quVYpfr2f24CRCaM5b+CPsblD4b+r7wdmvyB&#10;JIJG5X2flnO3CXa2edKnRafLeS7ivZ85jjrGz9mIWpZum8le63G0zloqZ8rE/uhWixaUQgABBBBA&#10;AAEEEEAAAQRiKUDQKJbLQlMIIIAAAggggAACCNgTGHTHD2utZkOPUtPyQCndN+WOssuAvSXZVClz&#10;ed4VpU7ZKu8o/eaPU92JXO8oYaO2Hd+Tlfu/qYozF0DSIotmB6QVce7/0J00R9txBQSaJWhUKIxj&#10;dgZ6fG9pNchj7gle/hCN+cwEf0xoKewygRozjgnbhF2lAjvlvHz/eu6vNo4ZKzS3qOOVGqtU30Gj&#10;sDCW2WHpyTdLqy1t/cFLecEp/w5N5h6CRlFXr/L7zLFq2hO31oEjjlOrfE3q+WRmbsHsglmPcFlo&#10;256SPf2pLnYWrOeiMjYCCCCAAAIIIIAAAgggUIUAQaMq8HgUAQQQQAABBBBAAIFmEehzP9ixVZ4z&#10;4ZJCR6J8OO2OHGuW+SZlHjPZLzoc3Wb+0LbdUs9X071dPZZq1aXM3ZNDY6rwLl3y3T2vyX/o+RN5&#10;+A835eHf35RHi/9Ysz6eHcGm74s5ik17981OSKZAqwaRqj3WrmaLU4OBwgIwxYYN7sRj7i20G0+U&#10;9koFdqKMYe7597/95equR7mrmqBRlLFK9R0MGhmj//jOX+aFiQrNz4SQzI5Qxjt3ETSK+jZUf58J&#10;HHne6pFqx3Rtf1fd0o7XxzGW1a9RLUbg3yO1UGQMBBBAAAEEEEAAAQQQQKB5BAgaNc9aMhMEEEAA&#10;AQQQQAABBKoWeNsdP6ZEfVBgoFsiXt+0+2f8/zCvWjraAOwgEM0peNe9k8OzxXbZMGGjHYfXNmbw&#10;Hv5uNXT0ePEf5dGdf6x6t6MIHd/Sou7/rz/Kr4aRzP1ay6Juk0Xz35vteLZmChqZAMz2P/lT+c6P&#10;9pZc5rCQUe6hrS/8oXzv6LGiQRpztFnwqLZSgR0T+jGhITN+oct/ZFrunrCgUS3HKtV3MGhk+jJz&#10;eP6twYK7O+V6NyEjc2Ra7qi43NcJGpV8RWt+wx23b8c277ljtQ4caZEPnziP3Jfd2fs1b5oByxJg&#10;h8WyuLgZAQQQQAABBBBAAAEEEGhqAYJGTb28TA4BBBBAAAEEEEAAgfIFBtz/1inimN2NXsp7WssD&#10;UXJs2h0xR2hw1VFgJnutx9E6W8cSwaEz6d6uPov16lrq65ND5h1+o1CRHW+m5budr+V9/OSf726E&#10;jp7881c2gkdFHcwxbbkb/OGk3Nf8IaXgQEpW7le7G8hdd6BTS9uOp/LwZiV/6G+moFHO1wRzvrvv&#10;j0IDRyZg9Lu/u766a1CxyxyP9h/+6L/mhYlyzzrP/d7q8V/+K0pg57fXfyW/f/BNee5HezcFmczR&#10;Yv/jb38pJmgUvMKCRqZWLcfKeRSqFeZlgl3f3fvH8nv7/jgvcGQCRuYZ06P578GLoFFdf7wWHdwE&#10;jrZ67W6xneXK704vaUcfrvbnWfl1eSLvHwpz84siKv/fh3Wh0kue2tbZn9pDyKwuvgyKAAIIIIAA&#10;AggggAACCFQuQNCocjueRAABBBBAAAEEEECgaQXMUWpb5DlzBNXati/512dP5GHfrPsuf/yp01uQ&#10;mVu4UuQou1pXfeCprR3N9Me8td012o3hq4WwCoWN/Pev3P9WHi3+v2ICSE+/+aqmR63VehHrON6t&#10;x86jHoJG+cImMLRl5x+sfhDcVSfqeuR2IPIf/VXq2SiBHXOPuZ4u/6uYoFGhq5Zjleq70s9N6Gjr&#10;D9ayDaXmU2mN5D6nTr94ZtKNW//mSDXtiVtsd7nye47nXMufR3Kf+Dg7f9jT6tnZi/Weitan0we6&#10;Y/d+13vajI8AAggggAACCCCAAAIIxF2AoFHcV4j+EEAAAQQQQAABBBBooMCAO9EnWsZEyfaQNpZE&#10;vMMcpVb7BTqfXejTWmZqP3L4iEqrd48e2D9mq56tOlHCRn8w8hey9T/tKqslEzrK7Xb0+M4/ytP7&#10;v2n4zkdlTaC8mz977DzqqyRkZMo0445G5fHV5+4o4aColWs5VtSa3Fc7AaX1uy+8NxXbn98mcLTi&#10;yawS/XqNZn1LO14fuxvVSLOCYewHoVc6+1OvrR4vyoUAAggggAACCCCAAAIIIBAPAYJG8VgHukAA&#10;AQQQQAABBBBAILYCw+5Ex4qIOYYqdGcYJXJ6yh3h/7d5jVZwJntjh6OfmD+ohYW7alTFP4xeSvd2&#10;d9Rh4FgMacJG7V77oi7g6Tz3Xfle/5+XHTYKm9zjxX8U7+HvVkNIT765K/rhb1d3QvIe5h/tFAuc&#10;Ek0oUZkXzkxWdZzeethrOQnzTVKPtQwH1XKsJBk2S6+eo1I/dCfN7m2xvtZCh95sLY7dUiIPPK2O&#10;7XpvkmNcG7DqM9mFTkfL/8/e/QTFdeWJnv+di0FILluU/1RbgFup6WlXdfRCEBMCa2YhEjZVM44w&#10;WlS9qEUpMyMsCVwLgXtV5TK6SpW7dhaKiTIJckSSroVjuhdCLxTRPQuRaDNq0EIiYvq12z39BC2Q&#10;5XZJDU/PMojinnkHhEp/MsmbmTdv3sz83qXy3PM753Muf+z74/e75mPoqmrt6qMboRBAAAEEEEAA&#10;AQQQQACBkgmQaFQyWiZGAAEEEEAAAQQQQKC6BI7ZI7YWOZllV5frRKIJu5+/OC/y2FOXpm1RKptz&#10;kbM/e7ujVDgWPhD4l9TFbHzBPtpmOdbUdslG3xv8UKzGncWE2fZek3D0eOKRSUgyrdjMFcRkJC+S&#10;jLZAFoeO65LB1ujEXiYHeTlXjR5HWbddKYlGW0i3Pjg2IEqZ3yeKTqY136dWrZWBQiuulfXgKjx4&#10;6tKMqXZ5wq9t1MLvKn5ZEgcBBBBAAAEEEEAAAQQQ8EKARCMvFJkDAQQQQAABBBBAAIEaEXjHHulS&#10;WiYytlLTsqyUjo7Z75rqR1wFCCTTV0KWrrtRwK2F3nI50t3RVejNlXRfrmSj+tde36hsVMpkIzde&#10;60t3ZX3p94+Grs598cxtW9WS3Mz3+Bi3Ld68TDIy8Uk0yvekco/3MjnIy7lyr5wRXgtoy2mvtDZi&#10;m5XmGoe16IgHHrRS8wAx3yn8r74os5HujrZ818l4BBBAAAEEEEAAAQQQQACB0giQaFQaV2ZFAAEE&#10;EEAAAQQQQKBqBaL2maZ6aTTtSt7Ossmza7Jij9uDS1WLUKKNpSanJ0RUNlfPozpqfV8sfLBmqlAt&#10;fNAXVUons0EGJdnI84N+WDXpTvKjnG3cvE4yMntZHDp+PVvrxVLstRbm9DI5yMu5asE+aHtsiY9W&#10;7P/b22ynpoeL/f5AK7XyPJWfXro6oJU+41d0pSR2JNxBuzy/wImDAAIIIIAAAggggAACCGwjULH/&#10;M4JTRQABBBBAAAEEEEAAgfIKvGN/PKBEZXvBNCviRM/ZPzcJBlwuBJLpq12W1mkXQ70ZouVspKdj&#10;wJvJKmeWXMlGu9oPSlOvF0U2gmNiWrOVK8nIKCwM9U0p0YeCI1L5K/EyOcjLuSpftvJ2UMmJRlva&#10;i0N9toguumVoKRIlK++J8HfFqcnpORG116eoy46qD8XC7SSy+wROGAQQQAABBBBAAAEEEEAgmwCJ&#10;RjwbCCCAAAIIIIAAAgggULDAUfu3bSKW+evy/c9MomVZK21/Yr9rqhVw5RBITc74WfWlpl/W5Xqp&#10;XU3JRvevX5Gl8ykXX3/qVEs8YbsYmPeQW0N94x61SMo7drXeUPfdV2TnX/4vT2xv7da/yep//ae8&#10;t+zlXHkH54ZiBWZb4qNV0U7KtLdUTpbfJ/JTmn1grXbts8dJRsnPraDR/idJ61ORns6S/KwqCICb&#10;EEAAAQQQQAABBBBAAIEaFSDRqEYPnm0jgAACCCCAAAIIIOCVwMNWaualz4ksc15Yk5UordSyi9N+&#10;xKun0f08uZJfdv/oJ/L8m93uJwzgSLdJRlqrWOvpRMna0eRK7AogHUtCoCIEtKjLrfFEV0Us1uUi&#10;vfl+oee1pXtb7XNUVXTpXsyw1OTMlIj4VrWu1tq+FnM23IsAAggggAACCCCAAAIIlEqARKNSyTIv&#10;AggggAACCCCAAAI1JnDM/rhXazUuSnY/s/WN6kbS+4ndb15GcT0mkExfa7L02pxIBrfSSM1Gujuq&#10;ogJGsTy5ko2aDkdkV9vBYsOU5f6gJBmZzedqV1cWIIIiUAUCWuRsa3y06lpgelHdSIksi6WjzfbY&#10;RBUcdaC3kExfCVm67oZ/i9QXIt2dvf7FIxICCCCAAAIIIIAAAggggMDTAiQa8UwggAACCCCAAAII&#10;IICAZwJ99khoXcRURsn4l+1K5NSY3U/Li8fEU5dmhkVlrQbl2dlsTeQoFY6FD5Dw9RBkcej4ti3r&#10;Xom9Jw2hNzw/h1JOGKQkI7PPm3Zfl+XodCn3zNwI1KZA6VoeBsFzYej4sMpeLdHVEktdsc3VImpg&#10;UOrStC1KnfRrq/wu45c0cRBAAAEEEEAAAQQQQACBzAIkGvFkIIAAAggggAACCCCAgOcCx+wRW4tk&#10;e+E0WyfSm7D7TRWfmr6oAlD+479hR5sanB0m8Wp/ptVYjbvk5dh7Uv9aa/kX62IFrpOMfKyE8tD4&#10;P1wsnyEIIJCHgGOp8Ot2oqoTR02iYp2jJ3QRVf+qtfJTHo9KyYf6X51Rz0e6O0Ml3xgBEEAAAQQQ&#10;QAABBBBAAAEEMgqQaMSDgQACCCCAAAIIIIAAAiUReMce6VKb1Y32PhNAy7JSOjpmv1vTLU1SkzPm&#10;BXHG6k8lOJRlR623xcIHaz7B62nbzUSYhusi6tlnVURMstGr/b+SuqaXSnAs3k3pNslIiUo1xxNR&#10;7yLnnunW0PGlYhIFckdgBAK1J2BZat8eO1H139PN9+h6p3FCiS7452U5vu/V2hP5aXomqrUk/dq3&#10;0mrwSM+BYb/iEQcBBBBAAAEEEEAAAQQQQOCPAiQa8TQggAACCCCAAAIIIIBAyQSi9pmmemk0yUZv&#10;ZwqiRVJ/kJWBcXtwqWSLCOjEv0tP9zpanfdteVqfivR00rYuC/iCfbTNcqypbMkw9a+9vlHZyGrc&#10;6duR5RMoyElGZh8LQ31TxSQJ5GPBWARqRaAlPlpT/1+v2FZqJtlo1VoZ2GeP19zvHH59TaQmZ7Zt&#10;R+rxOpYdVR+Khds5T49hmQ4BBBBAAAEEEEAAAQQQyCVQU/9DIhcGnyOAAAIIIIAAAggggEBpBN6x&#10;Px5QWtmiZHeGCPMiTu85++fm5VTNXKnJ6blsFXS8R9Dzjmpo42Xc9rKVmmwU9CQjo15sgoD3XxPM&#10;iEBlC2hRl1vjia7K3kX+q79lH+sVR40XUSFt9oG12kWyUf72bu5Ipq92WVqn3Yz1ZIyWs5GejgFP&#10;5mISBBBAAAEEEEAAAQQQQAAB1wIkGrmmYiACCCCAAAIIIIAAAggUI3DU/m2biGWqG+3PNI8WPfiJ&#10;/W5NtMBIXZq2RamTxXjmc69SEjsS7jD2XDkEbtp9XZaT/SVp4w/a5KWf9gXGsRKSjAzWwgd9UaW0&#10;by11AnNALASBEglokbOt8dGaTLAwSaHKyf77hAtyko1cIBU6JDU5PSGiMlayLHTO7e5z1Po+2sKW&#10;QpY5EUAAAQQQQAABBBBAAIHsAiQa8XQggAACCCCAAAIIIICArwJH7RGTTHQiS9DLa7LSW82t1JLp&#10;a02WXpsTyVjdqRRncTnS3VFzVS+KgcyVFLOr/aA09UaKCeHJvZWSZGQ2+zAx4JonG2cSBBAQrVWs&#10;9XSiZhNIb9jRpnqncaKIlowkG5Xo6yiZvhKydJ2pUpmpimUpovJ7TilUmRMBBBBAAAEEEEAAAQQQ&#10;2EaARCMeDwQQQAABBBBAAAEEEPBd4Jj9ca/WajxjKzUty1pJ7yd2/5TvC/MhYGpyxrwY9i1LxVEq&#10;HAsfqErLUh5XrmSjF8JvyQtdb5VyCdvOvfL5rNz9bCRn/CC1V1ocOq5zLpgBCCDgSkBbTnurfa6m&#10;Wo5mgrk11DeuRRf6M5VkI1dPW/6D/K7caCl9+Gfhzon8V8odCCCAAAIIIIAAAggggAAChQiQaFSI&#10;GvcggAACCCCAAAIIIIBA0QJR+0xTvTSal0KHskx29pzdX1VtYZLpmTZLi59VXVKR7o5o0YdVoxPk&#10;eoHddDgiu9oO+q6zdntB7iQ/Emflfq7YgXqJvjDUN1VE9ZFce+VzBGpGQIksN8dHm2pmwzk2euuD&#10;YwNaqTMFegTq+2SBewjcbZvVGx9cF1F7/Vmcno90d4b8iUUUBBBAAAEEEEAAAQQQQAABEo14BhBA&#10;AAEEEEAAAQQQQKCsAsfsEVuLnMyyiFkRJ3rO/nlVVG1ITc6YykLZEqu8PodlR9WHYuH2Ja8nrqX5&#10;siUbWY275MUf/dj3RKNKTTIyz8ziUJ8torN9rdfSY8VeEShKIEiVyoraiIc356pClyMUyUYensXW&#10;VJ+mZ6JaS7IEU2eeUutTkZ5O27d4BEIAAQQQQAABBBBAAAEEaliARKMaPny2jgACCCCAAAIIIIBA&#10;UASO2r9tE7FMdaNn//Jdy7IoGThn95uWYxV78cKtYo9Onq7Es6v9oLz4w5+I1bjT1025TzLS8w+s&#10;B2377PFAJZndtPu6LEenfUUjGAJVKaBOtcQTJFQ8dbYL9tE2y7GmtMjufI+d5K18xdyNJ8HanROj&#10;EEAAAQQQQAABBBBAAIFKEyDRqNJOjPUigAACCCCAAAIIIFClAqaV2nPSOKxEIlm2eGFNVqLj9mCg&#10;kifcHActRNwoBXfMraHjv9Aip+uaXq777uGINITe8H2xzsq3G+3S1m7f3Da2aankWE5Xq30ukFXA&#10;FoeOa9/xCIhAlQk4lgq/bidMhTyupwSKSTZSolLN8QTtRj18qpLpq12W9jXBlJaxHp4fUyGAAAII&#10;IIAAAggggAAC2QRINOLZQAABBBBAAAEEEEAAgUAJHLVHoqJlWFTGigTzIk5vpbVSS12atkUp31pG&#10;WUof/lm401SI4ipC4IYdbap3GieU6EPPH+yRF7re8r2KkVl+tSQZmb08XR2qiOPhVgRqUsAkEzbH&#10;R5tqcvMuN02ykUson4alJmdMRcpsSeSer8JR0h4LdwQy2dbzzTIhAggggAACCCCAAAIIIFAmARKN&#10;ygRPWAQQQAABBBBAAAEEEMgu0GePhNZFTKLM/kyjlMipMbu/ItrGJNNXQpauMy+88m7lUuAzcjnS&#10;3dFV4L3c9lDAtPmqc/SE1fTy7nJVMdo6jLufJWTl89zvTCuhysniUJ8ton1LuuOBRqAKBS60xEd7&#10;q3Bfnm6pqGQjrQebT48Ne7qgGp5ss6rj2hy/B9XwQ8DWEUAAAQQQQAABBBBAoOoESDSquiNlQwgg&#10;gAACCCCAAAIIVI/AUXvEvOg7kWVHl+tEogm737y8CuzFX/IH9miyLmwrGabxB23SdDhSlipGW4tb&#10;mkjJ/WtXciJqrWKtpxOmakSgL/PyXznWtUAvksUhEGABRRKM69MpJtmoUr6nusYo80C/KzsqJbEj&#10;4Y7A/0ws87EQHgEEEEAAAQQQQAABBBAoWIBEo4LpuBEBBBBAAAEEEEAAAQT8EHjHHulSWiYytlLT&#10;sqyUjo7Z7wayTVgyfbXL0jrth9NGDC1nIz0dA77Fq7JAW63S6hp3HnrxRz+WXW0HXe1wfemuOCv3&#10;pf61Vlfj3Q765h8mZfnv/sbFcHWqJZ6oiApfZjO3ho4vaf8qfLnwYwgClSNgWWrfHjsR6ATbIGkW&#10;mmxkWtQ5ltPVap/LXU4uSBsO8FpSk9NzImqvP0vU845qaIuF25f8iUcUBBBAAAEEEEAAAQQQQKC2&#10;BEg0qq3zZrcIIIAAAggggAACCFSkQNQ+01QvjeYv09/OsoGza7Jij9uDgXqhlJqcMS8oM7Z/K8FB&#10;LDuqPsRLtcJkt15GP/fa67tNFSO3SUMmGehe+qK89NM+aQi9UVjwDHetfD4rdz8byTmfEpVqjiei&#10;OQcGaMCtob5xLToSoCWxFAQqRWC2JT7aVimLDco6i0k2WrVWQ/vs8UD9bhEU13zX8bv0dK+j1fl8&#10;7yt4vNanIj2dFZOEW/A+uREBBBBAAAEEEEAAAQQQKIMAiUZlQCckAggggAACCCCAAAIIFCbwjv3x&#10;gBJ1JsvdsyJO9Jz980BUH/g0PRPVWpKF7TT/u5RWg0d6DphWc1x5Cix80BdVSid3tR+UF3/4E1et&#10;0kwVo6Xz47I698VGtFdi73mWaLR2e0HuJD/aqJK03aVFXW6NJ7ry3G7Zh9+yj/Vqx8eXzWXfMQtA&#10;wBsBLXK2NT5K1boCOAtNNhKR2QfWahfJRgWgZ7glNTkzJSKHvJkt5yzLjlpvi4UPUgEsJxUDEEAA&#10;AQQQQAABBBBAAIH8BEg0ys+L0QgggAACCCCAAAIIIFBmgaP2b9tELFPd6NlKQVqWtdL2J/a7ZU24&#10;SaavNVl6zbzY2u0Pl56PdHeG/IlVXVG2quuYKkZuW6VtVTF6PBHIq0QjZ+Vb+Xrk17K+dCcXdEW/&#10;/KZ9Wq7j5XMEnhXQltNOK6/CnwyTbKQc61q+M1Ri5bh89+jX+GT6SsjSdTf8iieiL0S6O3v9i0ck&#10;BBBAAAEEEEAAAQQQQKA2BEg0qo1zZpcIIIAAAggggAACCFSVgGml9pw0DiuRbO2XLqzJSrRcrdRS&#10;l6ZtUeqkX+iOUuFY+ICpEsDlUuCGHW2qdxon6hp3Hno59p6rVmlPVzF6PJRXiUZfj3woa7dvbrsL&#10;JbJc6e18aJ/m8kFlGAKPBPR8S3yMhNIin4itCnb5TqO0Hmw+PVbWJOZ81xzU8alLM8Oi5IRf6+N3&#10;JL+kiYMAAggggAACCCCAAAK1JECiUS2dNntFAAEEEEAAAQQQQKDKBI7ZH/dqrcZFZagctFHdSHo/&#10;sft9TcDx/6/15XKku6Pi2meV81H80u4LOY6eqH/t9f0mychq3JlzOSufz8rS+VTWdmYv/bRfGn/w&#10;bJGtnBM/NmBpIiX3r13Z9haTZORYTlelVzWhfVo+TwZjETAC6lRLPGFjUbxAoclGVJQq3t7M4H/V&#10;R5mNdHe0ebN6ZkEAAQQQQAABBBBAAAEEENj4vxQwIIAAAggggAACCCCAAAKVLNBnj4TWRUwrtUOZ&#10;9qFETo3Z/b69nE1NzpjEpoxrKYWzo9b3xcIHTZs2LhcCpnWO5VhTO9sP7n7xhz/JmWRkWpndm7oo&#10;31y59PjsX4nInzz+Dy+E35IXut5ysYLMQ+5fv7KRyJTr0lrFWk8nzPNe8Rft0yr+CNmAjwKWpfbt&#10;sRN8r/fIvLCqanr+gfWgbZ89vuTRMmp2mk8vXR3QSp/xC0ApiR0Jd1TFz06/zIiDAAIIIIAAAggg&#10;gAACCGwnQKIRzwcCCCCAAAIIIIAAAghUhcAxe8TWItnalc3WifQm7P6SvqRNpq92WVqnfQPV+lSk&#10;p9O3JCrf9lWiQFtJRrsO9uze/cMf54xiWqXd/WzkiVZmWuSsErUkop941opJNFq7vSBfj/w653qq&#10;raLJwtBx0/7Qt/Y5LoAZgkBQBWZb4qNUZPH4dBaHjk+IyNt5TnuhJT7am+c9DM8gkJqcnhNRe33C&#10;WXZUfSgWbidJzCdwwiCAAAIIIIAAAggggEB1C5BoVN3ny+4QQAABBBBAAAEEEKgpgXfskS61Wd3o&#10;2RdXWpaV0tEx+13zYrEkFy/NSsLqyaRbrXKaDkdkV9vBnHM+3SrNtCxcmz/DAAAgAElEQVQTS0eb&#10;7bGJxaE+26tEI1Mx6d/PvJ+1JdvWQpWoVHM8Ec258AoaYBK/lGNdq6Als1QEyiJQTZXMygKYJegN&#10;O9rU4OwwVQjz6nuptB5sPj02HKS9VOJaSM6uxFNjzQgggAACCCCAAAIIIIDApgCJRjwJCCCAAAII&#10;IIAAAgggUFUCUftMU700mmSjjFUKtEjqD7IyMG4PevpX7bQBCe5jZJKM6nbuTL74ox+7SjIyrdLu&#10;pS8+vqFZy1K9W22Lbtp9XZbzZOWqQisa3Ul+JKtzX+TCm31grXZVY7uexaHj1/N9yZ8Li88RqCYB&#10;k+S4aq2GqvHrPwjntFXpTovszmc92nLaW+1z5vsXVxECqcnpCRGVb1WpgiPSbrZgOm5EAAEEEEAA&#10;AQQQQAABBJ4QINGIBwIBBBBAAAEEEEAAAQSqUuAd++MBpZUtKuPLw3kRp/ec/XNPXhIm09eaLL1m&#10;2rLl9aKyCPjZSHcHbXRcAG4lGb0ce0/qX2vd9g5TXWjpfEpWPv/jY2EqCa1aKwOPv+T3KtEoQ0LT&#10;M+ur9iSDrUpTLo6SIQjUpEA1VjML2kHeso/1akedz3NdtLPLEyzT8GT6SsjSdTc8mMrtFJcj3R1d&#10;bgczDgEEEEAAAQQQQAABBBBAILMAiUY8GQgggAACCCCAAAIIIFC1Akft37aJWKa6Uca2KFr04Cf2&#10;u0W3P0ldmhkWJSf8gnSUCsfCB0y7F65tBPJJMlpfuit3PxuRtds3H82YrT2OF4lGD+a+kN8nP8p5&#10;ftVeNcO0Ltrh7JjLt5pITjgGIFAlAtX+PSAox5SpJWbutalTLfGEnXscI7YTSF2atkWpk34p8TuU&#10;X9LEQQABBBBAAAEEEEAAgWoWINGomk+XvSGAAAIIIIAAAggggMCGwFF7xCQTZUsEurwmK72FtlJL&#10;pmfaLC3XfKRORbo7oj7Gq8hQ+SQZrd1eENPCzFm5v7FXU0VILB1ttscmMm2+2EQjUznp38+8/yhe&#10;NmCtVaz1dMIkylX1tTB0fFhl//qs6r2zOQS2E9CiLrfGE1Rf8ekxWRjqm1KiD+UTjkSwfLQyj/W/&#10;KqSej3R3hopfOTMggAACCCCAAAIIIIAAArUrQKJR7Z49O0cAAQQQQAABBBBAoKYEjtkf92qtxjO2&#10;UtOyrJX0fmL3510lKDU5Y+7J68VkEfDLjlpvi4UPmjZtXFkE8kkyun/9ivy3v/vbJ5KMHMvparXP&#10;ZW2rlynRaEfoDTHt2dxcJqlpde6LbYfWUrukL+2+kONoP1vnuDkmxiBQdoFaSTYsO/TDBRRYYY0W&#10;ah4c4KfpmajWkvRgKldTKK0Gj/QcKLqipatgDEIAAQQQQAABBBBAAAEEqlCARKMqPFS2hAACCCCA&#10;AAIIIIAAApkFovaZpnppNFVqsiUGnT1n9w+49ftderrX0eq82/FFj9P6VKSnkzYt20Dmm2S0dD71&#10;+GyzD6zVrn32+NJ2Z1VMotE3/zApy3/3N7kehZp7cX1rqG9ci47kguFzBGpHQM+3xMeouuLzgd+y&#10;j/VqJ9+f67RQ8+KYUpMzJsE3Y6tbL+Z/ao5lR9WHYuH2bX/elyAuUyKAAAIIIIAAAggggAACVSFA&#10;olFVHCObQAABBBBAAAEEEEAAgXwEjtkjthY5meWe2TqR3oTdn7NqUGpyek5E7c0nduFj9byjGtp4&#10;KZZdMJ8kowwJP66SjLaiLw4d14+vxE1FI9Oi7euRX2/7CJi2bcpSbXvsRM7nr/BnKXh3ZkreCt4q&#10;WREC/glQzcg/66cjFdLOkRZqxZ9XMn21y9I6XfxMLmfQcjbS0+E6udzlrAxDAAEEEEAAAQQQQAAB&#10;BGpCgESjmjhmNokAAggggAACCCCAAAJPCxy1f9smYpnqRs8mCmlZFiUD5+z+8WxyqUvTtiiVLVnJ&#10;c3ClJHYk3JF1PZ4HrLAJ80kyWppIyf1rVx7tsJA2ZYUkGn098qGs3b65raxjqfDrdiLvFn4VdlwZ&#10;l7sw1DelRPvVhrAayNhDlQqYhMPm+GhTlW4v8NsyLdQanIbr+SQSa1GXW+OJrsBvLuALTE3OmN9z&#10;fKtu5yhpj4U7srZKDTgXy0MAAQQQQAABBBBAAAEEyiZAolHZ6AmMAAIIIIAAAggggAAC5RYwrdSe&#10;k8Zhlf2l1oU1WYmO24NPtNZIpq81WXrNVJzZ7dMeLke6O3iBmQV7wT7aVrfjO5dfjr73Yv1rrdse&#10;iRdJRiZAvolG96Yuyr30xRyPS22336GqkU/fTQhTAQK1/b0gCAdkfq4ox7qWz1qoQpWPVuaxyfSV&#10;kKXrTOIPv18Vz8kMCCCAAAIIIIAAAggggEDJBEg0KhktEyOAAAIIIIAAAggggEClCBy1R6KiZVhU&#10;xhdb8yJO7zn754/+4p2/uA/OyZqXwZZjTb0ce293Q+iNbRfmVZKRCZJPopGblmlUw9g8OqoaBedr&#10;i5WUR8BUM1q1VkP77PEnElzLs5rajro41GeLaNeVCzk7b54XvytGWkof/lm401S45EIAAQQQQAAB&#10;BBBAAAEEEHApQKKRSyiGIYAAAggggAACCCCAQHUL9NkjoXUR86Jpf6adKpFTY3a/nUxf7bK0Tvuo&#10;kYp0d0R9jFcxobba2zQdju7d1XZw23V7mWRkAuWTaJSrZRovp/94dFQ1qpgvPxZaMgGqGZWMNs+J&#10;C2uhJmdb46MDeYZi+GMCm1UjH+TVuq44QD0f6e4MFTcHdyOAAAIIIIAAAggggAACtSVAolFtnTe7&#10;RQABBBBAAAEEEEAAgRwCR+2RYRE5kWXY5c6D+5+rr3/uf/MJctlR9aFYuJ3KFk+Bb74A3jG1+0c/&#10;2f/8m93bHofXSUYm2NOJRlbjLnntFx89sw43LdMcS4VftxNTPj1TgQ9DVaPAHxELLJmAnm+Jj5Hw&#10;UDLf/CcuJPnRstS+PXbCtFflKlDg0/RMVGtJFnh7/rdpfSrS02nnfyN3IIAAAggggAACCCCAAAK1&#10;KUCiUW2eO7tGAAEEEEAAAQQQQACBbQTesUe6lJaJTK3UnnuuTv78+yF5+eWm0hvy4iur8a2hvvGd&#10;7W9Gmnoj255DKZKMTMDFoeOmld4T1a+aTyWeWMv60l356swvczwnVC95GuhLuy/kOPpG6b/AiIBA&#10;sAS0VrHW04nxYK2K1ZifN1r09j9sHmOiFaY3z0xqcsYk4B7yZracs5DYnZOIAQgggAACCCCAAAII&#10;IIDAHwVINOJpQAABBBBAAAEEEEAAAQQyCETtM0310mhe+L6dCai55Xvyp3ubxSQeleailUc218Wh&#10;Prv+tdaTr/a/vy39/etXZOl86tEYJSrVHE940oYuU9WdpxON7iQ/ktW5L7KukZfR2Y8v3xf7pfka&#10;ZFYEfBWYbYmPtvkakWCuBEwFvR3OjjktstvVDSJCpTq3UtnHJdMzbZaWa8XP5HoGWtW6pmIgAggg&#10;gAACCCCAAAII1LoAiUa1/gSwfwQQQAABBBBAAAEEENhW4B374wEl6kymQc8/v1Pe+H5Inv/OLs8V&#10;LaUP/yzcOeH5xBU+4S37WK/14ivnX+3/lViNO7PuppRJRiZorkSjlc9n5e5nI1nXp0SWV63V0D57&#10;nLZ4GZQKebFf4Y82y69xARJTgv0ALHzQF1VK59PKi8QxD440NTljEr5dV5MqNqSjVDgWPkAr02Ih&#10;uR8BBBBAAAEEEEAAAQSqXoBEo6o/YjaIAAIIIIAAAggggAACxQr8IvF//e/f3vv2P3/zzbfPlC8y&#10;FY1MZSNT4cjD63Kku6PLw/mqYqoF+2hb3Y7vXH45+t6L9a+1Zt3Tg7kv5PfJjx7/3PMXvtslGjkr&#10;38rXI7+W9aU7WdeoLH242R4jkWybJ9NUrhLRJ6vi4WUTCGwvcKElPtoLUrAFMrXM3G7FtMIr/jyT&#10;6WtNll6bkzyqSRUZld+/igTkdgQQQAABBBBAAAEEEKgNARKNauOc2SUCCCCAAAIIIIAAAggUIZCa&#10;nJ74wx+ct//rv96Uf/8qc/LIyy83yZ9/P+RJKzVHre+LhQ+aF2tcDwVMhZsGZ8dU0+HI/l1tB7O6&#10;rN1eENOyzFm5vzVm9oG12uV15aDtEo3uTV2Ue+mLWdeoRc62xkcHONzcAotDx+ZE1N7cIxmBQGUK&#10;mOpmylJte+wE3/MDfoQ37b4uy9Fp98vU8y3xsZD78cEeafb/up3wvdpP6tK0LUr5lnSqlMSOhDtM&#10;JSUuBBBAAAEEEEAAAQQQQACBLAIkGvFoIIAAAggggAACCCCAAALbCCTTV7ss/ccXi3fuLMm//POc&#10;/OEP68/ctaOxQd54IyS7m14o3FTL2UhPB0koTwneGuob33WwO7L7hz/Oavt0JaFStifLlmi0vnR3&#10;o5rRY4lOT6+3JIlPhT9wwb4z/xf7wd4Pq0PgWQF1qiWesJGpDIHFoeOmEt3bbldbDVWNHraNG9Ai&#10;U+VKkk1NTvuYdKrnHdXQFgu309rU7YPOOAQQQAABBBBAAAEEEKg5ARKNau7I2TACCCCAAAIIIIAA&#10;AgjkI5CanLkuIvsfv2dl5YH80z/+f/LNN99mnOpP9+7ZaKdWwLXsqPoQL7eelDMvORv2tCZf7X9/&#10;W9KvRz6Utds3N8aYJCPHcrpa7XPm/Dy/FoaODyuRE49P/Gr/r+Sbf7gk969dyRpPW057qdbk+SYD&#10;MqFJMtOiIwFZDstAwEsBz9s6erk45npW4Eu7L+Q4+oZ7m8qsamSqCO5Yb4hqJQMPq8qV9Vl9Ounb&#10;vX+BI7U+FenpJAGwQD5uQwABBBBAAAEEEEAAgeoXINGo+s+YHSKAAAIIIIAAAggggECBAp+mZ6Ja&#10;SzLb7f82f0v+bf7LjB8///xO+Yu//J+lsbHBdXSl1eCRngPDrm+ogYEL9tG2uh3fufxq369erGt6&#10;KeuOlyZSTyT4KEsfbrbHTOWJklyLQ322iH6ilUvT4YgsnU9tE4/KJYUcxsYLb2fHnBbZXcj93INA&#10;UAVIPAzqyWy/rnyTHyupqtFmIpVElWhTwWjje26pE3fdPgWpyRnTtu2Q2/HFjqONbbGC3I8AAggg&#10;gAACCCCAAALVLECiUTWfLntDAAEEEEAAAQQQQACBggWS6WtNll6bkxzJDctL9+SLL+ZkdeXBM7Ge&#10;e65O/vz7IXn55SYX69Dzke7OkIuBNTVkcej49Zd+2r+/8QdPFJV6wuCbf5iU5b/7m0f/prQebD49&#10;VtKErUyJRlbjrm1bprXER9tq6vA83Owt+1ivdtR5D6dkKgTKLEDiYZkPoODw+Sc/Br+qkUkw0o7Y&#10;marH+fEz1c1hJNNXQpauy6OalJtZtxujL0S6O3uLnYX7EUAAAQQQQAABBBBAAIFqFCDRqBpPlT0h&#10;gAACCCCAAAIIIIBA0QKpSzPDop5sjZVt0j/8YV3+5Z/n5M6dpYxDvvcnL8v/9Gevi0k8ynY5SoVj&#10;4QPmr/W5HgqYZJ5d7W+ebOrN3jVr7faCfD3y60dmSlSqOZ6IlhoxU6LRdjGpXFL8iSwOHTcVqt4u&#10;fiZmQKDsAmVtQ1X23VfBAvL+GaBVrPV0YjxoW79p93UpR2wlOmOlIC3qcms80RWUdefzu5kXa+Z3&#10;My8UmQMBBBBAAAEEEEAAAQSqUYBEo2o8VfaEAAIIIIAAAggggAACRQkU+lfztxb/XUw7NZN49PRl&#10;Wqm98f2QPP+dXRnWxl/NP41iXn7Wv/hS+tX+X4nVuDPjeTor324kGa0v3dn6fPaBtdq1zx7PnPFV&#10;1FPx5M35vWSmcokX9PlXEfEiKnMg4L0AiYfem/o9Y77fj4KWsLPwQV9U1EaLtKytyEzLNGWptj12&#10;wlR3DMTlttqkh4udjXR3UI3QQ1CmQgABBBBAAAEEEEAAgeoQINGoOs6RXSCAAAIIIIAAAggggICH&#10;AqnJGVNZKOvLt+1CffPf78sX/zwn33zzbcZhprJRc8v3nvjMUev7YuGDgXmR5yFlQVOZF7gNTsP1&#10;V2J/tbch9EbWOe5+lpCVz69vfG5eiDqW09Vqn9v8hxJfeSQaUbnEw7MwCWiWo9MeTslUCPgsQOKh&#10;z+AlC5fHz4GNNTiWCr9uJ8pWudD8bK1fb+xVyrFF1N5cMEFpmfb0Oj+9dHVAK30m1/q9+lwpiR0J&#10;dwSuGpVX+2MeBBBAAAEEEEAAAQQQQKAQARKNClHjHgQQQAABBBBAAAEEEKhagWT6apeli0tkMBWN&#10;TGUjU+Eo07V79wvyF3/5Z5ut1LQ+FenptKsWtICNLQwdH/7OwZ4Tu3/446x3f/MPk7L8d3/z6HNl&#10;6cPN9phpreXLZapBKKWTuYJRuSSXUP6fm+dDibu2hvnPzh0IlE4gaFVtSrdT72beSI6R+pBfSaT5&#10;rDzfqkYicqElPtqbTwwvxm4m7zYOKNEDWmS3mzmD/qymJmdMUvF+N3vxYMyyo+pDsXB7yaslerBW&#10;pkAAAQQQQAABBBBAAAEEfBEg0cgXZoIggAACCCCAAAIIIIBApQikJqfn3Pylv5v93LmzJP/yz3MZ&#10;W6mZJKMf/MWfffPiSy+18vLqj5puWqat3V7YaJm2dSlRqeZ4IurmTLwa466yDpVLvPJ+ep7FoeN+&#10;vmQu1TaYt4YETNW1VWs15Edrx2pjvTXUNy6ie0XUhKNlqq5OpoLSzsusTYuOuDW3LLXPr7V/afeF&#10;tCN2Pusz+whiy7Snfb1ICnd7ZhvjtJyN9HQM5HUPgxFAAAEEEEAAAQQQQACBKhYg0aiKD5etIYAA&#10;AggggAACCCCAQH4CpWjHYaob/dM//qssL9/Ltpiz5+x+Xl491FkcOjaXq2Xa1yMfytrtm1uesw+s&#10;1S6/X97nTjTS8w+sB21+ryu/J75yR2++QNfX3VbnqNydsvJqESh326xKd8yQ0DOrRaYsS0/5Wc3u&#10;aUfzvchx9A23vlrkbGt8tKQ/8x/+fDIx3na7rifHVUaSbGpyekJEFbjH/GVoc5u/GXcggAACCCCA&#10;AAIIIIBA9QqQaFS9Z8vOEEAAAQQQQAABBBBAIA+BZPpak6XX5sRlW5E8pt4Yalqp/dv8l9lum60T&#10;6U3Y/SZ+zV6LQ332rvY3Tzb1Zi8Osfz3fyvfXLn0yKhcrclyJRqRVFD6xzjXGZR+BURAwJ2A0nqw&#10;+fTYsLvRjMomsF31INPqy9LOhFOnp/xus5ZPVSNTLag5PtpUilM2LT1FSVSJPlTE/LMt8dG2Iu73&#10;7dZk+krI0nWuk7w8WNjlSHdHlwfzMAUCCCCAAAIIIIAAAgggUPECJBpV/BGyAQQQQAABBBBAAAEE&#10;EPBCIDU5My4irtufFBLzm/9+X/7Lf/lXWV158OztWpZFycA5u9+so+YuUxVCGnbe+N7gh2I17sy4&#10;/wdzX8jvkx899ln5qi7kSHK50BIf7a25QyzDhm99cGxAK3WmDKEJiYArgXK0dnS1sAocdMOONjU4&#10;O6ZEZP92yzfJPH62WVuwj7Ypx7rmllRrFWs9nfDsZ71JMFLKsb1o+1ppSbKpS9O2KHXSrX2x4xyl&#10;wrHwAfMMciGAAAIIIIAAAggggAACNS1AolFNHz+bRwABBBBAAAEEEEAAASOQTM+0WVpcvyQsRs20&#10;UvvH//dfbt77b9+8nmWeC2uyEh23B5eKiVNp9y4M9U199/CRQ7vaDmZd+tMt08pZdSFbopF5wa0s&#10;1bbHTtR0dSo/n798qon4uS5iISAiZWntWM3ybpONnjIoeZs18zPMbSUhU32pNZ4oqjLOpkPjgBI9&#10;4FULyUpMiit1Ncpnv5b0fKS7M1TNX2PsDQEEEEAAAQQQQAABBBBwI0CikRslxiCAAAIIIIAAAggg&#10;gEBVC6QmZ8xfpxfTaiQfn2VHrbf9P5evd4mWYVGyO8PN8yJO7zn759fzmbhSx96yj/U2/On3z78c&#10;ey/rFu5NXZR76YuPPrcsta+cyTymApPj6AwtW8pXZalSz7/YdReYeFBsWO5HYFsBk3S4aq2G9tnj&#10;NZU06sdjUezXfCnarG1WFdJJt/sv9GeY+dmjHbFFdK9XCUZmzZX8vH6anolqLa7t3Z5RtnFKq8Ej&#10;PQdohVgsJPcjgAACCCCAAAIIIIBARQuQaFTRx8fiEUAAAQQQQAABBBBAoFiB36Wnex2tzhc7j+v7&#10;tT4V6em0zfg+eyS0LjKRrQ2MEjk1ZvdvjK3ma3Ho2Nwrsb/a2xB6I+M215fuyldnfvnYZ8FI5lkc&#10;Oq6fXLCeb4mPUemgDA/rZuJBw3UvWgeVYfmErDIBk7ThWE5Xq32uJpJFy3F8xSYbba3ZyzZrt4aO&#10;L7lP/snv55ipolfnSFSLLkmLV6X1YPPpsYpNnvE/Ybw+FAu3k0RYji9+YiKAAAIIIIAAAggggEAg&#10;BEg0CsQxsAgEEEAAAQQQQAABBBAol0BqcnrOv+QEPe+ohranX04dtUfMy70TWQwur8lKb7W2Ulsc&#10;6rN3tb95sqk3+7vTO8mPZHXuiy2e2XK2THv8jJ5ONHIsFX7dTpjqWFxlEFiwj7ZZjjXl/kV/GRZJ&#10;yJoQUJY+3GyPmSRSrhIKlOhrvuA2awtDx4dV9p/lT0m4S0w1Ff8cxzIt0kpZdTEwP1cLfVyS6atd&#10;ltbpQu8v4L5UpLsjWsB93IIAAggggAACCCCAAAIIVIUAiUZVcYxsAgEEEEAAAQQQQAABBAoRSF2a&#10;tkWpk4XcW8g9ltKHfxbuzPjy+R17pEtpmcjYSk3LslI6Oma/W1Uvrk1FisYd351/te9XL9Y1vZSR&#10;9P71K7J0PvXosyAl8zyeaGRa8bTGE12FPBfc451AiRIPvFsgM1W9gNYq1no6MV71Gw3IBkv9NZ9P&#10;m7XsLTUzY23382yzFZtj+5EIHaSfq8U8VqnJGfN1V5KKT5nW5Shpj4U7qFpWzKFxLwIIIIAAAggg&#10;gAACCFSsAIlGFXt0LBwBBBBAAAEEEEAAAQSKEUimr4QsXWdeEO0uZp487r0c6e7YNhElap9pqpdG&#10;k0yUrXLB2TVZsaulupGp/vBi+K0TL3S9lZHRWflWvh75tawv3dn4XIucbY2PDuRhXtKhjycaWZba&#10;t8dOzJU0IJO7EjAthizH18oWrtbFoOoXIMmoPGdsqv5op/QtUN20WVsY6ptyW31IiUo1xxOPquJs&#10;toNrHBBxon4kGD08rQst8dHe8pyct1GD+HudtztkNgQQQAABBBBAAAEEEEAgOAIkGgXnLFgJAggg&#10;gAACCCCAAAII+CgQ5L98f8f+eECJOpOFY9a8hDxn/7yi/4reVH6Qhp03vjf4oViNOzNu9d7URbmX&#10;vrjxmXnBu2qthvbZ40s+PibbhtpKNHr6ZXFQ1lfL69isBqKTtWzA3v0V4PuAv95PRyvT1/wzbdby&#10;WYf5udYcH20yPw/XHT1giUT9bv1YbUmyQapUWd6vCKIjgAACCCCAAAIIIIAAAqUVINGotL7MjgAC&#10;CCCAAAIIIIAAAgEUSKavdlna14onqUh3x6OqBW5Ijtq/bROxTBuQ/c+M17KslbY/sd8ddjNXEMfc&#10;Guob/074/4hkq2a0vnR3o5qRs3J/Y/lK68Hm02OB2u+toeMbSU/KUm1UMwreU5bPC//grZ4VVZIA&#10;SUbBOC3zc0WL9q111tO73mizJvr/1iK/FJHvuFFRImktEnYz1vsx6lRLPGF7P2/5ZkymrzVZ+sF1&#10;/ypC6XlHNbTFwu2BSYIunz6REUAAAQQQQAABBBBAoJYESDSqpdNmrwgggAACCCCAAAIIILAhkJqc&#10;mdqmPZnXSsuOqg8V8hLKtFJ7ThqHlUi2F6cX1mQlWmmt1NxUM1qaSMn9a1cenoWeb4mPhbw+mGLn&#10;22yRI1PV9qK2WJcg3U+yUZBOozrXQpJRsM51cei4aT/6drBWFbzVBLFKoFdKv0tP9zq69K30Hq1X&#10;61ORns6qStjy6iyYBwEEEEAAAQQQQAABBKpXgESj6j1bdoYAAggggAACCCCAAAIZBD5Nz0S1Fv9a&#10;KnnwAuqY/XGv1mpclOzOsKV5LRL9xO43yVMVcbmpZvTVGVMQYvNyLBV+3U4Ebn/mhfYDazUapHZu&#10;FfEA+LxIko18Bq+hcCQZBe+wb9jRpgZnh/l58Ww1wOAtt2wrCmKVQC8x/E8oX2+LhQ/OebkH5kIA&#10;AQQQQAABBBBAAAEEgixAolGQT4e1IYAAAggggAACCCCAgKcC5WipEenu9KQST589EloXMZUaMr48&#10;VSKnxuz+wP9FvZtqRnc/S8jK59c3zt60ommNJ7o8fRA8mmzBPtrWap/bXChXoAVINgr08VTk4qo9&#10;UaMiD+Xhos3PGe3o61oyJudW8tY8WnswqwR6tLmNaZLpmTZLyzUv58wxV94tcn1cG6EQQAABBBBA&#10;AAEEEEAAAc8FSDTynJQJEUAAAQQQQAABBBBAIKgCqUvTtih10q/1OUqFY+EDnlbiOWaP2Fok2x5m&#10;60R6E3Z/Xn9V/4798cAn9rvDfrjkqmb0YO4L+X3yo0dLCWo1Iz+siOGtgEkMsxxriuQDb11rcTat&#10;Vaz1dGK8FvdeKXu+afd1WY5OV8p6/VxnrTy/qckZ8zWarfWs5+Sl+J3P80UyIQIIIIAAAggggAAC&#10;CCDgkQCJRh5BMg0CCCCAAAIIIIAAAggEWyCZvhKydN0NH1d5OdLdUZJKPO/YI11KxLxA2/vMfrQs&#10;K6WjY/a7pvpRzuthpaSpc3a/J5WXtgvopprRneRHsjr3xcY0tCXKeXwMyFOAZKM8wRj+hIASWXa0&#10;GiDJqDIejFsfHBvQSp2pjNX6tcrqr2a0JblZxXLNJF5najtbCvCS/d5XisUyJwIIIIAAAggggAAC&#10;CCBQjACJRsXocS8CCCCAAAIIIIAAAghUjEBqcnpCRL3t14Idtb4vFj6YV2WhfNYWtc801UujSTbK&#10;uCctkvqDrAyM24NL28171B6Jmi4jIk77OfvnJW0DtjB0fPjF8FsnXuh6K+OSnq5mZFlq3x47UTLD&#10;fLwZWz0CJuHNcXTWNoTVs1N24qXARpKR5XTRLtFL1dLPZaroaVeSQ68AACAASURBVNG+VbUp/Y6K&#10;i1BrVQI/vXR1QCvtW7KZUhI7Eu6g2llxjyl3I4AAAggggAACCCCAQAUIkGhUAYfEEhFAAAEEEEAA&#10;AQQQQKA4gWT6apelfWyhouVspKdjoLhVu7vbtD1TWtmiMv7F/qyIE90ugeioPWISLkyy0tlzdn/J&#10;1nzDjjbtcHbMfW/wr3fXNb2UcXNLEym5f+3KxmdUM3J3/owqTMA8j/VO44QSfaiwGbirxgRmteVE&#10;STKqvFM3X+sNzg7TwnR/5a3e2xVrUZdb44mSVFr0dqXezpaanJ4TUc9WgPQ2zNZsy46qD8XC7dsm&#10;eZcmNLMigAACCCCAAAIIIIAAAv4JkGjknzWREEAAAQQQQAABBBBAoEwCqckZU6nHr5eMvr9kOmr/&#10;tk3EMn9Bn3GPWvTgJ/a7w5n4j54cWXqYpDRfyvZpi0N99q72N0829WYuLLG+dFe+OvPLR0ukmlGZ&#10;vlhqLKypsqVETtTYttluHgImOWPNWundZ4+TOJCHW5CGmipm2tHXtX8ttIK0/UdrqbVqRlsb9z/Z&#10;XJ+K9HTagXwIWBQCCCCAAAIIIIAAAggg4JEAiUYeQTINAggggAACCCCAAAIIBFOgVtpmPGylZl5s&#10;ZUuauLAmK9HHW6m9Y490KZH01slpkfAndr+p/OD5tTh0bO6V2F/tbQi9kXHux6sZiciFlvhor+eL&#10;YEIEMggsfNAXtZQervUkBB6OZwW0yNnW+GjJKr1h7p/ALftYr3bUef8iBitSrVYz2jqF1OSM+d3G&#10;twp2pW6fG6yni9UggAACCCCAAAIIIIBALQqQaFSLp86eEUAAAQQQQAABBBCoEYFk+lqTpdfmxL8q&#10;BrOR7o62cvIesz/u1VqNZ2ylpmVZK+ndSiY6ao+YKkePEpO0SOoTuz/q9fpNIkfDntbkq/3vZ5za&#10;WflWbv9m8NFntVp1wWt35nMvsGAfbVOOmvCxvY77xTHSdwElsiyWjjbbY6a1JFeVCNRyBbNa/7ma&#10;TF8JWbruhn+Psr4Q6e4kYdo/cCIhgAACCCCAAAIIIICAzwIkGvkMTjgEEEAAAQQQQAABBBDwTyB1&#10;aWZYlH9tkRylwrHwgZJUBMpH7WF1I/OCPNtf7589Z/cPHLVHnmkptyYr33286lE+cbONXRjqm/ru&#10;4SOHdrUdzDjk3tRFuZe+uPFZrVdd8MKbOQoTuGFHmxqcHaYF4duFzcBdVSIwa1mqd4+dMEmqXFUm&#10;YH4eKdG+VbYJAh8/VzdPoVZ/JwzCM8gaEEAAAQQQQAABBBBAoPoESDSqvjNlRwgggAACCCCAAAII&#10;ICAi/PW6yDF7xNYiJzM+EFr+SZT8xdOfKZFTY3a/acHmyfWl3ReShp03vjf4oViNOzPO+dWZ92V9&#10;6c7GZ8rSh6ki4gk9kxQocOuDYwOilPna2V3gFNxWoQK0SqvQg8tj2SahcIezY66Wvr5rvZrR1uNR&#10;i1Uu8/jSYCgCCCCAAAIIIIAAAgggkJcAiUZ5cTEYAQQQQAABBBBAAAEEKkUgNTljKgv5VrXAUev7&#10;YuGDgauAcdT+bZuIZaob7XV1dlqW19RKyKuqRqZVzfPtB0809UYyhr9//YosnU89/EzPt8THQq7W&#10;ySAESiiw2UrNMtWN9pcwDFMHRMC0Slu3VO/rdqLsFekCQlLVy7hlH+vVjjpf1Zvc+qkq6nJrPNFV&#10;C3t1s8dP0zNRrSXpZqwXY5RWg0d6Dpg2tVwIIIAAAggggAACCCCAQFUJkGhUVcfJZhBAAAEEEEAA&#10;AQQQQMAIJNNXuyyt075paH0q0tPpWRUgr9f9sJWa65ZQXlY1ujV0fOmV/l/trn+tNeO27iQ/ktW5&#10;LzY+U1oPNp8e44Wc1w8A8xUssDjUZ4vozFXBCp6VGwMmcOGBtRrdZ48vBWxdLKeEAiYJVol/rVVL&#10;uJVtp6aa0bM8qcmZZ9rGlvB8lh1VH4qF2/n+UkJkpkYAAQQQQAABBBBAAAH/BUg08t+ciAgggAAC&#10;CCCAAAIIIFBigdTk9JyIclfBp+i16HlHNbRVwkuko/ZIVET+TxH5zrbb9qiq0cIHfdGGPa3JV/vf&#10;zxhufemufHXmlxufmYoiq9ZqiJf9RT+QTOCxANWNPAYNzHR6XlkyQKvGwByI7wtZHDruZ8KJ7/vT&#10;VDPKaO5/MrqcjfR0DPj+ABAQAQQQQAABBBBAAAEEECihAIlGJcRlagQQQAABBBBAAAEEEPBfIHVp&#10;2halfKtAopTEjoQ7TLWgwF/H7BFbi7iy8aKq0eLQ8YndP/rJ28+/2Z3RZvnv/1a+uXJp4zMlKtUc&#10;T5hEKC4EAilw64NjA6KU+RraHcgFsijXAlrk7Jq1apPY6JqsKgd+afeFtKOvV+vXtLL0YRLpMj+6&#10;qcnpCRH1tl8PdlDb6/q1f+IggAACCCCAAAIIIIBA9QmQaFR9Z8qOEEAAAQQQQAABBBCoWYFk+lqT&#10;pdfmxL9EgMuR7o6uoIP32SOhdZEJEdnveq1FVjW6YUebGpwd//Eng38tdU0vZQz71Zn3ZX3pzsZn&#10;2nLaW+1zproEFwKBFTCJCY6jTXs/315QBxajAhdmKryItT7A95oKPLwSLdlU3lNKJ0s0fRmn1fMt&#10;8bFQGRcQ6NDJ9JWQpetu+LjIivh90UcPQiGAAAIIIIAAAggggECFC5BoVOEHyPIRQAABBBBAAAEE&#10;EEDgjwKpyRlTWSjil4mjVDgWPjDlV7xC4rxjfzygtLJF5V+FpZiqRqb6y46/aD/z0k/7Mi575fNZ&#10;ufvZyMPPeCFayNlyT/kEbtp9XZbjjPvXorF8e62GyKY1o6PVQOvpREVUn6sG80rag6m+V23Jg1qr&#10;GM/79k+h3xUwK+F3xkr6umWtCCCAAAIIIIAAAgggUF4BEo3K6090BBBAAAEEEEAAAQQQ8EggmZ5p&#10;s7Rc82g6N9OkIt0dgW319bCKkXmpfsjNZrKNqRPZl7D7TZWovK7FoePXmw5H9u9qO5jxvqWJlNy/&#10;dmXjM6X1YPPpMVMlhguBihIw1VAspYertfVSRR1GhsWaBCMtaviBtTJMm7RKP83Srd9U4Nvh7Jir&#10;nq9jknfdPC2bVTAfXPcvYVTPR7o7qTLl5nAYgwACCCCAAAIIIIAAAoEXINEo8EfEAhFAAAEEEEAA&#10;AQQQQMCNQGpyxlQWKiqpxk2ch2OWHbXeFgsfzDsBJ48YBQ89ao9ERctwIVWMMgS9fM7uz6s93MP2&#10;Ujde+8UZsRp3PjOls/Kt/PuZ98VZub/x2QNr9bskARR83NxYZoHNNoGNA0r0QPUkKpQZ1YPwSlRK&#10;WWLvsROB/D7twRaZwkOBzSplOu3hlGWbimpG7uk/Tc9EtRb/WudpfSrS02m7XyEjEUAAAQQQQAAB&#10;BBBAAIFgCpBoFMxzYVUIIIAAAggggAACCCCQh8Dv0tO9jlbn87iluKEV/KLIVDr6g8jGX9RbIl1a&#10;pElE2mTz3/ZmglGiD4/Z75rWMq6uXG3T7l+/IkvnU1tzXWiJj/a6mphBCARYgISjYBwOCUbBOIdK&#10;XMXC0PFhJXKiEte+tWZTxWvVWg2RvOv+FP1PVK8PxcLtS+5XyEgEEEAAAQQQQAABBBBAIHgCJBoF&#10;70xYEQIIIIAAAggggAACCOQhQOuLPLByDI3aZ5qek8Y2Ed2mRJkqRiYBaa9oWV5TK6Fxe9DVizHT&#10;Nm33j36y//k3uzNGvPtZQlY+v77xGZUXvDs/ZgqGAAlH5TkHEozK415NUTe/dht8bKVVCj11qiWe&#10;oGJOHrTJ9NUuS/tazSrQrXfzoGMoAggggAACCCCAAAII1LAAiUY1fPhsHQEEEEAAAQQQQACBahBI&#10;XZq2RamTfu3FUvrwz8Kdrqv7+LWuUsUxFZDWRbpEnOvn7J9vZgdtc221TfuTwb+WuqaXMo68dbLv&#10;0b/TNi2XKJ9XqoBJWqhfb+xVyrFFVMZqYZW6t6Cs21Rv0aKGH1grw1RwCcqpVPY6FuyjbcqxrlXq&#10;LviZWtjJpSZnxkUkUtjd+d/lKGmPhTty/k6V/8zcgQACCCCAAAIIIIAAAgj4I0CikT/OREEAAQQQ&#10;QAABBBBAAIESCCTTV0KWrjMvanaXYPpMU16OdHeYSj9cWQQWPuiLNuxpTb7a/37GESufz8rdz0a2&#10;PqNtGk9STQjcso/1akdFReTtmthw6Tc5q7Uabj2dMMkBXAh4KrA41Gf/j3p7viUwe7V4U9WrOZ4w&#10;32e48hTYrI65Nsfvk3nCMRwBBBBAAAEEEEAAAQRqVoBEo5o9ejaOAAIIIIAAAggggEDlC/AX6ME7&#10;w8Wh4xPPH+x5e/cPf5xxcUsTKbl/7crGZ7RNC975saLSCmxW/JKoiBOlylF+1qZ6kYiacKz14Vb7&#10;HJVA8uNjdJ4CpgWoiOzP87ayDrcstW+PnTDJMlwFCPhdIVMpiR0Jd5AsWcBZcQsCCCCAAAIIIIAA&#10;AgiUX4BEo/KfAStAAAEEEEAAAQQQQACBAgSS6atdltbpAm4t9JZUpLuDSgE59BaHjutXYu9JQ+iN&#10;jCNv/+Y9cVbub3xGi5dCH0XuqwYBU+VIHKtXRPdq/6qyVSLdBa3VBNWLKvHoKnfNldZCTYu63BpP&#10;UHGxyEcuNTk9518SqJ53VENbLNy+VOSyuR0BBBBAAAEEEEAAAQQQ8F2ARCPfyQmIAAIIIIAAAggg&#10;gAACXgikJmemROSQF3O5mGPZUfUhXgZtL2USJ1TD8+df+8VHGQeu3V6Qr0d+vfUZbdNcPHgMqQ0B&#10;ko6eOeeN5KK1upWJffY4L+Fr48sgcLuspBZqytKHm+2xicAhVtiCfpee7nW0Ou/bsrU+FenptH2L&#10;RyAEEEAAAQQQQAABBBBAwCMBEo08gmQaBBBAAAEEEEAAAQQQ8E/g0/RMVGtJ+hVRaTV4pOfAsF/x&#10;KjXOwtDx4Z0/aDvx0k/7Mm7h3tRFuZe+uPGZ0nqw+fQYppV62Ky7ZAIm6chxVJcS3etfZY2SbcfV&#10;xI/aommZIrnIFRmDfBJYHDrmY4WbQjel51viY6FC7+a+JwX8T2Rfb4uFD9LyjgcRAQQQQAABBBBA&#10;AAEEKkqARKOKOi4WiwACCCCAAAIIIIAAAsn0tSZLr5kXMrv90dDzke5OXuC5wDYvZHf/6D/tff7N&#10;7oyjvx75UNZu39z4zLLUvj12ghdrLlwZUrsCX9p9Ib3u9GplEo+kq5parJlWT5Z2Jpw6PdVqn7te&#10;u6fMzoMscNPu67IcX9u05s1B4m7eZNvekEzPtFlarnk767az0ZrXR2xCIYAAAggggAACCCCAgDcC&#10;JBp548gsCCCAAAIIIIAAAggg4JNA6tK0LUqd9CmcOEqFY+EDpk0b1zYCJiHCcfSNV/t/JfWvtT4z&#10;0ln5Vm7/ZvDhv1N9gYcJgUIEFuyjbbJe1yZKt5nEIxHZX8g8ZbhnVom6Ltq5TmJRGfQJWZSAqdan&#10;RE4UNUmJbjbVwFat1RAtBr0FTl2aGRbl35nzu6a358dsCCCAAAIIIIAAAgggUHoBEo1Kb0wEBBBA&#10;AAEEEEAAAQQQ8Eggmb4SsnTdDY+mczPN5Uh3h3mZz5VDYOGDvmjdzp3J137xUcaRK5/Pyt3PRjY+&#10;0yJnW+OjA6AigEDxAlvJR0pJSIuYlmtN5UtA0vNarLn/kQQ1pbXM6TqZe91OkKhZ/DEzQxkFbtjR&#10;pgan4XoQWxkqUanmeCJaRp6qDO1/9UyZjXR3tFUlJptCAAEEEEAAAQQQQACBqhQg0agqj5VNIYAA&#10;AggggAACCCBQnQKpyekJEfW2X7tz1Pq+WPgg7b1cgN8a6hvf8YP9kZd+2pdx9PLf/618c+XSxmfK&#10;0oeb7bEJF9MyBAEEChQwyRHPSePGi2vL2ah+JHojCUk98TJbiRPKlkBhqqU4phLRY5clMqdFNr4v&#10;Ksu5vi7W0nMic7RCLPCguK0iBG7Zx3q1o84HbbHactppPViaU/n00tUBrfSZ0sz+7KxKSexIuGPc&#10;r3jEQQABBBBAAAEEEEAAAQSKESDRqBg97kUAAQQQQAABBBBAAAHfBJLpq12W1mnfAmp9KtLTafsW&#10;r8IDLQ4dm9v9o/+09/k3uzPu5OuRD2Xt9s2Nzx5Yq9+lzUuFHzjLRwABBGpMYHHouEmQ9S3ZORev&#10;FnW5NZ6g6mIuqCI+T01Oz/lYyWrZUfWhWLh9qYglcysCCCCAAAIIIIAAAggg4IsAiUa+MBMEAQQQ&#10;QAABBBBAAAEEihXgZU+xgqW7f7OtzI7/eCX2njSE3ngmkLPyrdz+zeDWv8+2xEdpD1K642BmBBBA&#10;AIESCJifdTucHaai1+4STJ/3lFqrWOvpBBVw8pZzfwNJ7u6tGIkAAggggAACCCCAAAK1JUCiUW2d&#10;N7tFAAEEEEAAAQQQQKAiBWhfEexj22op03wqkXGhD+a+kN8nP9r4TIucbY2PDgR7R6wOAQQQQACB&#10;ZwVufXBsQCvlWzutbGdg2ho2x0ebOKPSC6QmZ6ZE5FDpI21GoG2vX9LEQQABBBBAAAEEEEAAgWIE&#10;SDQqRo97EUAAAQQQQAABBBBAoOQCyfS1JkuvzYl/FQRmI90dVNzJ42QXho4PN4beOPFy7L2Md92b&#10;uij30hc3PlOWPtxsj5n2M1wIIIAAAghUnMDCUN+UEu1b4kkmIJJ2/XtskukrIUvX3fAvor4Q6e7s&#10;9S8ekRBAAAEEEEAAAQQQQACB/AVINMrfjDsQQAABBBBAAAEEEEDAR4HUpZlhUXLCr5COUuFY+ID5&#10;63UulwLmpet3DnYf2v3DH2e8407yI1md+2LjswfW6nf32eNLLqdmGAIIIIAAAoESWLCPtinHulbO&#10;RVmW2rfHTpgkbC4fBFKXpm1R6qQPoTZC8LuoX9LEQQABBBBAAAEEEEAAgUIFSDQqVI77EEAAAQQQ&#10;QAABBBBAoOQC/BV5yYk9CbA4dFw3HY7IrraDGee7/Zv3xFm5bz6bbYmPUi3KE3UmQQABBBAol4Cp&#10;5KfEvyTox/epRV1ujSe6yrX3Wozrf3VNPR/p7gzVojV7RgABBBBAAAEEEEAAgcoQINGoMs6JVSKA&#10;AAIIIIAAAgggUJMCqckZU1nIr/Yky45ab4uFD1IhII+nbauyw6v9v5L611qfuXN96a58deaXG/+u&#10;RKWa44loHtMzFAEEEEAAgcAJ3LCjTTucHXPav7aujwy0VrHW04nxwKFU+YI+Tc9EtZakX9tUWg0e&#10;6Tkw7Fc84iCAAAIIIIAAAggggAAC+QiQaJSPFmMRQAABBBBAAAEEEEDAN4Hfpad7Ha3O+xZQ61OR&#10;nk7bt3hVEmjhg76oUjrZfCqRcUcrn8/K3c9GNj5TWg82nx7jpVmVnD3bQAABBGpZYOvnn58GSmS5&#10;OT7a5GdMYv1RIDU5c11E9vtksuyo+lAs3E67WZ/ACYMAAggggAACCCCAAALuBUg0cm/FSAQQQAAB&#10;BBBAAAEEEPBRIDU5PSei9voTUs87qqGNlzn5a5v2MQ2vvX7i1f73M958b+qi3Etf3PjMsVT4dTth&#10;qlRxIYAAAgggUPECC0N9U0q0X5UXqQxY5icmmb7aZWmd9m0ZWs5GejoGfItHIAQQQAABBBBAAAEE&#10;EEDApQCJRi6hGIYAAggggAACCCCAAAL+CaQuTdui1Em/IiolsSPhDtqQFABuXrLu/MH+Qy/9tC/j&#10;3Xc/S8jK56YAgEhLfJT/Bi3AmFsQQAABBIIpsNU+1K/Vactpb7XPbf5Q5SqLQGpyekJEve1XcEet&#10;76Otr1/axEEAAQQQQAABBBBAAAG3AvxPXrdSjEMAAQQQQAABBBBAAAFfBJLpa02WXpsTkd2+BBS5&#10;HOnu6PIpVtWFuTV0fOk74bd2v9D1Vsa9fXXmfVlfumM+m22Jj7ZVHQAbQgABBBCoaQFT2U+JnPAB&#10;gZ+jPiDnCpFMXwlZus4ke/F7ai4sPkcAAQQQQAABBBBAAIGqFSDRqGqPlo0hgAACCCCAAAIIIFCZ&#10;AqnJGVNZKOLX6h2lwrHwAdp5FQB+w442NTg7/uOln/ZL4w/2Z5zh1snNSkdKVKo5nogWEIZbEEAA&#10;AQQQCKyA+Vm4w9kxp0uceKK0Hmw+PTYcWIgaWpjflTctpQ//LNw5UUPEbBUBBBBAAAEEEEAAAQQC&#10;LkCiUcAPiOUhgAACCCCAAAIIIFBLAsn0TJul5ZqPe05FujtIfikQ/Kbd12U5Ov1q/6+k/rXWZ2Z5&#10;MPeF/D750cN/V6da4gm7wFDchgACCCCAQGAFbn1wbEArdaaUC3xgrX53nz2+VMoYzO1OYLP65oPr&#10;ImqvuzuKHaXnI92doWJn4X4EEEAAAQQQQAABBBBAwCsBEo28kmQeBBBAAAEEEEAAAQQQKFogNTlj&#10;KgsdKnoidxMsO6o+FAu389LOndczo7ZerDafSmScYeXzWbn72cjGZ46lwq/bCSpHFWjNbQgggAAC&#10;wRZYHDo2V8LEkwst8dHeYAvU1uo+Tc9EtZakb7vW+lSkp5OEbd/ACYQAAggggAACCCCAAALbCZBo&#10;xPOBAAIIIIAAAggggAACgRDghU0gjiGvRSwMHR9+runlE38y+GHG++5NXZR76Ysbn1mW2rfHTszl&#10;FYDBCCCAAAIIVIjAVpW/UixXWfpwsz1G66xS4BYxJwnyReBxKwIIIIAAAggggAACCFS0AIlGFX18&#10;LB4BBBBAAAEEEEAAgeoQoAVFZZ7jwlDfVGPozw+9HHsv4waWJlJy/9qVjc9a4qP892dlHjOrRgAB&#10;BBBwKWB+LirRnlZmVCLLzfHRJpdLYJiPArT89RGbUAgggAACCCCAAAIIIBAoAf5Hb6COg8UggAAC&#10;CCCAAAIIIFCbAqlL07YoddKv3VtKH/5ZuJPKAEWCmzYxu9r/171NvZGMM91JfiSrc1+IFnW5NZ7o&#10;KjIctyOAAAIIIBBogS/tvpDj6BteLlKJSjXHE1Ev52Qu7wRSkzPjIpL5FyHvwjyayVEqHAsfoBVt&#10;CWyZEgEEEEAAAQQQQAABBNwLkGjk3oqRCCCAAAIIIIAAAgggUAKBZPpKyNJ110VkdwmmzzTl5Uh3&#10;B0kvHmAvDh3XL4Tfkhe63so42+3fvCfOyn3z2YWW+GivByGZAgEEEEAAgUALmLaiSuSEV4vUltPe&#10;ap8zvydxBVBgsyrnmmkNy++xATwfloQAAggggAACCCCAAAKlESDRqDSuzIoAAggggAACCCCAAAIu&#10;BVKT0xMi6m2Xw4se5ihpj4U7eGFXpORW1YbdP/qJPP9md8bZbp3se/jv6lRLPGEXGZLbEUAAAQQQ&#10;CLzADTvatMPZMac9STzR8y3xsVDgN13jC/S7MqdSEjsS7jCVlLgQQAABBBBAAAEEEEAAgbIIkGhU&#10;FnaCIoAAAggggAACCCCAgBFIpq92WVqnfdPQcjbS0zHgW7wqDnTT7uuyHJ1+JfaeNITeeGan60t3&#10;5aszv9z4d6X1YPPpseEq5mBrCCCAAAIIPBJYHOqzRXTRLWG1yNnW+Ci/t1TAs5WanJ4TUXv9Waqe&#10;d1RDWyzcvuRPPKIggAACCCCAAAIIIIAAAk8KkGjEE4EAAggggAACCCCAAAJlE0hNzpjKQvt9WsCy&#10;o+pDvJTxRvuWfaxXO+p8tkSjB3NfyO+TH20EcywVft1OTHkTmVkQQAABBBAIvsDi0LGiE09omxb8&#10;c95a4e/S072OVud9W7HWpyI9nVSL9A2cQAgggAACCCCAAAIIIPC4AIlGPA8IIIAAAggggAACCCBQ&#10;FoFP0zNRrSXpV3Cl1eCRngNU1fEIfKtaQ/OpRMYZVz6flbufjWx8xotSj9CZBgEEEECgYgQWPuiL&#10;KqWL+T1ntiU+2lYxG2ahkpqcMUnVh3yiWHbUelssfHDOp3iEQQABBBBAAAEEEEAAAQQeCZBoxMOA&#10;AAIIIIAAAggggAACvgsk09eaLL1mXozs9ie4no90d4b8iVUbUXIlGt2buij30hc3MFrio/y3Z208&#10;FuwSAQQQQOAxgcWh4wVXbqTtaOU9Ssn0lZCl6274t3J9IdLd2etfPCIhgAACCCCAAAIIIIAAApsC&#10;/M9engQEEEAAAQQQQAABBBDwXSB1adoWpU76FdhRKhwLH6B1l4fgC0N9U3WNOw+99ovN9mhPXyQa&#10;eYjNVAgggAACFSlw0+7rshydLmTxlqX27bETVKspBK+M96QuzQyLkhN+LYHfcf2SJg4CCCCAAAII&#10;IIAAAgg8LkCiEc8DAggggAACCCCAAAII+CrAX3v7yl2yYCbRqDH054dejr2XMcbSREruX7siWtTl&#10;1niiq2QLYWIEEEAAAQQCLGB+XirR+bbTom1agM90u6X5X7VTZiPdHbTYq9DnhWUjgAACCCCAAAII&#10;IFCpAiQaVerJsW4EEEAAAQQQQAABBCpUIDU5YyoL5fvCreDdOmp9Xyx8kIoABQtmvtG0g9kRemN/&#10;tkSjO8mPZHXuCxKNPHZnOgQQQACByhIopKoRbdMq64yfXu2nl64OaKXP+LULpSR2JNwx7lc84iCA&#10;AAIIIIAAAggggAACJBrxDCCAAAIIIIAAAggggIBvAsn01S5LF9ZCpKBFan0q0tNpF3QvN20rsDh0&#10;XO8IvSG5Eo1E5EJLfLQXTgQQQAABBGpVIN+qRrRNq/wnJTU5PSei9vq0k2VH1Ydi4fYln+IRBgEE&#10;EEAAAQQQQAABBGpcgESjGn8A2D4CCCCAAAIIIIAAAn4K8NLFT+3SxjKJRi+E35IXut7KGOjrkQ9l&#10;7fZNEVGnWuIJkr1KexzMjgACCCAQYIEv7b6Q4+gbLpdI2zSXUEEeRnJ9kE+HtSGAAAIIIIAAAggg&#10;gECxAiQaFSvI/QgggAACCCCAAAIIIOBKgDYSrpgqZlCuRKNbJ/se7oVEo4o5VBaKAAIIIFAygVtD&#10;feNadCRXANqm5RKqnM9Tk9MTIuptv1ZMu2C/pImDAAIIIIAAAggggAACJBrxDCCAAAIIIIAAAggg&#10;gEDJBZLpa02WXpsTkd0lD7YZYDbS3dHmU6yaC3PT7uuyotFkOAAAIABJREFUHJ3erqIRiUY191iw&#10;YQQQQACBbQTcVjXSltPeap+7DmblCyTTV0KWrnNbycqLDV+OdHd0eTERcyCAAAIIIIAAAggggAAC&#10;2wmQaMTzgQACCCCAAAIIIIAAAiUXSF2aGRYlJ0oe6GEAR6lwLHxgyq94tRYnn0Qjx1Lh1+0EZ1Fr&#10;Dwn7RQABBBB4RiB3VSM93xIfC0FXPQKpS9O2KHXSrx3xO7Bf0sRBAAEEEEAAAQQQQKC2BUg0qu3z&#10;Z/cIIIAAAggggAACCJRcIJmeabO0XCt5oD8GSEW6O6I+xqu5UCQa1dyRs2EEEEAAAQ8EclU10iJn&#10;W+OjAx6EYoqACPhf1VPPR7o7SVYLyPmzDAQQQAABBBBAAAEEqlWARKNqPVn2hQACCCCAAAIIIIBA&#10;QARSkzOmms0hn5az7Kj1tlj4oGnTxlUiga1Eo1di70lD6I1nojgr38rt3wxu/DsVjUp0CEyLAAII&#10;IFCRAttVNaJtWkUeac5Ff5qeiWotyZwDPRqgtBo80nNg2KPpmAYBBBBAAAEEEEAAAQQQeEaARCMe&#10;CgQQQAABBBBAAAEEECiZwO/S072OVudLFuDpibU+FenptH2LV6OBFj7oiyqlk9kSjR7MfSG/T360&#10;oUOiUY0+JGwbAQQQQCCjQLaqRkpkuTk+2gRbdQqkJmeui8h+n3a37Kj6UCzcvuRTPMIggAACCCCA&#10;AAIIIIBAjQmQaFRjB852EUAAAQQQQAABBBDwUyA1OT0novb6E1PPO6qhjZcqpddeHOqzRfRJN4lG&#10;lqX27bETVJgq/bEQAQEEEECgQgQyVTVSolLN8QStXyvkDPNdZjJ9tcvSOp3vfQWP13I20tNBG76C&#10;AbkRAQQQQAABBBBAAAEEthMg0YjnAwEEEEAAAQQQQAABBEoikLo0bYtSJ0syeYZJlZLYkXDHuF/x&#10;ajlOPolGLfFR/ruzlh8W9o4AAggg8IxApqpGytKHm+2xCbiqVyA1OWN+T434tUNHSXss3GEqKXEh&#10;gAACCCCAAAIIIIAAAp4K8D98PeVkMgQQQAABBBBAAAEEEDACyfS1JkuvmSo2u30SuRzp7ujyKVbN&#10;hyHRqOYfAQAQQAABBIoUeLqqEYm5RYJWwO3J9JWQpetM4g+/H1fAebFEBBBAAAEEEEAAAQQQyC5A&#10;ohFPBwIIIIAAAggggAACCHguwF9se04aqAlJNArUcbAYBBBAAIEKFHiqqtGFlvhobwVugyXnKeB3&#10;xU9L6cM/C3dSKSvPc2I4AggggAACCCCAAAIIbC9AohFPCAIIIIAAAggggAACCHgqkExf7bK0Tns6&#10;6faTpSLdHVEf49V8KBKNav4RAAABBBBAwAOBxaHjJgHkbaX1YPPpsWEPpmSKgAtsVv18cF1E7fVn&#10;qXo+0t0Z8icWURBAAAEEEEAAAQQQQKBWBEg0qpWTZp8IIIAAAggggAACCPgkkJqcmRKRQz6FW3ZU&#10;fSgWbl/yKR5hRIREIx4DBBBAAAEEihe4afd1WY5OW5ba9/+zd/+xcV333efPGUqynVaRZMdG7DgW&#10;Ve9jr+O0Jo1oaBnIineY/tMma6n9o90trOGg2CduU9N0kP2j61AaiQnyTxBTdJ/WeR4Uo5FRbItF&#10;anqTFgsknCs9WVjmKIik1k7WXhgibcfO2rElRq1/Sbxnn+9IIw+Hdzi/7j1z7533BQK1nHPP95zX&#10;uZJJzmfOuTn/pBw5y9UHAk+5C3s8o5+2NlVjDmbHRvLW6lEIAQQQQAABBBBAAAEEEi9A0CjxS8wE&#10;EUAAAQQQQAABBBCwJ3DULY8bowrWKvLGiTXq2kIEjXrCTlEEEEAAgQQKvL7/oSO3HHqSnRkTuLbr&#10;Tcl+MH9lKOfsIszWZ88Z00UAAQQQQAABBBBAICwBgkZhydIvAggggAACCCCAAAJ9JsBREP2z4ASN&#10;+metmSkCCCCAAAIIBC9QcMtDKaNOBd9zwx45atgiNqUQQAABBBBAAAEEEEi6AEGjpK8w80MAAQQQ&#10;QAABBBBAwJJAcX4hr7Q+YKmcSmmz90FnZM5WPep8JEDQiKcBAQQQQAABBBDoTqBYKh9RSmW766X1&#10;uz2tnZyzU4445kIAAQQQQAABBBBAAAEEuhIgaNQVHzcjgAACCCCAAAIIIICACBTcE4MpM3DWosbx&#10;bCY9arEepWoECBrxOCCAAAIIIIAAAt0JXN4N9KIcZ7alu55avpvvn1umoiECCCCAAAIIIIAAAgis&#10;J0DQiOcDAQQQQAABBBBAAAEEuhYolhbmlNIPdN1Rix14emVHztklb8xw9UCAoFEP0CmJAAIIIIAA&#10;AokTsL0jqNYqt89Jy05KXAgggAACCCCAAAIIIIBAxwIEjTqm40YEEEAAAQQQQAABBBAQgYJ7cjRl&#10;jGtNw6jD2bH0pLV6FFojQNCIhwIBBBBAAAEEEAhGoFhaWFRKbw+mt2a9mCVPbxrKOcPnm7XkdQQQ&#10;QAABBBBAAAEEEECgkQBBI54NBBBAAAEEEEAAAQQQ6EqgWCqfVkrd01Unrd+87OmNg7w50jpYGC0J&#10;GoWhSp8IIIAAAggg0I8C9kP75mB2bCTfj9bMGQEEEEAAAQQQQAABBIIRIGgUjCO9IIAAAggggAAC&#10;CCDQlwJH3fK4Mapga/La6Ef3je2csVWPOv4CzYJGF3/5mnrrb75RuflTh77Lz508SAgggAACCCCA&#10;wDoCxVL5mFJqty0kjiG2JU0dBBBAAAEEEEAAAQSSKcAvfJO5rswKAQQQQAABBBBAAIHQBQruqa0p&#10;c3FRKbUl9GKXC5zJZtJDlmpRZh2BatBos/NFtXn0i74tXz/wUOXrBI14lBBAAAEEEEAAgfUFCu6J&#10;wZQZOGvPyTyTzYzssVePSggggAACCCCAAAIIIJAkAYJGSVpN5oIAAggggAACCCCAgEWB4nx5Rmn1&#10;iK2SntZOztkpn/bm6rEAQaMeLwDlEUAAAQQQQCBxAnxvnbglZUIIIIAAAggggAACCCRWgKBRYpeW&#10;iSGAAAIIIIAAAgggEJ4An7oOzzYOPRM0isMqMUYEEEAAAQQQiJMAu4XGabUYKwIIIIAAAggggAAC&#10;/S1A0Ki/15/ZI4AAAggggAACCCDQkUCxVJadhXZ3dHMHN3l6ZUfO2SXHtHFFQKCdoFEqpXfcnH+S&#10;tYvAujEEBBBAAAEEEIi2wNH5k5NGm8dtjVJrldvnpI/YqkcdBBBAAAEEEEAAAQQQSIYAQaNkrCOz&#10;QAABBBBAAAEEEEDAmkDBPTmaMsa1VtCYg9mxkby1ehRqKvBq/qHRlGfczc4X1ebRL/q2/+W3vqq8&#10;999VXko7n84/yZF3TVVpgAACCCCAAAIIKFUslU8rpe6xZLHs6Y2DOWf4vKV6lEEAAQQQQAABBBBA&#10;AIEECBA0SsAiMgUEEEAAAQQQQAABBGwKFEsLi0rp7ZZq8uaHJeh2ylSDRtf+90Pq+v/pId9b3y58&#10;R32w+BJBo3ZgaYsAAggggAACfS9gP9SvDmfH0pN9Dw8AAggggAACCCCAAAIItCxA0KhlKhoigAAC&#10;CCCAAAIIIIAAxznwDIhANWh0zeAd6obcV31RCBrxrCCAAAIIIIAAAp0JFEsLc0rpBzq7u/27OKa4&#10;fTPuQAABBBBAAAEEEECgnwUIGvXz6jN3BBBAAAEEEEAAAQTaECi4p7amzMVFpdSWNm7rpunxbCY9&#10;2k0H3BuOAEGjcFzpFQEEEEAAAQQQEIGCe2IwZQbOWtTg+26L2JRCAAEEEEAAAQQQQCDuAgSN4r6C&#10;jB8BBBBAAAEEEEAAAUsCxVL5iFIqa6mc8rR2cs7OY7bqUad1gdfy/8uQ9lKnNn7y0+rGP3vM98bl&#10;/+v/UP9+Yl5pYx69Zfo/z7TeOy0RQAABBBBAAAEEivMLeaX1AVsSfO9tS5o6CCCAAAIIIIAAAgjE&#10;X4CgUfzXkBkggAACCCCAAAIIIBC6QMEtD6WMOhV6oY8KFLOZ9LjFepRqU+AX+79s5JZbDj7pe+eF&#10;Yz9QF9wfKKX0wU8dejLfZvc0RwABBBBAAAEE+lrA/m6iZimbGRnsa3QmjwACCCCAAAIIIIAAAi0J&#10;EDRqiYlGCCCAAAIIIIAAAgj0t0CxVJadhXZbUlj29MpQztklx7RxRVSAoFFEF4ZhIYAAAggggEBi&#10;BI665XFjVMHahIw5mB0bISBuDZxCCCCAAAIIIIAAAgjEU4CgUTzXjVEjgAACCCCAAAIIIGBN4Cl3&#10;YY9n9NPWCvIGhzXqbgo1Cxq9//+cUe/873+jjFKHbz303cluanEvAggggAACCCDQrwL2A/8bB3PO&#10;8Pl+9WbeCCCAAAIIIIAAAggg0FyAoFFzI1oggAACCCCAAAIIINDXAsXSwqJSersdBLPk6U1DvLlh&#10;R7ubKr/Y/x8rz8Uncl9VmwbvWNPVh4svqV8VvqOM0sdvPfTkaDe1uBcBBBBAAAEEEOhXgYJ7cjRl&#10;jGtx/hxhbBGbUggggAACCCCAAAIIxFGAoFEcV40xI4AAAggggAACCCBgSaA4v5BXWh+wVE6ltNn7&#10;oDMyZ6sedToXeG3/Q8e0MrsJGnVuyJ0IIIAAAggggEArAsVS+YhSKttK2yDaeFoN55z06SD6og8E&#10;EEAAAQQQQAABBBBIngBBo+StKTNCAAEEEEAAAQQQQCAQgYJ7YjBlBuQNhi2BdNi8k+PZTJqdb5o7&#10;RaJFNWi0dW9WfWxol++YXj/wkHz9zKcOfXcoEoNmEAgggAACCCCAQAwF+L48hovGkBFAAAEEEEAA&#10;AQQQSLAAQaMELy5TQwABBBBAAAEEEECgGwE+Od2NXvLvfX3/Q0eMMtnNzhfV5tEv+k74StBIferQ&#10;d/nZM/mPBDNEAAEEEEAAgRAF2Gk0RFy6RgABBBBAAAEEEEAAgbYE+GVvW1w0RgABBBBAAAEEEECg&#10;PwQK7snRlDGuxdkWs5n0uMV6lOpS4Bf7H8orZQ6sFzR662++qS7+8lWCRl1aczsCCCCAAAIIICAC&#10;xdLColJ6ux0Ns+TpTUM5Z/i8nXpUQQABBBBAAAEEEEAAgbgIEDSKy0oxTgQQQAABBBBAAAEELAoU&#10;S+VjSqndlkoue3rjIG9iWNIOqEw1aHTN4B3qhtxXfXt9u/Ad9cHiS8qkvOFb8/9FjuGLxVVwy0NK&#10;6a1rB7vhNM9pLJaQQSKAAAKREXDzk1vVgPI9QtSZmpHvt7gQaFngKXdhj2f00y3f0G1DYw5mx0by&#10;3XbD/QgggAACCCCAAAIIIJAsAYJGyVpPZoMAAggggAACCCCAQNcCR93yuDGq0HVHLXagjX5039jO&#10;mRab0ywiAq/mHxpNecZdL2h0fq6o3j11Qnkp7Xw6/2TP3kyVHbqELeV5lT+Vljd8rwaJ5M3fLZ2z&#10;miWl9GLlfqNOK2XO65ReXKl87dJiztl1+TUuBBBAAIFECFwNDpmVQU/rQaXUVq2uBokkpHpPlxM9&#10;fuW/KeeNlv+uKJVSKfnzPMGkLmUTcrv9DwSsDPH9TEIeHqaBAAIIIIAAAggggEBAAgSNAoKkGwQQ&#10;QAABBBBAAAEEkiBQcE9tTZmLEozoInjRjoRZymZG5E06rpgJVINGqWs/pj75l9/xHf2FYz9QF9wf&#10;KJ0ye2/J/+e5sKcogaIBZQaNp4Yuh4kq/7P0LK87uzNKmUUJInmp1DECSGE/CfSPAAIIdC9QDRR5&#10;yhvVSsn3KvI/W7s9rjeBZaXUaaPUaaXNYsoMnCaA1P16x6kH2XkxZdQpi2PmiGOL2JRCAAEEEEAA&#10;AQQQQCAOAgSN4rBKjBEBBBBAAAEEEEAAAUsCxfmFvNL6gKVyytPayTk7e7bTja15JrHOG/mHBj3P&#10;nJW53XLwSd8pvnv6hDr/dFG2EDr4qUNPBnrsRsE9MTigBkZrQkVRePO3naVeVsocq4aP+HvQDh1t&#10;EUAAgeAF3G9ODnlmZVR7evRKWHV78FVC7fGMBJC0MceUN3DMyc+wo16o3L3tvFgqH1FKZW2Ngu/Z&#10;bUlTBwEEEEAAAQQQQACBeAgQNIrHOjFKBBBAAAEEEEAAAQRCF5DgRsoMVIIjlq7j2Uz68lFWXLEU&#10;+MX+LxsZ+I1/9nW18ZO3rpnDh4svqV8VvqOMUodvPfTdyW4mKbttbVAfjnpG7/lvAZ1RpXTc3gBu&#10;ZfrHlTHHvJSeyznpynE5XAgggAAC4QjUBYvk+5Eo7IAX5GSXlFLHCB4FSRqdvuzvQqr4vj06y89I&#10;EEAAAQQQQAABBBDouQBBo54vAQNAAAEEEEAAAQQQQCAaAsXSwpxS+gFbo/H0yo6cs4tP29sCD6HO&#10;6/u/fN4oteUTua+qTYN3rKmwcv4d9f89/r8po/TxWw892XaorLJrkbdhj9FmXCl1TwhTiHKXcjTO&#10;XEqbuUtq07GcM3w+yoNlbAgggEAcBNzpyT1GeXv+WwBH/puUxMDqestwxsh/V1KpOeexGcKscXhg&#10;m4zx6PzJSaPN47amorXK7XPSspMSFwIIIIAAAggggAACCPS5AEGjPn8AmD4CCCCAAAIIIIAAAiJQ&#10;cE+OpoxxrWkYdTg7lu5qhxtrY6VQQ4HX9j90TCuze7PzRbV59Iu+7V4/8JB8/cynDn13qBXKys5a&#10;3sCk0mZPQnctaoXBp415Rms9t6I2zhE66pCQ2xBAoC8FasJFEjBK2q5Fna7p0pXQ0RFCR50SRuO+&#10;Ymlh0eL3S8ue3jjI9yHRWHtGgQACCCCAAAIIIIBALwUIGvVSn9oIIIAAAggggAACCEREoFgqyyfb&#10;be0Yw5sUEVn3bofxi/1fnlNKPbBe0Oitv/mmuvjLV9WnDn234c+fcvzHgHdpvE93Lmp3Ga7udPSg&#10;MyL+XAgggAACdQJyLJrxPAk0Ey5q/nRI6OhIaiV1xMnPsNNkc69ItbD/YQFzMDs2ko8UAoNBAAEE&#10;EEAAAQQQQAAB6wIEjayTUxABBBBAAAEEEEAAgWgJcOxCtNYjTqP5xf6H8kqZA9cM3qFuyH3Vd+hv&#10;F76jPlh8SX2Y+mDbjvyRVcd/PeUu7PGMGrd5ZF+cfJuP1Swpo454Ke8IxxA216IFAggkW8DNT271&#10;NqyMa6MlYNRvx6IFtbjHtTFHnP1PcDxWUKIW+imWyseUUrstlKqU4PhjW9LUQQABBBBAAAEEEEAg&#10;ugIEjaK7NowMAQQQQAABBBBAAIHQBWQnmZS5KJ9et3WUyJlsJt3SEVqhT54CXQu8PvUfJ43Wj2/8&#10;5KfVjX/2mG9/F479QF1wf6C8lHY+nX/y2Ee7F8lOE5o3grtehWoH5hlPp2Zyzk55s5ELAQQQ6BuB&#10;mt2Lsn0z6fAnyi5H4RsHVqFy7KwZOBtYh007Ms9kMyOyWxgXAggggAACCCCAAAII9KkAQaM+XXim&#10;jQACCCCAAAIIIICACBTnyzNKq0dsaXhaOwQhbGmHX+fV/EOjKc+4UumWg0/6Fnz39Al1/umi+q+/&#10;9Zn/9cPbdn2WY2xCX5czWquZfU6a3ShCp6YAAgj0UsCdntxjVOV4NGs7ufRyvj2sXdQrqTzHqvVw&#10;BVoozff0LSDRBAEEEEAAAQQQQAABBAITIGgUGCUdIYAAAggggAACCCAQLwE+/Ryv9YriaN/IPzTo&#10;eabyCfob/+zrauMnb10zzP/3/z6pTly8pJTaEMUpJHhMZklrnSdwlOAlZmoI9KmAe+jhcaN1nuPR&#10;rD8Ax7VK5Z2pGXbOs07fvCC7lDY3ogUCCCCAAAIIIIAAAggEJ0DQKDhLekIAAQQQQAABBBBAIFYC&#10;xVJZ3iiytguAp1d25JxdckwbV4IEfrH/y0am84ncV9WmwTuuzmxxcVH917NvJWimcZ0KgaO4rhzj&#10;RgCB1QIEjCLzRBA4isxSrB7IUbc8bowq2BqeNvrRfWM7Z2zVow4CCCCAAAIIIIAAAghER4CgUXTW&#10;gpEggAACCCCAAAIIIGBNoOCeHE2Zy0deWbmMOZgdG5HdB7gSJvCL/V8+rZS6Z7PzRbV59IuKgFFU&#10;F5jAUVRXhnEhgMD6AleOSJMww3asIiVwXK+kxjlSLVJrooqlcuX7MkujWvb0xsGcM3zeUj3KIIAA&#10;AggggAACCCCAQEQECBpFZCEYBgIIIIAAAggggAACNgWKpYVFpbSlN+zMkqc3DfEmhM0Vtlfrtf0P&#10;HdPK7L6Y3q2Of+y/s1eYSh0KyN/H1HjO2cnRNx0KchsCCNgRcKcnR43yJKRsbfdFOzNLXJWiXklN&#10;OvkZwiYRWFr7HyZQh7Nj6ckITJ0hIIAAAggggAACCCCAgEUBgkYWsSmFAAIIIIAAAggggEAUBIrz&#10;C3ml9QFbY9Fa5fY56SO26lHHrsAv9j+U/9HwfQfUlruUUvyIaVe/q2rHPb0yznGGXRlyMwIIhCDg&#10;5icHzUAlYJQNoXu6DEdg2Sg1MzY1y+6V4fi21WuxtDCnlH6grZu6aMzxyF3gcSsCCCCAAAIIIIAA&#10;AjEV4LfAMV04ho0AAggggAACCCCAQCcCBffU1pS5uKiU2tLJ/R3cczybSY92cB+3xECg4JaHUkb9&#10;n0qpT8dguAzRT8CYg15q0ww7jvF4IIBAFATmv/HwpDZawiq2vk+JwrSTNIYlrVLjztQMu+b1cFUL&#10;7onBlBmQI9Rs/T3i+/0erjelEUAAAQQQQAABBBDohQBBo16oUxMBBBBAAAEEEEAAgR4JFEtl2VnI&#10;2g4BntYORzT1aLFDLFsJrHkX80qrR0IsQ9fWBDhOzRo1hRBAwFfA/ebkkPE8+R7lHogSIGDUM9pL&#10;jXOcWu/W0vYOpilt9j7ojMz1bsZURgABBBBAAAEEEEAAAZsCBI1salMLAQQQQAABBBBAAIEeClzZ&#10;feaUxSEUs5n0uMV6lLIgUHBPjqaMvBmst1soRwmrAuYZT28aZ3cjq+gUQ6CvBdz85FZvwMtrRXA1&#10;gQ/CsjZm0tn/BMfn9mBxL+9i+uFpe9+vmaVsZmSwB1OlJAIIIIAAAggggAACCPRAgKBRD9ApiQAC&#10;CCCAAAIIIIBALwSKpbIcY7HbUu1lT68M5ZxdckwbVwIE2MUoAYvY2hSWU9qMsytBa1i0QgCBzgXc&#10;6clRoyq7GBFc7Zwx+neyu1HP1uioWx43RhWsDcCYg9mxETn6kAsBBBBAAAEEEEAAAQQSLkDQKOEL&#10;zPQQQAABBBBAAAEEEBCBp9yFPZ7RT1vT4I0Ga9Q2CrGLkQ3lyNUoenrjJLsbRW5dGBACiRCYn56Q&#10;XYwOJGIyTKIVgWWtUuPO1AxHa7WiFWAb+x802DjI9w4BLiBdIYAAAggggAACCCAQUQGCRhFdGIaF&#10;AAIIIIAAAggggEBQAhydEJRkf/ZTnF/IK615M7gvl98seVrvyTnp0305fSaNAAKBC7j5yUEz4EnY&#10;5J7AO6fDOAgU9Upq0snPnI/DYJMwxsthceNanAtHJ1vEphQCCCCAAAIIIIAAAr0SIGjUK3nqIoAA&#10;AggggAACCCBgScB2UCSlzV6OXbK0uCGWuRxQuyhvBts6bi/E2dB1NwLa6Ef3je2c6aYP7kUAAQTc&#10;6ck9V45K24JGXwuc0anUuPPYDCFWS49BsVSWIwqzlsopT6thQsq2tKmDAAIIIIAAAggggEBvBAga&#10;9cadqggggAACCCCAAAIIWBEouCcGU2ZA3six9abe8WwmPWplchQJTeDKp98lZGTruQltLnQclIB5&#10;xtObxjkOJShP+kGgvwTmpydmtFKP9Nesme06AsvamEln/xMSgOEKWeBKeHzR4vd1/DwQ8prSPQII&#10;IIAAAggggAACvRYgaNTrFaA+AggggAACCCCAAAIhCvAJ5hBxE9r10fmTk0abxxM6PabVncAZT6tx&#10;dinoDpG7EegnATc/udUMeMc4Kq2fVr31uRqlDo9NzU62fgctOxWwvcOp1iq3z0kTJOt0wbgPAQQQ&#10;QAABBBBAAIGICxA0ivgCMTwEEEAAAQQQQAABBDoVuLIrjdvp/W3fZ9Th7FiaN4vahovGDVc+7S7H&#10;Y1k7WiMaM2cUbQosp7QZ53jENtVojkAfCrjfnBwyXiVkxO54fbj+bUz5uF5J7XHyM+fbuIemHQgU&#10;SwuLSuntHdzawS1mydObhtgJsQM6bkEAAQQQQAABBBBAIAYCBI1isEgMEQEEEEAAAQQQQACBTgSK&#10;pbIcmXZPJ/d2cM+ypzcO8mZCB3IRuOVKyIgdJyKwFnEZAjsVxGWlGCcCvRFwDz08brSW8Coho94s&#10;QdyqntGp1Ljz2Ix878oVksBT7sIez+inQ+p+bbfGHMyOjeSt1aMQAggggAACCCCAAAIIWBMgaGSN&#10;mkIIIIAAAggggAACCNgTOOqWx41RBVsVtdGP7hvbKW8ocsVMoOCWh1LGzNn7hHvMgBjuegLFbCY9&#10;DhECCCBQKzD/jYcntdEcwclj0a7Ask6lRgkbtcvWXvtiqSzB8t3t3dVx62VPrwzlnF2LHffAjQgg&#10;gAACCCCAAAIIIBBJAYJGkVwWBoUAAggggAACCCCAQOcCV3ankV/oW9pFwCxlMyODnY+YO3slcDlk&#10;pDjWplcLkIy6RU9vnGQ3s2QsJrNAoFuB0vTEEY7g7Faxv+/XxuSc/U/Ic8QVgsCV7/1OhdB1oy4J&#10;JVvEphQCCCCAAAIIIIAAArYECBrZkqYOAggggAACCCCAAAKWBIrzC3ml9QFL5ZSntZNzdkpYhStG&#10;Ald2veJYmxitWYSHesbTG0cJG0V4hRgaAhYECBlZQO6TEoSNwl3o4nx5Rmn1SLhVPuqdnxVsSVMH&#10;AQQQQAABBBBAAAF7AgSN7FlTCQEEEEAAAQQQQACB0AUK7onBlBk4G3qhjwocz2bSoxbrUSoAAdtH&#10;6wUwZLqIvgBho+ivESNEIBQBNz+51Qx4cxaPYwplHnQaLQGjzaNjX3+CY3lDWBb7u5+qM9lMeiiE&#10;qdAlAggggAACCCCAAAII9EiAoFGP4CmLAAIIIIAAAggggEAYAsXSwpxS+oEw+vbr09MrO3LOLjmm&#10;jSsmAoSMYrJQ8RwmYaN4rhujRqBjgSshI9nV8J6OJg8EAAAgAElEQVSOO+FGBBoLFDNTs+MABS9w&#10;dP7kpNHm8eB79u9Ra5Xb56Q5Es8WOHUQQAABBBBAAAEEEAhZgKBRyMB0jwACCCCAAAIIIICALYGC&#10;e3I0ZYxrq54y5mB2bCRvrR6FuhYgZNQ1IR00FyBs1NyIFggkQoCQUSKWMQ6TIGwU0ioVSwuLSunt&#10;IXVf3+2ypzcOcsyqJW3KIIAAAggggAACCCAQsgBBo5CB6R4BBBBAAAEEEEAAAVsCvFlgSzqedQgZ&#10;xXPdYjpqwkYxXTiGjUCrAoSMWpWiXUAChI0Cgqzthg8phIBKlwgggAACCCCAAAII9IkAQaM+WWim&#10;iQACCCCAAAIIIJBsAY4/SPb6djs7QkbdCnJ/BwKEjTpA4xYE4iBAyCgOq5S8MRqlDo5NzbKTZsBL&#10;WyyV5ejD3QF327A7jl22JU0dBBBAAAEEEEAAAQTCFSBoFK4vvSOAAAIIIIAAAgggELpAwT21NWUu&#10;LiqltoRe7HKBM9lMeshSLcp0KUDIqEtAbu9GgLBRN3rci0BEBUrTE0eUUtmIDo9hJVhAG5Nz9j8h&#10;zx9XQAIF98RgygycDai7Froxz2QzI3taaEgTBBBAAAEEEEAAAQQQiLAAQaMILw5DQwABBBBAAAEE&#10;EECgFYHifHlGafVIK22DaONp7eScnfLpZ66ICxTc8lDKqFMRHybDS7bA8WwmPZrsKTI7BPpHgJBR&#10;/6x1VGdK2Cj4lSnOL+SV1geC79m/R36WsCVNHQQQQAABBBBAAAEEwhMgaBSeLT0jgAACCCCAAAII&#10;IBC6AJ9CDp04tgWuhIwkEGZrp6vYWjHw0AWK2Ux6PPQqFEAAgVAF5qcnZrSyF2wOdTJ0HmsBrVKO&#10;MzVD6D2gVbS/O6pZymZGBgMaPt0ggAACCCCAAAIIIIBADwQIGvUAnZIIIIAAAggggAACCAQlUCyV&#10;5U2W3UH116SfZU+vDOWcXXJMG1eEBey/YRRhDIYWDQGjDmfH0pPRGAyjQACBdgXcQw+PG60L7d5H&#10;ewRCEljWqdSo89jM6ZD677tubR+1q41+dN/Yzpm+g2bCCCCAAAIIIIAAAggkRICgUUIWkmkggAAC&#10;CCCAAAII9J/AU+7CHs/op63N3JiD2bGRvLV6FOpI4ErISAJo93TUATchEJKA1iq3z0kfCal7ukUA&#10;gZAE3OnJUaM8N6Tu6RaBTgWW9EpqyMnPnO+0A+5bLVAslSW4Zev7x2VPbxzMOcOsHw8iAggggAAC&#10;CCCAAAIxFCBoFMNFY8gIIIAAAggggAACCIhAsbSwqJTebkfDLHl60xBvBtjR7qZKsVSWIEe2mz64&#10;F4GwBDythnNOmh0owgKmXwQCFnC/OTlkPI9jOAN2pbvABM5kpmaHAuutzzsquCdHU8bYCxWy22Gf&#10;P3FMHwEEEEAAAQQQQCDOAgSN4rx6jB0BBBBAAAEEEECgbwWK8wt5pfUBWwDsRGJLurs6tp+L7kbL&#10;3X0qwA4GfbrwTDt+Am5+cqsZqISMbO1wEj8kRhwFgWJmanY8CgNJwhhsB9YJICfhqWEOCCCAAAII&#10;IIAAAv0oQNCoH1edOSOAAAIIIIAAAgjEWuDK0ViLSqktliZyPJtJj1qqRZkOBax/Cr3DcXIbAkqp&#10;M9lMmh0oeBQQiLhA6dDEnNLqgYgPk+EhoLQxOWf/ExzNGcCzUHBPDKbMgOw8yM8ZAXjSBQIIIIAA&#10;AggggAACSRUgaJTUlWVeCCCAAAIIIIAAAokVsP9JY+3knJ2yowFXRAV68KZQRCUYVmwEOC4lNkvF&#10;QPtTYP4bD09qox/vz9kz6zgK6FRq2HlshqM5A1g82ztkprTZ+6AzMhfA0OkCAQQQQAABBBBAAAEE&#10;LAkQNLIETRkEEEAAAQQQQAABBIIQ6MGuNcVsJs1xFEEsXoh9FEtleWONo21CNKbr4AV4YzF4U3pE&#10;IAgB95uTQ8bzTgXRF30gYFFgSa+khpz8zHmLNRNZ6vLuqR+eVkpvtzNBs5TNjAzaqUUVBBBAAAEE&#10;EEAAAQQQCEKAoFEQivSBAAIIIIAAAggggIAlgWKpLDsL7bZUbtnTGwdzzjBv2FgC76RMcb48o7R6&#10;pJN7uQeBHgsse3plKOfskqMguRBAIAICbn5yqxnwJLxqKWAQgUkzhOQIGPVMZv/snuRMqHczOeqW&#10;x41RBWsjMOZgdmwkb60ehRBAAAEEEEAAAQQQQKArAYJGXfFxMwIIIIAAAggggAAC9gT4hb8967hU&#10;6sEOV3GhYZzxETiTzaSH4jNcRopAsgVKhybmlFYPJHuWzC7JAtqYnLP/iSNJnqOtufEBB1vS1EEA&#10;AQQQQAABBBBAIH4CBI3it2aMGAEEEEAAAQQQQKAPBTjCoA8XvcmU7T8TrAECIQmwi0FIsHSLQHsC&#10;7qGHx43W9nYwaW94tEagVYHlK0eosVteq2IN2hXc8lDKKJvHKHJkc5drxu0IIIAAAggggAACCNgS&#10;IGhkS5o6CCCAAAIIIIAAAgh0IVCcX8grrQ900UVbt6a02fugMzLX1k00tipQLC3MKaXZdcKqOsXC&#10;EvC0Gs45aTmuiQsBBHog4OYnB68cmbalB+UpiUDQAsczU7OjQXfaj/0VS2XZHSpra+6e1k7O2SlH&#10;RXMhgAACCCCAAAIIIIBAhAUIGkV4cRgaAggggAACCCCAAAIiUHBPDKbMgLwBb+vNv+PZTJo3ZyL8&#10;+D3lLuzxjH46wkNkaAi0K8ARau2K0R6BAAVK0xPyxv7uALukKwR6KmC0eXTs60/M9HQQCSh+eQfN&#10;i7I7FD+HJGA9mQICCCCAAAIIIIAAAkEJEDQKSpJ+EEAAAQQQQAABBBAIScD2zjWeXtmRc3Zx3ERI&#10;69lttz14w6fbIXM/Aq0JcIRaa060QiBgAY5MCxiU7qIiwBFqAa2E7Z1VtVa5fU5adlLiQgABBBBA&#10;AAEEEEAAgYgKEDSK6MIwLAQQQAABBBBAAAEERKDgnhxNGeNa0zDqcHYsPWmtHoXaFijOl2eUVo+0&#10;fSM3IBADAY5Qi8EiMcRECbj5ya1mwLO5W0mi/JhM5AU4Qi2gJSqWFhaV0tsD6q5JN2bJ05uGcs7w&#10;eTv1qIIAAggggAACCCCAAALtChA0aleM9ggggAACCCCAAAIIWBQolspyZNo9lkoue3rjIL/Ut6Td&#10;QRnrwbMOxsgtCHQpwNGNXQJyOwLtCJSmJ2TXkGw799AWgTgJaGNyzv4n2B2ny0Wzfmwvuxx2uWLc&#10;jgACCCCAAAIIIIBAuAIEjcL1pXcEEEAAAQQQQAABBDoWOOqWx41RhY47aPNGbfSj+8Z2zrR5G80t&#10;ClgOnlmcGaUQ+EiAI1N4GhCwI+BOT44a5dnbNdHOtKiCQL2AHKE26ORn2B2ny2ejWCofU0rt7rKb&#10;Vm9f9vTKEMc5t8pFOwQQQAABBBBAAAEE7AoQNLLrTTUEEEAAAQQQQAABBFoSKLintqbMRYtHmZil&#10;bGZksKXB0agnAkfnT04abR7vSXGKImBXgN3V7HpTrU8FStMTNndN7FNlph0FAaPU4bGpWY4G7nIx&#10;Cu6JwZQZONtlN23cbp7JZkb2tHEDTRFAAAEEEEAAAQQQQMCSAEEjS9CUQQABBBBAAAEEEECgHYHi&#10;/EJeaX2gnXu6aetp7eScnfIpZa4ICtgPnkUQgSH1lwBHpvTXejNb6wLz33h4UhtNeNW6PAV7JaBX&#10;Ujuc/IyE+Lm6ECjOl2eUVo900UVbt/IzSltcNEYAAQQQQAABBBBAwJoAQSNr1BRCAAEEEEAAAQQQ&#10;QKA1AT4t3JpTP7Wy/aZOP9ky1+gKeHplB0emRHd9GFl8Bdz85FYz4FncNTG+Vow8UQLHM1Ozo4ma&#10;UQ8m04Pw+5lsJj3Ug6lSEgEEEEAAAQQQQAABBNYRIGjE44EAAggggAACCCCAQMQEiqWy7Cy029aw&#10;eDPflnRndewHzzobJ3chEIJAMZtJj4fQL10i0NcC89MTea2UtV0T+xqbyUdKQKuU40zNsINnl6ti&#10;+zhfrVVun5M+0uWwuR0BBBBAAAEEEEAAAQQCFCBoFCAmXSGAAAIIIIAAAggg0K1AwT05mjLG7baf&#10;lu/neKKWqXrVsFgqyxsr2V7Vpy4CvRTgyJRe6lM7iQJufnLQDHinlVJbkjg/5oRAEwF2NQroESmW&#10;FhaV0tsD6q5ZN8ue3jiYc4bPN2vI6wgggAACCCCAAAIIIGBHgKCRHWeqIIAAAggggAACCCDQkgC/&#10;tG+JqW8aFdzyUMqoU30zYSaKwFqB49lMmqNueDIQCEigND1BeDUgS7qJp4BWqb3O1MxcPEcfnVHz&#10;4YjorAUjQQABBBBAAAEEEECgFwIEjXqhTk0EEEAAAQQQQAABBHwEOIaAx6JewPYxeqwAAlEUYFej&#10;KK4KY4qjwJXdjM7GceyMGYEABZYyU7ODAfbXt10VSwtzSukHbAFw3LMtaeoggAACCCCAAAIIINBc&#10;gKBRcyNaIIAAAggggAACCCAQukDBPbU1ZS4uWjzK5Ew2kx4KfWIU6FjA+ifFOx4pNyIQugC7GoVO&#10;TIF+EGA3o35YZebYioA2Jufsf0J29+LqQqDgnhhMmQGb4UW+H+hivbgVAQQQQAABBBBAAIEgBQga&#10;BalJXwgggAACCCCAAAIIdChQnC/PKK0e6fD2tm9jh5C2yazfUCyVOd7GujoFoyrAv1lRXRnGFRcB&#10;djOKy0oxTksCZzJTswTuA8Auzi/kldYHAuiqpS74fqAlJhohgAACCCCAAAIIIBC6AEGj0IkpgAAC&#10;CCCAAAIIIIDA+gIFtzyUMuqURadiNpMet1iPUm0K9OAT4m2OkOYI2BYwz2QzI3tsV6UeAkkRmJ+e&#10;mNHKXqA5KW7MI7kCWqUcZ2rmWHJnaGdm9ndlNUvZzAhH39lZXqoggAACCCCAAAIIINBQgKARDwcC&#10;CCCAAAIIIIAAAj0WKJbK8ibHbkvDWPb0ylDO2SXHtHFFVIDdjCK6MAyrpwKeXtnBv109XQKKx1TA&#10;zU9uNQOezeNZYyrFsPtM4Hhmana0z+YcynSPuuVxY1QhlM59OtVGP7pvbOeMrXrUQQABBBBAAAEE&#10;EEAAgbUCBI14KhBAAAEEEEAAAQQQ6KHAU+7CHs/op60NwZiD2bGRvLV6FGpb4Monw8+1fSM3IJB8&#10;AXZjS/4aM8MQBOanJ/JaKWtHG4UwBbpEIBQBnUoNO4/NnA6l8z7r1P4HJzYO5pzh833GzHQRQAAB&#10;BBBAAAEEEIiMAEGjyCwFA0EAAQQQQAABBBDoR4FiaWFRKb3dztzNkqc3DfFLeTvanVYpzi/klda8&#10;IdwpIPclWWDZ07yxmOQFZm7hCJSmJ2Q3I0vfa4QzB3pFICSBYmZqluOEA8AtuCdHU8a4AXTVaheE&#10;j1uVoh0CCCCAAAIIIIAAAiEIEDQKAZUuEUAAAQQQQAABBBBoRcB2oERrldvnpI+0Mjba9E7Abvis&#10;d/OkMgKdCHBcSidq3NPPAu6hh8eN1taONOpna+YeTwG9ktrm5GfYGSeA5bN99K+n1XDOSbMjVQBr&#10;RxcIIIAAAggggAACCLQrQNCoXTHaI4AAAggggAACCCAQgEDBPTGYMgPyi/EtAXTXShfHs5n0aCsN&#10;adM7gaNuedwYxRvCvVsCKkdewCxlMyODkR8mA0QgIgKl6YljSqndERkOw0AgcgJGm0fHvv7ETOQG&#10;FsMB8fNNDBeNISOAAAIIIIAAAggg0KEAQaMO4bgNAQQQQAABBBBAAIFuBPjEbzd6yb23WFqYU0o/&#10;kNwZMjMEuhfwtHZyzk4JT3AhgMA6Am5+ctAMeGdBQgCBdQWWMlOzBFgDekhs79ia0mbvg87IXEDD&#10;pxsEEEAAAQQQQAABBBBoUYCgUYtQNEMAAQQQQAABBBBAICiBgntyNGWMG1R/LfRTzGbS4y20o0kP&#10;Ba58Cpw3hHu4BpSOjQD/psVmqRhoLwXmpydmtFKP9HIM1EYgDgJapRxnaoYAawCLVXBPbU2ZD08r&#10;pbcH0F0LXbDTYQtINEEAAQQQQAABBBBAIHABgkaBk9IhAggggAACCCCAAALrCxRLZZvHmCx7euNg&#10;zhk+z7pEW8D2J8CjrcHoEFhfwNMbt/HvGk8JAusLlKYnFpVSlt7sZzVqBa7bdoO68a7hVSgX3nhV&#10;nTv7Yuygbrn3frXh2o+tGvcrz/4odvNoMuBiZmqWUH5Aq/qUu7DHM/rpgLpr3o0xB7NjI/nmDWmB&#10;AAIIIIAAAggggAACQQkQNApKkn4QQAABBBBAAAEEEGhB4KhbHjdGFVpoGkwTfvEejKOFXoqlhUV7&#10;n/62MCFKIBCigNYqt89JHwmxBF0jEGsBd3pyj1FeqG/0+wVQ/NDiGrDp5gHYtuNONfQnf76qi5dL&#10;31dRCehIEOrarZ9YNT5Zp0vvv7tm2jIPmU/t5X4jcRtlLeuV1KCTnyGY382DX3Ov/Q9WrAzlnF0S&#10;ruRCAAEEEEAAAQQQQAABCwIEjSwgUwIBBBBAAAEEEEAAARHgKAGeg0YCBbc8lDLqFEIIINCywPFs&#10;Jj3acmsaItBnAqXpCQniZcOctl8ApVG99869rV4/9WxkgjZhukjfUQ8a3Xb/F9TtmS+tYjj9d3/t&#10;u+NSnwSNlDYm5+x/ggBrQH85evC9LceqBrR2dIMAAggggAACCCCAQCsCBI1aUaINAggggAACCCCA&#10;AAIBCNg+GsvT2sk5O+WYNq6ICxTnyzNKq8RtDxBxdoYXcwFPr+xg94KYLyLDD02gND0hO7NsCa2A&#10;UpUde+p3umlW7/WfPqte/Od/aNYs9q8TNIrhEhr1TGb/7J4YjjyyQy6WyqEHHmsnz88+kX0UGBgC&#10;CCCAAAIIIIBAAgUIGiVwUZkSAggggAACCCCAQPQECu6JwZQZOGtxZOz2YRG721Icm9atIPf3o4A2&#10;+tF9Yztn+nHuzBmB9QRsHJsm9TsJGsl9L3yvoN78+elELyJBo3gur15JbeP4tODW7vJurhflOLNQ&#10;Q481I+bnn+CWj54QQAABBBBAAAEEEFhXgKARDwgCCCCAAAIIIIAAAhYEiqWFOaX0AxZKVUqw04ct&#10;6e7r9OBoie4H3Wc9bL7uGvWb116jPry0ot6+8O99NvtIT5c3FCO9PAyuVwI2jk2TufkFjeT4rep1&#10;3bYb1C3D96vNN396FcWFN15VP/nbb/vySFsJ6Vy/446rr0t7+V+r4SSpe+Ndw5W6G6+9rtKPHN12&#10;4Zevqjd/dlpdev9d39rV+2pflLrnzr6o6udy8f33Kl9v1F+7QaMg5t3K8ybjklriW78blew29d75&#10;tyvdvPXzUxWzRuvsfuPyJow33TVU6a+6xu+cfWnVveuNydacW3GptuH4tHa0Wmtre0dXrVVun5Pm&#10;CLzWlodWCCCAAAIIIIAAAgh0LEDQqGM6bkQAAQQQQAABBBBAoDWBgntyNGWM21rrAFoZdTg7lp4M&#10;oCe6sCDAsWkWkLsoccctN6r77hy82sNLr7+lnntRPpzPFQUBT2/clnOG5YgoLgQQuCJg49g0KeUX&#10;NKoGUKqLseHaj6ldfzGl5M/aq76dhE5uz3xp3aPYJPgix65JwMfvkhrSxy333t/wWZCQ0dKz8+qV&#10;Z3+0pk2jcJA0lH79Lunv+e8dWTOmVoNGQcy7nQf/tvu/0HAutf1IYKzq7LfOEhS78/f+aE2IrNrH&#10;y6Xv+xrL67bn3I6PUqqYmZodb/MemjcRsLtzp1ny9KYhvjfgsUQAAQQQQAABBBBAIFwBgkbh+tI7&#10;AggggAACCCCAAAKqWCrL+SD3WKJY9vTGQX65bkk7gDKWn48ARhz9LiQctGnDhlUDff6VN9oeuOxk&#10;tPe+31lz3/EXXlZLb77Tdn/t3vDZ225edcuHly4pCTpxfSTAzgU8DQisFnC/OTlkPO+UDZdWgkYy&#10;Dr92z/2nQ1d3zJHgibSpDyM1moOEjWT3ndpLdhy653/+SmXnoVYuuV/6qb38wkGyo1H9jkx+/dcG&#10;c+T1VoJGQcy7lbnWtgkqaCQBq2br5Rc26sWc2zRazkzNbm3zHpo3EbD/oQtzMDs2kmdhEEAAAQQQ&#10;QAABBBBAIDwBgkbh2dIzAggggAACCCCAAALqqFseN0YVbFFoox/dN7ZzxlY96nQnUHBPDKbMwNnu&#10;eknW3X4hoVZnuPTWO+rCex+o3x26U9287eOrbjvqnmy1m6vtpA/pq/766cuvqU6CS+0OYJ+zc9Ut&#10;b5z7tfrhaf+dPNrtO0Hti9lMmt0nErSgTKU7gfnpibxW6kB3vbR2d6tBo8/96dfWhHWqOxpJWEVe&#10;bzUgVB2Z7KgjIaDq5Vej2SxkVyMJw1Qvv3BQsz6qr0vw5sRfTV89lq1Z0Cioebc6vmq7oIJGrdSt&#10;N+nVnFsZa20brVKOMzVzrN37aL++QLFUFtPdtpw4RtqWNHUQQAABBBBAAAEE+lWAoFG/rjzzRgAB&#10;BBBAAAEEEAhdoOCe2poyF+WMpS2hF7tc4Ew2kx6yVIsyAQjYDqIFMOTQu/ALCbVaVEI4EsYJKmgk&#10;dWVHI9nZqHrJrkL/9JOfVQJNYV8EjVoSXs5m0uw+0RIVjfpBoDQ9YW0XxVaCRnKMmRyxVXvJEWiy&#10;o5FcfsEXCRDJbkPV3YSkzU13rf725s2fn1YvfO9yjtuvhnxddi268MtXKzvvyP1+OxPV7qy0XtBI&#10;+nrv/NuVetfvuMP3iLfaHXyaBY2CmHcnz7OMSxz85lA7x7d+furqjlN+61z1lXXYeO116sbPDK9Z&#10;I2lTu/tUr+bcrpNR6vDY1CxHELcL16S9/XC9eSabGdkT8DToDgEEEEAAAQQQQAABBK4IEDTiUUAA&#10;AQQQQAABBBBAICSB4nx5Rmn1SEjdr+nW09rJOTv5BLYt8ADqFEsLc0rpBwLoKjFdRC1oJCGju2+7&#10;uRI2+vDiJfX8K79Ub1/4dyveBI1aY/a0Gs45aQlXcCHQ1wJufnKrGfDO2ULwC6CcO/vRrmvXbv2E&#10;705FtYGc+76yf1Wb+l1wqnPxq/Xjb/9lZQchv92M/I7tuvsPc2vCMLW7GjUKGvkd1SbhKQk41V4S&#10;jJKdluRqFjQKYt7drLNf6Kf++Lf17P18b898qRIcq71qfXs95za8zmSmZgnutwHWalN+NmpVinYI&#10;IIAAAggggAACCERfgKBR9NeIESKAAAIIIIAAAgjEUIBP7cZw0Xow5GKpfN7ijlc9mGH7JaMWNGp/&#10;BsHdQdCoNUuOjGzNiVbJF3CnJ/cY5T1ta6aNdrpZr76EcSTQIgEh2Wno81/71qrmskOO7KxTf8mO&#10;RPXBHulH+qvvo3bHpNp+ZCcfCSXVXhKMkn7k8gsH1YaHau/zG7u8Xj0Sbr2gURDzrg10dbLe3QaN&#10;aneCqtZfzzcKc27HSa+ktjn5GfkejStAAXZ7DRCTrhBAAAEEEEAAAQQQ6LEAQaMeLwDlEUAAAQQQ&#10;QAABBJIpUCyVZWeh3bZm5+mVHTlnlxzTxhUTgYJbHkoZdSomw7U2zBs2/4batGFgVb17b79Vyddr&#10;Lzkmrf56+8K7So42W+/otO03Xa9u2Pyxq/298c6v1dJb7zQ8Cu2OW25UmzZsWFXq+VfeuPr/r/e6&#10;jHn7TdsqbX/68mtrxnvzto+rm6//+NWxyHFscvTb0pvvVNoSNGr1seN4lFalaJdsgfnpiRmt7O2k&#10;2G7QqDZkJCux3lFlrayU7DQkoSIZR+1VGx6q78f5+uE1XbcSDvIbz3q7LK0XNApi3n5hrFbMqm26&#10;DRpVzZr5VtciCnNux0er1F5namaunXto25rA0fmTk0abx1tr3X0rwsjdG9IDAggggAACCCCAAAJ+&#10;AgSNeC4QQAABBBBAAAEEEAhYoOCeHE0Z4wbcbePujDmYHRvJW6tHoUAEbL/REsige9TJesEhvyH5&#10;tf+nn/xM3Xfn9jWBper9EgSqDRBVv96sdqPXJRz12dturnQj4aHaYJQEl3bduV1J6MnvkqPZfnj6&#10;JfXHnx9e9XJ9Pz1ajiiWXc5m0lujODDGhIBNgdL0hBwheI+tmq0EjSQIdOGXryoJnNSHY7oNn7zw&#10;vYK6+P57kQoaydFpEqgKM2gk85adn7q54hY0CmLO7XgZpQ6OTc3yvXU7aG20LZbKNv+tWvb0xsGc&#10;M8wOVW2sEU0RQAABBBBAAAEEEGgmQNComRCvI4AAAggggAACCCDQpkCxtLColN7e5m2dNueX553K&#10;9fi+Yql8RCmV7fEwYlG+WdinfhJ+7WWno/qdierv8wsbNavt9/pLr7+lZKej6lUbEJIx/O7QHQ0D&#10;T9V7JGxUv4sTQaPGj6un1XDOSXf3znss/jYwSAQaC5SmJ4xNH7+gUaOdbvzG5XfUloSRWg3RSKBn&#10;43XXqfu+sn9V9412NPI7vqv2aDS/cJCMR3ZO8ruk7nXbblj1Uiu7IwUxbzl6rpvLdtAoCnNu0+t4&#10;Zmp2tM17aN6igP0PZajD2bH0ZIvDoxkCCCCAAAIIIIAAAgi0IEDQqAUkmiCAAAIIIIAAAggg0KqA&#10;7V1qtFa5fU5aAitcMROwHEiLmc7q4TYL+9RPzq99KwASRvrHE/9aOX6tejWr3Uqt2oCQ7HIkux11&#10;chE0aqzGv4WdPFHckyQBd3py1CjP3m6KSlV2EpJwTu3VTtBI7vv8176lJABUvWqDP7X91teR1yRQ&#10;5NeHfO25/3Socqxa7eUXrpFQk+yWI5df0EgCPSf+alrVB3tuumtI3f2HuVX9Sz2p26ivl0vfV688&#10;+yPfMXcy726eX9tBo6DWups5t3tvZmqW35u3i9ZG+2JpYU4p/UAbt3TVlGOmu+LjZgQQQAABBBBA&#10;AAEE1gjwAxMPBQIIIIAAAggggAACAQkU3FNbU+biolJqS0BdNuvmeDaT5tPWzZQi+PqVZ+VcBIcW&#10;ySE1C/vUD7pR+Ed2Glp68x21aeMGNXjjNt+jy557cVFJu+rVrHY7QSPZzaj+ODSpI8EmqfnhxRW1&#10;aeNAZTckv92XCBqt83gadiuI5F9eBmVNYPftmMcAACAASURBVH56Iq+VOmCtYEBBozt/74/ULffe&#10;v2rYsoNQ7TFrfqGY2mCOXx/yuvQjf8rl14d8vbZWo6PcpA8JCVWDTTLe2zNfWhWQkr5qdz9a7+g0&#10;aRvEvKUfGUttUEsCUfVH1Pk9E34eEoKSedZf7QTKnK8fXnV77e5SQc3Z1jOuU6lh57EZdsoLCbzg&#10;nhhMmYGzIXXv1y0/N1nEphQCCCCAAAIIIIBA8gUIGiV/jZkhAggggAACCCCAgCUB20dheVo7OWfn&#10;MUvTo0yAAtaPjAhw7L3oqlnYp35Mfu39jkWTnYVkh6Ha6/lX3lDStno1q90oaCShoDfe+bWSI9A+&#10;vLRS+VMCRPfdObiqnoSMfnj6pcrr1Wvzddeo3//cZ9aEjQgarfv08QZiL/5yUjMyAqVDE3NKK2u7&#10;g8jE2wmgNILyO1JL2kq4R0IzEqKRNvVXbUBIji+rPz6tlYWp30WoUdColb6kzU/+9ttXg03NgkZB&#10;zFtqfu5Pv7bKp3bXpPXG7bcjU2372n7aWef1gkZBzbnV9ei2nTYm5+x/gl1Du4Vc5/7i/EJeaW0t&#10;IMnPTiEuJl0jgAACCCCAAAII9J0AQaO+W3ImjAACCCCAAAIIIBCGQMEtD6WMOhVG3w36LGYz6XGL&#10;9SgVoIDtN1YCHHpPumoW9qkflF/7p5/7F3XhvQ9WNb1h829UAj21V32Yp1ntVkNNUsMv2FS/g1J1&#10;LH6hJIJG6z9+2Uya33H05G8oRaMgUJqekB0Vt9scSzsBlPXG1Wi3oUb31O4cVG0jO/vIjjmtXhJi&#10;Ov13f301GCT3dRM0qt8NqFnQSOoFMe/6YI/fkXF+JhLg2vUXU2t2Zaq2DSNoFNScW13jbtsZpQ6P&#10;Tc1OdtsP9zcWuLzD54enldKW/u0yS9nMyOrENwuEAAIIIIAAAggggAACHQnwS7iO2LgJAQQQQAAB&#10;BBBAAIHVAsVSWXYW2m3JZdnTK0M5Z5e8qcgVQwHbu1/FkGjVkJuFfern1077fc7OVbcHETTyCzVJ&#10;Eb9x/fD0i0pq1l+yq9He+35n3bHFfV2DHr+n1XDOSXPMTdCw9BcLgdL0hLE90KCCRjJuOYpMgjfN&#10;LgkZSQhGgkL1V6tho/fOva1e+MfCqpCR9OUXDpIAkXzdb1elan2/4FMrQaNu511f482fn1YvfK/Q&#10;jPDq6+vtahRW0KjbObc8uWAaHs9MzXJEcTCWDXs56pbHjVGtP7jdjseYg9mxkXy33XA/AggggAAC&#10;CCCAAAL9LkDQqN+fAOaPAAIIIIAAAggg0LXAU+7CHs/op7vuqNUO+AV5q1KRbWc5mBZZh1YH1k5w&#10;SPpsp30YQaOj7knfqbUTNJIOmo2tVb9+aZfSZu+Dzshcv8yXeSJQFXCnJ0eN8lzbIkEGjWTsEpyR&#10;sJAEYOqvc2dfVEvPziv5c71LjlG7bdcX1E2fGVqzW48clSZhHAkG+QWVGoWDpL0Eoer7lMDSKyd+&#10;VOmv/mo1aNTNvOt3RKo9Tq7VZ6HqJeOV/7t6hRk06mbOrc4roHbLmanZrQH1RTfrCFj+vnjZ0xsH&#10;c87weRYFAQQQQAABBBBAAAEEOhcgaNS5HXcigAACCCCAAAIIIKDY8p+HoBOBYqlsfeeJTsYZlXva&#10;CQ7JmNtp3yzM06yvZq/XGu6++3a1/abrV7Eef+FltfTmO2uob9728co8ai+OTmvyRBLCjMpfWcZh&#10;WcA99PC40drejiAW5ic7CMnxXnI1Cxc1Go4EZ67d+onKyxIy8gsX1d7bSjhI2sj1/vlfKQkaBX21&#10;M++7/zB3NZQlc/vxt/8y6OFY6a+dOVsZUE0RvZLa5uRnCKSEDF9wT46mjLEZluQI6pDXlO4RQAAB&#10;BBBAAAEEki9A0Cj5a8wMEUAAAQQQQAABBEIUKM4v5JXWB0IssaprduywJR1encvhtIvnwquQvJ7b&#10;CfPI7NtpbzNo9Nnbblb33n7rqgVqFB7yCyURNGr6bPPGYVMiGiRRYH56Iq+Vsva9SBINZU6tBI2i&#10;NPf7vrL/6i5EcsSb7ELEFayAVinHmZqR45G5Qhawfawwx62GvKB0jwACCCCAAAIIIJB4AYJGiV9i&#10;JogAAggggAACCCAQlkDBPTGYMgOnlVJbwqpR1+/xbCY9aqkWZUIS6MGntkOaib1u2wkOyajaaW8z&#10;aHTD5t9Qv/+5z6yBe+n1t9RPX35NfXjpktq0YUMljHTHLTeuaUfQqOkzx7+RTYlokESB0qGJOaXV&#10;A0mcm805xSloJLs9ff5r37rK85O//XZl1yauYAW0MTln/xNHgu2V3vwE+LmK5wIBBBBAAAEEEEAA&#10;gXgJEDSK13oxWgQQQAABBBBAAIEICfDJ2wgtRoyGctQtjxujEnXETdj87QSHZCzttLcZNGo0tlb9&#10;CBo1lVrOZtJbm7aiAQIJEyhNT8iOK7sTNi3r04lT0EiOhbvxruGrRrKjEVfwAkapg2NTs/nge6ZH&#10;PwF2iuW5QAABBBBAAAEEEEAgPgIEjeKzVowUAQQQQAABBBBAIEICPdiVhiOBIrT+3QzF9pso3Yw1&#10;Kve2ExySMbfT3nbQqNGuRvXW1d2Nar9O0Kj5E5nNpPk9R3MmWiRMoDQ9cd7i7ooJ0/toOnEKGiV2&#10;EaI3sWJmanY8esNK7oiKpYVFpfR2OzM0S57eNJRzhuXfUC4EEEAAAQQQQAABBBBoQ4BfwLWBRVME&#10;EEAAAQQQQAABBKoCxVLZ5u4By57eOMgvwZPx/BXnyzNKq0eSMRs7s2gnOCQjaqe97aCRjE+ORZPj&#10;0eSYtEbXcy8uqvvuHFz1MkGj5s+bp9VwzknLkZZcCPSNQGl6wvTNZEOcKEGjEHHj2/XxzNQsxxZb&#10;XL+n3IU9ntFPWytpzMHs2Ai7VlkDpxACCCCAAAIIIIBAUgQIGiVlJZkHAggggAACCCCAgDUB20df&#10;aaMf3Te2c8baBCkUqoDlkFqoc7HVeTvBIRlTO+17ETSSMW6+7hp172/dqrbfdP0qxrcv/Lv66cuv&#10;KQkVNRubLf841fG0dnLOTgmCciHQFwJufnLQDHhn+2KyIU+SoFHIwPHs/kxmanYonkOP76gtf6+8&#10;7OmVoZyzazG+YowcAQQQQAABBBBAAAH7AgSN7JtTEQEEEEAAAQQQQCDGAgX31NaUuSi/iN5iZxpm&#10;KZsZWb2tiZ3CVAlJwPKbJyHNgm6DFLh528cr3b194V0lR6ZxdS6Q0mbvg87IXOc9cCcC8RJwpydH&#10;jfLceI06mqO9btsN6sa7hlcN7sIbr6pzZ1+M5oAZlRWBzNQsvz+3Iv1RkYJbHkoZdcpiWY6otohN&#10;KQQQQAABBBBAAIFkCPCDUjLWkVkggAACCCCAAAIIWBIozi/kldYHLJVT7M5hS9penWKpfN5eUM3e&#10;vKiEQCQEOAIlEsvAIOwJEDSyZ02l/hQgaNSbdS+WykeUUllb1fmZy5Y0dRBAAAEEEEAAAQSSIkDQ&#10;KCkryTwQQAABBBBAAAEEQhcouCcGU2bA5vEkx7OZ9GjoE6OAVYFiqWysFqQYAv0kQNCon1abuSql&#10;3EMPjxutC2AggEA4AgSNwnFt1qv9XWQVP3c1WxReRwABBBBAAAEEEECgRoCgEY8DAggggAACCCCA&#10;AAItChRLC3NK6QdabN51M0+v7Mg5u+SYNq4ECRA0StBiMpXoCRA0it6aMKJQBeanJ/JaKWs7LYY6&#10;mYA7l6PQrt36CXXp/XeVHIHGhUAnAlqlHGdq5lgn93JPdwJH509OGm0e766X1u/WWuX2OWnZSYkL&#10;AQQQQAABBBBAAAEEmggQNOIRQQABBBBAAAEEEECgBYGCe3I0ZYzbQtNgmhh1ODuWngymM3qJkgBB&#10;oyitBmNJoEAxm0mPJ3BeTAkBXwGCRv4Pxi333q/u/L0/uvri6z99Vr34z//AU4RA2wIEjdomC/SG&#10;YmlhUSm9PdBOG3e27OmNgzlnWI455kIAAQQQQAABBBBAAIF1BAga8XgggAACCCCAAAIIINCCQLFU&#10;Pq2UuqeFpkE04ZfcQShGsI+CWx5KGXUqgkNjSAgkRYCjT5KyksyjJQGCRmuZZCej+76yf80LL3yv&#10;oN78uXw7x4VA6wIEjVq3CqOl/Q97mIPZsZF8GHOhTwQQQAABBBBAAAEEkiRA0ChJq8lcEEAAAQQQ&#10;QAABBEIRYNv+UFj7slPrb5b0pTKT7nMBgkZ9/gD02/QJGq1d8W077lRDf/Lna154ufR99cqzP+q3&#10;RyTx85X1rr2CPiqPoFHvH6FiqSxH1+22NRKOr7YlTR0EEEAAAQQQQACBOAsQNIrz6jF2BBBAAAEE&#10;EEAAgdAFCu6prSlzcVEptSX0YpcLnMlm0kOWalHGsgBBI8vglOtHAYJG/bjqfTxngkb+iy87GsnO&#10;RtVLwic/+dtvq/fOvd3HT0syp+58/fCqiZ07+6I6/Xd/HdhkCRoFRtlxRwX3xGDKDJztuIO2bzTP&#10;ZDMje9q+jRsQQAABBBBAAAEEEOgjAYJGfbTYTBUBBBBAAAEEEECgfYHifHlGafVI+3d2doentZNz&#10;dsqndrkSKEDQKIGLypSiJkDQKGorwnhCFSgdmphTWj0QapEYdi4ho9t2faESNrr4/nuVnYwuvPFq&#10;DGfCkJsJEDRqJpSM1/mZLBnryCwQQAABBBBAAAEEkiNA0Cg5a8lMEEAAAQQQQAABBAIW4NOzAYPS&#10;nSJoxEOAQOgCBI1CJ6ZAlARK0xNWjxSK0twZCwIiQNCoP54D+7vMmqVsZmSwP3SZJQIIIIAAAggg&#10;gAAC7QsQNGrfjDsQQAABBBBAAAEE+kSgWCpbffPO0ys7cs4uOaaNK6ECBI0SurBMK0oCBI2itBqM&#10;JXSBoINGm2/+tNq24051/Y47ro5ddgKS/73589MN53PLvferDdd+bNXrsouQXPLa5k9++uruQtLX&#10;Wz8/teYYs5vuGlLXbvvEqj6krRyF5Xfddv8X1ny5tmaj8VTH1Oh1MZCxyPVy6fu+teV1aSf/q17v&#10;nH2pMtb1dk4KwknqyU5NN9417GtVv4YynurY6ifT6tr4IYjfTZ8Zurq20kZ2j2q0vtU+1ht79bXq&#10;87fes1dd/9szX1o1PDke7/VTz1a+Jkfmvf7Ty/93pxdHp3UqF/x9R93yuDGqEHzP/j1qox/dN7Zz&#10;xlY96iCAAAIIIIAAAgggECcBgkZxWi3GigACCCCAAAIIIGBNwHogxJiD2bGRvLUJUqgnAtafq57M&#10;kqII9FSAoFFP+SluWyCooJGEUySwISGjRpcEOF7853/wDf4M/cmfr7n3J3/7bXX3H+QqoRi/S/qq&#10;DYFI6OXO3/ujVU0l3PTC99bmCmS8n/vTr61qK6EUqSmX33jcb3x0Em6j18WgGmCR0NDpv/vrVTUk&#10;YPRbmf+x4ZyksdwnASW/wFEQTlJD1kn6qr2k5sZrr7s6/npzGdfz3ztSCd+I33prI4GtRiEr6VeM&#10;tt8/tiZcVltT+lh6dr5Sr/bqZOxiKWtR21f9TkZ+z5jfGrb7d5SgUbti4bYvlsqSeLwn3CpXe1/2&#10;9MbBnDN83lI9yiCAAAIIIIAAAgggEBsBgkaxWSoGigACCCCAAAIIIGBToFhaWFRKb7dT0yx5etMQ&#10;v8S2o93LKgSNeqlP7T4RIGjUJwvNNC8LlKYnjiilst14SOhEQiv1O/w06rM+ICTt/AI0Egpp1mdt&#10;X9L281/71qqy0sePv/2Xa4ZSGwiqvijBmOqORp0EjST0JGGn6lUfUpFwTf3uOY2MZNwSjKkPGwXh&#10;JDX9wjqteMt4xOmzfzjedG0ahY0kDFbrtN6z5xcQ6mbstWEjgkbd/K2P773Wv5c26nB2LD0ZXzFG&#10;jgACCCCAAAIIIIBAOAIEjcJxpVcEEEAAAQQQQACBGAsU5xfySusDtqagtcrtc9LyRiFXwgWsvzmS&#10;cM+oTm/zddeo37z2mlXDe/vCu+rDS5eiOuQkjYugUZJWk7k0FZifnshrpTr+nkXCPbIzUKNdhxoN&#10;QHYOqg3R+AVomg7+ytFWJ/5q+upONXf/Ye7qsWXV+2VHo/pj22TMtceWSVsJJFV3vOkkaFQ/3tqg&#10;kexkJGNr55KxiJPsBFW9gnLyC+u0M7ZW29avczthq2qN+l2puhl7bZiMoFGrq5i8dsXSwpxS+gFb&#10;M+N4a1vS1EEAAQQQQAABBBCIkwBBozitFmNFAAEEEEAAAQQQCF2g4J7amjIXF5VSW0IvdrkAb4pb&#10;go5CGYJGUViF8Mfw2dtuVvfefuuqQj88/aJ649yvwy9OBf5N5RnoK4Fug0Z+wREJEMlOQ/KnhHmk&#10;jQRtaq/68EijAI3sEiRt5UivGz8zvKYf6bN2VyO/QE/9zjoSirrvK/vbHk+zo9PqH5zaoJHUqw9j&#10;SYDo9VPPqvfP/eqqU30fMn+ZX/UKyqlRWEfCTVLz4vvvVcxl56FGu0pVxy9ju27rDb67FNXaSz+7&#10;/mJqTX8S/qkegXfTZ4Yquz7V16wNLDUau4znlRM/qgSz5LnzO5pNXnvuPx2qcFaPuKvfZap2XlWP&#10;bv5R4Oi0bvTCubfgnhhMmQE5Qo2f18IhplcEEEAAAQQQQAABBJoKEDRqSkQDBBBAAAEEEEAAgX4S&#10;KJbKXR9B0o6Xp7WTc3Yea+ce2sZX4EqQ7Vx8Z8DIWxEgaNSKUmhtCBqFRkvHURToNmhUH6CRYEbt&#10;DkPVOfsFZJrtIFS7+0y1H78jz+qDRHJ8Wm1QpTZcIv34haPqj3PrdEcjCRe9c/alSshKLORPv/CT&#10;jEnCM9UdlGRcEo6RnZbqrzCcGh0/Vn9cW6Mx1R8L18i1tp2EluTYtNrLb439xla7xo3GXv/cSbBL&#10;POtDS7WeMpb6nY385tbN312CRt3ohXev7R1oU9rsfdAZmQtvRvSMAAIIIIAAAggggEC8BAgaxWu9&#10;GC0CCCCAAAIIIIBAiAIFtzyUMupUiCXquy5mM+lxi/UoFQGBYqlsIjAMhhCiAEGjEHGbdW3U4exY&#10;erJZM15HICkC3QSNJMAhoZ7aS3Yfqu5OU/t1CdtI0KT2klCLhDrk8gv2yM4ztceGSTu/4Et9METC&#10;LPW1anfEaRZ6ajSeZjsa+YVmpC+/cFR9sKnq4nf0WxhOfmGd+t2T1huT33F00r4+tFMb8vJzkH5k&#10;96T6S9ao9qpd427HXuvpN2aCRkn51239eVwO7394Wim93c6MzVI2MzJopxZVEEAAAQQQQAABBBCI&#10;vgBBo+ivESNEAAEEEEAAAQQQsCRQLJVlZ6Hdlsote3rjYM4ZPm+pHmUiIkDQyH8hNl93jdp+4/Wr&#10;Xnz7wr9XjhuT1/7DLTeqGzb/RuX1Dy9eqnx98c1z6sNLl9Zd2U0bNqg7Kvd+TG3auKHS9o13fq2W&#10;3npHXXjvA3Xzto9f7bfaUfU1+f/XG5f0PXjTtkofz7/yS7Vpw0Clr5uv/3jla7XXS6+/pf7tvQ8q&#10;X5L+6+daGde5XyuZs9+1/abr1eZrr/H1icijHY1hGHMwOzaSj8ZgGAUC4Qt0EzRqdIRVq6OuDds0&#10;20Gots9mO9D4jasaAvILR/kFbJqNp9VglIzbr2192KU6P7/dlmoDTM3G1arTekb16+c3pkbjX298&#10;jY59a+V5qQ0sBT32Zs9TK+Nbr41OpYadx2bkmC6uiAkcdcvjxqiCtWHxPYY1agohgAACCCCAAAII&#10;RF+AoFH014gRIoAAAggggAACCFgQ4BfVFpApUREgaOT/IEgw53eH7lz14k9ffq3y/997+62+N0nI&#10;6PjzL1cCOn6XhHN23bldSSDI73ruxcXKa/X9//D0i1f7bDQuqfk/3H17JYgkl9wjIaNGY62tL21l&#10;bBKAqr2W3nxHHX/hZd+x/vHnh9fM4+nn/qUSluKqEeBNQB6HPhNwpydHjfLcTqbdbdCodlecoAI0&#10;1XnUH+kmR5jJrkZ+x3f57c7TbDzNXq/1JGj0SIWjm6BRdf2kn7gFjTJTs/z+vJN/YCzdwwdFLEFT&#10;BgEEEEAAAQQQQACBOgF+UOKRQAABBBBAAAEEEOh7Abbe7/tHwCpAsVSWT8XfY7VoDIr5BXpkd5/q&#10;LkbrTaE2GFRtJyGe++5sfsKFX41mQSMJBMmuRbUBpnaDRv/2/gdq732/s2Zaf//jU2t2aZJQ0u67&#10;b1/VVoJOUpNrtYA2+tF9YztncEGgXwS6CRr5HWMmuwPJ8WmtXBIeufT+u5Wm7QR3WtmBxu+YLjmK&#10;7bZdX1h1rJrU//G3/3LNcJuNp9nrtR36HeXWaEegRseLVU3bqbueU9Bhnep81xtfo2PhWnlWZJ3k&#10;eZEr6LG38jy1MsZGbQgadaMX/r0F9+RoypiOwpYdjo6jrzuE4zYEEEAAAQQQQACBZAkQNErWejIb&#10;BBBAAAEEEEAAgQ4EivMLeaX1gQ5u7eiWlDZ7H3RG5jq6mZtiL2D5k9ex8fILGrU6eNnZ6B9P/OvV&#10;gI4EgP5g12833MmoWb/NgkZ+97cbNJKgkOzgVH/EmuyyJMes1V4SmKrf/Uh2PpLAE9dqAU9rJ+fs&#10;lGMwuRDoC4FugkYC9PmvfUvJcWTVq3bnmVpACYfUX+fOfhR2DCpAU63hF4KSo9okyFM7Xr9j06SP&#10;ZuNp9nrtXP2OHvOrK+P63J9+TV237YZVVLITUzVk007dqAWN/Bz8dpOS+V+79ROrDN4//yslx6fJ&#10;FbOg0XJmanZrX/xjEuNJFkvlI0qprK0peFoN55x0a4lMW4OiDgIIIIAAAggggAAClgUIGlkGpxwC&#10;CCCAAAIIIIBAtAQK7onBlBmQXxRvsTSy49lMetRSLcpEUICgkf+irBc0kuDNv105Ikx2EqoP50iP&#10;csza86+8Uelcji/77G03rykk4Z433rl8zFqjfuS1ToNGcq/swOTXd+0clt56p3Lkmd+uS7LD0j/9&#10;5GdXxy6hKTk2rfaSe+XYNK61AgSNeCr6UaA0PWE6nbffbj0S6JEgTfXyC5jUB5KCCtDUzqP++DTZ&#10;Fac2ZCRta0M8tfc2G0+z12v7kuCMjKX+ern0ffXKsz+qfFna3P0HOSUBqdpLwjWyE1P1aqdu1IJG&#10;fg7yHMjuTtWdrRqFrWoDSWEHjWQs8lxUg02d/t24ct/xzNQs37d3iRj27Zd3p724yM9zYUvTPwII&#10;IIAAAggggAACHwkQNOJpQAABBBBAAAEEEOhrAT4B29fL35PJ295BqyeT7KBoo6BRqzv81AZ05Eiy&#10;zddds2oUEvSRvmqvRoGkVoJGsouS9Pn2hXfVhxcvXf7z0qVK9xJykr5rL7/j3eR1v7FKiEjCRHL5&#10;hZFqQ1UdUCf6Fk+v7Mg5u1YvdKJnzOQQUKqboJHfzkFiWj0WTYIj9eEZeb0+jBRUgKZ2Pf0CTrWv&#10;14d4al9rNp5mr9c/V36BrFaevfodf9qpG7WgkczX7/i02mPR5FmpD4PVr1PQQSPZRcrvGa2uj/uN&#10;R1pZqkZtCBp1o2fxXtvfX2utcvuctOykxIUAAggggAACCCCAQF8KEDTqy2Vn0ggggAACCCCAAAIi&#10;UHBPjqaMca1pGHU4O5aetFaPQpEUsP1GSCQRfAblFzSq392nepvfLj/y2lH3ZOW4tHZ2APIL+jQL&#10;GtUf1VY/nXaCRn5tZWcmCRPJ9fuf+0xll6Ta6+9/fOpqqCku62trnNlMmt9z2MKmTmQEStMTEq7b&#10;3umAmgV66vv1OzYsqABNba1GOwlV28huQrKrkN/VbDzNXq/vU8Izcs96gRabTkGHdapjb+YiDrv+&#10;YmpNmKjRsychJNnxqHp0nLQLeuzNnt9ugkZGqcNjU7N8797pPy6W7yuWFhaV0h3/W9jecM2SpzcN&#10;5Zzh8+3dR2sEEEAAAQQQQAABBJIhwC/gkrGOzAIBBBBAAAEEEECgA4FiqSxHpt3Twa2d3LLs6Y2D&#10;/DK6E7pk3fOUu7DHM/rpZM2q+9n4BY3W27nnd4fuXHOEmgRwbtj8MSWv1V5yZJqEh/yu++4crOwa&#10;VHs1Cxr57Y5Ue387QaP1glGyK5MEoWqvZrW7X4k492CWspmRwTjPgLEj0IlAaXrimFJqdyf3Vu+5&#10;PfMlJYGNZpeEjCTcUz0qq9q+WUCltt/1duqpr7/ebjWNjk2TPpqNp9nrfg7thI0ahaDaqRvFHY3E&#10;RcJWckycBMHWu+QZef57R9S5s6v/+xt00EjGsN5z0mXQ6ODY1Gy+2d8LXo+GgPXvsY05mB0b4fmI&#10;xvIzCgQQQAABBBBAAAHLAgSNLINTDgEEEEAAAQQQQCAaAkfd8rgxqmBrNNroR/eN7ZyxVY860RWw&#10;vpNWdClWjSyIoNE//eRnatOGgbaCRs1CQe2OSybVrM/6JfELOx1/4WW1+dpr1hzBJnOUnZ64fAWO&#10;ZzPpUWwQ6DeB+emJGa1UV+dDiZkEQG659351011DawglLLL07Pya0Ei1YVABmvrCMh45tqz+kh1y&#10;JGjU6Go2nmavr/cMyZhuGb5/ze5GEqx582en1Zs/Px26UxhhHZlzqy4Suqo61AeOxEGeFQml1QfS&#10;qs+Z1Km9JLwm4az6y2+3ItkhqT68JPdVn12xqb26CRppldrrTM3M9du/KXGeb7FU7jp42cb8lz29&#10;MsSRrW2I0RQBBBBAAAEEEEAgMQIEjRKzlEwEAQQQQAABBBBAoFWBgntqa8pclGNGtrR6T3ft2GWj&#10;O7/k3V0slU3yZtXdjPwCPevt3uN35JkcnSbHjMlxY7VXoyPYpI3fzkjNdjRab6cl6bPdoFGjucvX&#10;ZVej6rXezkzd6Sfkbo6nTMhCMo12BeanJ/JaqQPt3rdee9m1RsIkcvmFOoKsFee+qqEWCdTUHg8W&#10;5zm1O3Z5TqpHyr1//lfqvXNvt9tFZNtrlXKcqRkJrnDFRKDglodSRp2yONxiNpMet1iPUggggAAC&#10;CCCAAAIIREKAoFEkloFBIIAAAggggAACCNgUKM4v5JXWgb4ht974Pa2dnLOTNylsLnLEaxVL5fP2&#10;gm4Rx7gyPL+wzYeXLql/PPGvSv6s77O2PwAAIABJREFUvbbfdL3affftq7524b0P1NPP/Uvla/uc&#10;nWsmXRseqr7oF0qS12wHjaSmhKNkPNVL5izHqtVez724qCR8xdVAgCNMeDT6VMCdnhw1ynP7dPpM&#10;G4HQBDJTs/zuPDTd8DouzpdnlO5+l7dWR8jPeq1K0Q4BBBBAAAEEEEAgSQL8sJSk1WQuCCCAAAII&#10;IIAAAk0FCu6JwZQZONu0YXANOMonOMvE9GT5WIdYuPkFjWTgshuR7CAku/nIdcctN1aOE6sP4dTu&#10;fiQhJAkj1V4S3Dn+/MtX+5F6uz97+5p+5J4wgkbPv/JGZR6NLpmXHKHW6KoNUsViQXswSN7o6wE6&#10;JSMh4H5zcsh4ns0dPCIxbwaBQMgCS5mp2cb/YQ65ON13LmB/91p1JptJrz1zsvMpcCcCCCCAAAII&#10;IIAAApEXIGgU+SVigAgggAACCCCAAAJBChRLC3NK6QeC7HO9vjy9siPn7JJj2rgQuCpg+5PWcaBv&#10;FDRqdez/9JOfVUJJcnXbV7dBI78dl2rn0ejotT/+/LBv8EnubXZcW6tOSW7Hv7dJXl3m1kygND3B&#10;kZzNkHgdgfYEjmemZkfbu4XWURE4On9y0mjzuK3xaK1y+5z0EVv1qIMAAggggAACCCCAQK8FCBr1&#10;egWojwACCCCAAAIIIGBNoOCeHE0ZY+9oEY7xsba2cSt01C2PG6MKcRt3mOPtJhzkt1uQ365GfuP3&#10;O6Ks26CR7Lb0B7t+u+3QkOzU9NnbbvZl/vsfn1pzhFyY6xHDvpezmfTWGI6bISMQiEBpekKOaN0d&#10;SGd0ggACyih1cGxqNg9FfAWKpYVFpfR2SzNY9vTGwZwzLMcjcyGAAAIIIIAAAgggkHgBgkaJX2Im&#10;iAACCCCAAAIIIFAV4JfNPAtRESi45aGUURxzU7MgfkEjCRDJ12/Y/BsNl672yLTaRhL2kaPR5P5G&#10;l+yAJEey1Yd7ug0aSb31djVqtDvR5uuuUXvv+501w200x6g8zxEZB8dURmQhGEZvBOanJ2a0Uo/0&#10;pjpVEUiegFapvc7UzFzyZtY/M+JDJv2z1swUAQQQQAABBBBAwL4AQSP75lREAAEEEEAAAQQQ6IEA&#10;2+f3AJ2S6woUS2WOuakR8gsaSSBHQjay08/gTdtW7RB04b0P1AuvvFF5fb1LQkT/4ZYblYR4qpfs&#10;YvT80i8r995xy42V/muvIIJG0p/UvPu2mythp9r66x2D9vuf+8yaYFXtsXD8tWogwA5yPBp9LuAe&#10;enjcaM1OeX3+HDD94AT0SmqHk5/h+OPgSHvSE8dm94SdoggggAACCCCAAAJ9IEDQqA8WmSkigAAC&#10;CCCAAAL9LlBwT21NmYvyRsEWSxZnspn0kKValImpQLFU5pibmrVrFDSSXY2qV3V3on97/wMlQaN2&#10;Lgn6/Oa116gPL60o2ckoipffjkay45IEn7jWF0hps/dBZ4SdJ3hQ+lbA/ebkkPE8dsrr2yeAiQcs&#10;sJyZmuU4zoBRe9FdwT0xmDIDZy3WZodFi9iUQgABBBBAAAEEEOidAEGj3tlTGQEEEEAAAQQQQMCS&#10;QHG+PKO0veNEPK2dnLNTQiRcCDQUsP1cRn0pWgkaRX0O3Y7vvjsHKzss1V7PvbjYdNembusm4X5P&#10;b9yWc4bPJ2EuzAGBTgVK0xPslNcpHvchUCtg1DOZ/bN7QEmGQHF+Ia+0PmBrNvwsaEuaOggggAAC&#10;CCCAAAK9FCBo1Et9aiOAAAIIIIAAAgiELlBwy0Mpoyx+wt88k82M8MZE6Csb/wJPuQt7PKOfjv9M&#10;gplBvweNNm3YoP7488OrMOWIt7//scV/voJZyh70YpaymZHBHhSmJAKREihNT7BTXqRWhMHEVcBo&#10;8+jY15+Yiev4GfdqAfu72/J9Cc8gAggggAACCCCAQPIFCBolf42ZIQIIIIAAAggg0NcClo+nWvb0&#10;ylDO2SXHtHEhsK7AlTc9zsF0WaDfg0afve1mde/tt656HH768muq9ug4npWGAsVsJj2ODwL9LjA/&#10;PZHXSlnbtaPfvZl/cgV0KjXsPDZzOrkz7L+ZHXXL48aogq2Za6Mf3Te2k7CaLXDqIIAAAggggAAC&#10;CFgXIGhknZyCCCCAAAIIIIAAArYErO8YY8zB7NhI3tb8qBN/gWKpLG9i3RP/mXQ/g34OGsluRn+w&#10;67eV/Fl7Pf3cv6gL733QPW7Ce9Ba5fY56SMJn2Yo0zPGDCmltgbVudaaY0ODwuygH3d6ctQoz+3g&#10;Vm6JocC2HXdWRn3hjVfVpfffjeEMIjvk5czU7P/P3v3AyHmeh4F/36GpyPpTUa4cyYllLus4jpqk&#10;WrblrmkjEGc3aK5Oc6ZTFEH/mMPFHQ64/rEoIDhcLpG1jFMUCIzzSmqNokGxHOqcIOi1opOrE+TC&#10;HdFpzOyyLakkrWvHOZFJnNiJ45CNE8mWOO/5JXft5Wopzu7OvPPNfL8PECiL3/c+z/N7h/Tu7DPP&#10;27e/FytbZQ0TK/x195Vu3D3hWNcavtCUTIAAAQIECBCoiYBGo5pstDIJECBAgAABAnUUaC8tXwwh&#10;7i1Te7rUjbdNejO5jPa4RGmfXlkIMTw6LvXspI46Nxp9+7e8Mbzj7Tee/PWZ3/+j8GufNhytl9dU&#10;N17dN86T5FJK+QfeuSFo7dr4v/N/X2sYyt1qd63emH99ay+GBe/5Qgjh86vxXgoh5H/ytbFBKb/4&#10;1/8BuBhj9Aeih41a+uD7Uw+3uWWEBV53+x1h8u//w3D3mx68VkVuMrrw0Y9cazhy9UEghY/NfOAp&#10;xyD3gbJqSyx2zh1qpFSuGTOFJ1uzU8eq5iAfAgQIECBAgAABAv0Q0GjUD0VrECBAgAABAgQIVE6g&#10;fXp5PsRY7PgQEzUq9xIYiYSKT92qsEqdG43e+46/Eu5+/TfdsDv/74VPhz/4k/9e4R2rTGrPt2am&#10;1jfhVCaxmyWyoXEod5itdZnlOu5bbRR6IIRwf+WLGU6CfxZC+GwI4cu5x2Jdk9LlEMLaUUe1bUxa&#10;+vH3nwoxvGc4WyNqCYG3v/uHwrf81XfeECo3Gf3Hf/2hEuHHPkaK6bHZH3vakVdjutPtpZU8AbFV&#10;qrxuDPvnmlOO4SsFLg4BAgQIECBAgEAxAY1GxagFIkCAAAECBAgQKCWw2Dm/p5FezpMP7ikU80xr&#10;ZupQoVjCjJlAe2nF9IkQrjXa7H3jG27Y3T/+0z8b+2abzerOCL/5O38wZq/0AZVTsWkBKaW1xqH1&#10;U4fy/z/k//1tIYQ7ByRh2ZsLPB9CWGtCyr+uTUu6HGMcux/+nv6Jf3IspvhhL4jxFcjTjNaOTVur&#10;Mk81+pUP/Ujfi94szrhPTopXG/ua8wsmqPX91VSNBRc7ZycaaVf+u9/3idXYElkQIECAAAECBAiM&#10;qIBGoxHdOGkTIECAAAECBAjcXMAnVb06RkmgvbR8KoRo+sQobZpcKyPQjbE51zyw8ditgeW3bhrR&#10;WkNR/vU7VqcSmUA0MPmBLpwnJP23EMLvrU5EWmtKGsmpSJ35YxNpV/eFgYpZfKgCeZpRnmq0/vqd&#10;T/5y+O2ln+97Xs0fe/KGNf/khU9fO6ZtjK9LM48/deNZpmNcbF1LKz35thHTe9/XnD5VV291EyBA&#10;gAABAgQIjKeARqPx3FdVESBAgAABAgRqK7DYOXeokVKnIEC7NTN1tGA8ocZM4OTpc8dSTKZPjNm+&#10;KqeIwJXWzFSeFNT3K6WUpxCtNRPlI83yvz/c90AWHAWB315tQsoNbWtNSBdijPnfK3ktffD9eVqH&#10;12sld6c/SeVmo29+6PqpkV964TMhNxoN4qpbo1EK4cnZx586NghLa1ZH4Pr0269eCCHuLZNVutSa&#10;mdbAVgZbFAIECBAgQIAAgUICGo0KQQtDgAABAgQIECBQRqC9tJJ/EPhImWjhSjfunphr7q/sDxsL&#10;OQizA4HVIxxMn9iBoUdrK7CjRs9104nWGoneEUL4Lseb1fb1tJ3C/1M+6XD1OLb89UclpiCd/uD7&#10;F2IIj26nIM8QWC9Qt0aj2Gjsb/7owtgdqehV/WqBk52VoymFxWI2KR1vzU7PF4snEAECBAgQIECA&#10;AIEBC2g0GjCw5QkQIECAAAECBMoJeMO4nLVI/RVoL62YPtFfUqvVQGArR5GklHIz0VpD0feu/vud&#10;NWBSYnmBfBRbbj76tdUGpDz9qNjxfrnczj89Npm63fPlS791xDyF5+43PXjtn7UrT+TJR3L96R/8&#10;7k0XyBN8Xnf7HTf8/toUn7zW2nSfXo8Py8/cu+/t4Q37vv3ra774J38c/vTzvxt+/z9/8taFhHAt&#10;5nZqWb94rumb//JkuPuBB8Pr7/2L137r5ZdevGbxR586H3JOG6983xsf2n/Df873Z8PNru3EeMs7&#10;81+TIbx15gduWDLn8/vnr/u88tKfX7Nau3f9ja+1n9nt9nvv6zn/njajPzc5Nq0/jiOzig+ojMxW&#10;SZQAAQIECBAgQKCCAhqNKrgpUiJAgAABAgQIENi6gBH4WzfzRHUEHJ9Wnb2QycgI3PTYtNVjz9Ya&#10;i/KEor82MlVJdJwF8hFs/2Ft+tGgm4+WPvj+iyGEQscC3XrbcnPJX5r5H7/eTLPZE7k5JTcKbdZw&#10;NPn3/+G1xqD1V+cnHr3WCLPW6JKfv/DRj7xmMrnp5u3f/0Nfb0za7ObcTPNf/t3iTRufdlrLWsyc&#10;9953zr6qgWp9TrmZamPzVHbIHuuvfM9mx6f1GuPSJ09faxxauzZOMrrZfmXvt7/7h0JuBFt//eGn&#10;LoT/8m83HxbzPT/8z15V86/9ix/ftKnq1q+s/t3h2LT+WY7KSoudlclGCiWbMnc0iXFUXOVJgAAB&#10;AgQIECBQDwGNRvXYZ1USIECAAAECBMZeoH16eT7E+ESpQrcySaNUTuKMroDj00Z372Q+NIFrP6xb&#10;N6koNxb9zRDCN8aTDC01gQn0LLDWfJSn2vV18tHpD75/PoZQ7Oui16o4N7tsnIxzs/tzs0tuXtnY&#10;bLRZo1GeprO+waWXRqO//j/98A3TlF4rj//4rz/0quaXftSSY27WnHOzXLJFzmXt6rXRaKsxsvta&#10;s9FWGo3yhKV3/KMPvCr9X/nQj9zQvJRvyE1a3/m35264t5d96/lP1A5udGzaDvBG+NH20sqJEEKr&#10;VAndGJtzzQNFp9yVqk0cAgQIECBAgACBegloNKrXfquWAAECBAgQIDCWAqtNGvmHdPcUKvBMa2bq&#10;UKFYwtREoPDxDTVRVeY4Cjyw5+7wPd/51k+//rbd+eylG89SGseC1VQ3geXVY9fyD6KfizFe3g5A&#10;Z/7YRNrVfWE7z/bzmc0aS261fm522djks1mj0cZ1btWwslkuOVZu5Ll9z32vmra0cb1+1bKVZqW1&#10;GtdPLOql0Wg7MdZPIdpKo1HOcbP9+fTHf/ZVx9Bt1vyUJx/l2EO+HJs25A0YVvjrU3FfzhPgfB85&#10;rE0QlwABAgQIECBAYCQFNBqN5LZJmgABAgQIECBAYL1Ae2n5VAjxPaVUuvHqvrnmwfyGtItA3wRO&#10;dlaOphQ2P2ekb1EsRGD0BfZ98xtyo9HoF6ICAr0JfCGE8Iu56Wi18ajnrz+WPvj+3L3xcG9hBnNX&#10;nnSTJ96sv/LRZL9//pPhpT/54rXpQmtHn62/J08ryo0qa1c/Go02Nt/kJqOz//yDX5+6s1kTzPqp&#10;PP2oJR/ddvAfP/6qo8NyU1OuOV95StPGY+Lyf1/L5VaNRjeLkZuV1mJ881+evDZlKt+7/soNXrnx&#10;am1PNk6iWtu7/Ez2W59z9lt/bZzElGPlY9M2vhbysWnDvlIIx2cff2p+2HmIPxyB0pNxYwxzR5pT&#10;eZKSiwABAgQIECBAgMDICmg0GtmtkzgBAgQIECBAgEAWWOycO9RIqVNMI4UnW7NTx4rFE6g2AkP4&#10;RHVtbBU6XgIPvfn+cOBtbxmvolRDoHeBnhuPOj/+T46mGIfWwLrZBKDcqJKbWdaO6Mpl52ajfKTZ&#10;xmt9k8/NGo1yg86XXvjMteaYtelEN6PcrNFo/eSk3BD1xof23/D4H33q/LXj0/pVS24i2tiQs9kk&#10;pteaEHSrRqPNYqyfiLRW4Gbr/M4nfznke9eujZONXmtq1GaNWLmJKPvlq9e8ev+j0L8749XGvub8&#10;Qs9NfP2LbKWqCLSXli+GEPeWySdd6sbbJuea+7c1sa5MjqIQIECAAAECBAgQeG0BjUZeIQQIECBA&#10;gAABAiMt0F5aKflp/SvduHvCm8Ij/ZKpdPLtpZX86eZWpZOUHIEhC/zgwb8S7rr9m4achfAEKiOw&#10;vvHo1Pqj1jrzx/akXd2SRwLdgJKn4WycVrTZcVr5oe/823PXmnnWXxc++pGQG1vytVnjzWbNM6+1&#10;K5s1uuT787FduVEpx8q/bnb1q5bN1tnq0WG3ajS6WYyXX3rxVaVl1/XXxkairTQabXZc2/rGpdxM&#10;lpvK1l/rm8mG+CfqzMzjTzkSeYgbUIXQz3SWD3dTfLZYLikdb81Om6JVDFwgAgQIECBAgACBfgto&#10;NOq3qPUIECBAgAABAgSKCZQ+aiqm+NiR2QMLxQoUqHYCi52VyUYK52tXuIIJ9Chw/567w/ft/44e&#10;73YbgVoKfCqE8Etf683JTUfPLX3w/UNrYN2sOWh989D63dmsSWV9I9Fma62fltPrTm/W7LL+2bWj&#10;wfKRYOunLvWrlq2sc7OabtVo1MsxczdbO9e//iizrTQavdbRaHlaVJ54tP7aeDxer3vY7/tiSnPN&#10;DzztGKt+w47geu2llXxE5SOFUr/SjVcnHcddSFsYAgQIECBAgACBvgtoNOo7qQUJECBAgAABAgRK&#10;CJQ/Zipdas1MT5SoTYx6CxT+IUe9sVU/cgLN7/628OB9945c3hImMCSBP3/5xT8//9/+n59+1xc/&#10;/RvFU9hKU812Go06P/HolmvKzTB54k+ebvRaV24yyk1RaxOO+lXLVta5WX6DbDTK9ebj5NaurTQa&#10;5WfysXAbbfPEptvvve+a+/orx7nZBKktb+z2H7g08/hTvr7fvt9YPbnYOTvRSLteKFdU+lhrZvpw&#10;uXgiESBAgAABAgQIEOifgEaj/llaiQABAgQIECBAoKBA+/TyfIjxiVIhuzE255oH8qdcXQQGKlB6&#10;UtdAi7E4gT4K3Hn7beFvH3y4jytaikA9BP775y6F/7T4fxYvdrOmk5tNNLrVkWKbNehsp9FoDSE3&#10;HH3zX54MuWnnDfu+PeT/vfFaP92nX7Xc6oi4XjbpVo1GN4vRy9q5wWp9889WG402yy1PLsr/PU81&#10;Wrs2HtHWS26DuCeFcHz28accXzUI3BFds316ZSHEsPUuxm3W63vMbcJ5jAABAgQIECBAYOgCGo2G&#10;vgUSIECAAAECBAgQ2KqAT5tuVcz9oybQXlq+GELcO2p5y5fAIAUOfNtbwkMP3j/IENYmMLYCv/Kh&#10;/z288tKLRevbbErRZsdl5SaffKTZ+kaUnOj6iTf9bjTaCHH3mx4MOd9vfmjyht9aa4zqVy2brfM7&#10;n/zlkI+JW3/l+3ID1PrrDz91Iaw17WSP9df6Y+Y2i5GnCuXn11/Z+/Y9993w3166/MWQG6zWrq02&#10;GuXnNh5Pl5uXNjZyffrjP3utlmFf8Wrj3ub8wuVh5yF+dQTKT80Nz7dmpm78i6c6HDIhQIAAAQIE&#10;CBAgcFMBjUZeHAQIECBAgAABAiMnUPpoqW68um+uefDiyEFJeGQFSk/sGlkoiddG4LbX7Qo/ePDh&#10;kH91ESCwdYGLn/jF8MInfmHrD+7gidzI8o5/9IFXrbC+KSbf850/OBdyo8/6a/00ofzf+9FotLFp&#10;ZuMxYZtN41lrNOpXLTdbZ30j0GZ5ZIO1xqtbTTTaLEauNdeSm37ydbPmro0NSRvN8vM5j/XNSBs3&#10;OB+dlidA3ezauLc7eInt9NH2zONPHd3pIp4fP4GTp88dSzF9uFRlMYa5I82pE6XiiUOAAAECBAgQ&#10;IECgHwIajfqhaA0CBAgQIECAAIFiAoudc4caKXWKBUzpeGt22pEKxcAFygJD+DQ1eAKVFnh44lvC&#10;w/u+tdI5So5AlQVe+cqL4ezTx4tPNdrsyLFenDY2vPSj0WizI8XylJ8/+q/nr6WUG2RyE8/6a/1U&#10;pUHWkmOuNe9snOyUf2/9UWO3ajTK929W6/pj0XJj18YpQ5s1AG2cTrRx7252fN33/PA/2/Q4uvz8&#10;+kazXl4Lg7onXm3sa84v+CDBoIBHfN320koeAVbqvNYr3bh7Yq6533StEX/dSJ8AAQIECBAgUCcB&#10;jUZ12m21EiBAgAABAgTGQKDwkVLe9B2D18yolmCq0ajunLz7LWCaUb9FrVdXgWFMNcrNLLlJaOPE&#10;otfag82OV+tHo1HOIa+zscHmZrlsnHjUr1pyI1Fu4Ok1j9wglKcR5Xzy1UujUV774D9+fNsx1kw2&#10;O4ZtvdfNGo3eOvMD146i2+z6lQ/9yNcnKw3xz6JpRkPEH4XQ5T/cEp5szU4dGwUbORIgQIAAAQIE&#10;CBDIAhqNvA4IECBAgAABAgRGRsAY+5HZKon2QcBUoz4gWmIsBN76wH3hXQ/tG4taFEFgmALDmmq0&#10;lQad3/nkL1+beLPx6kejUV7zmx+aDG///h+6ZQPOxuaetXz6UUteKzc95SPjNptetL72zfLopdFo&#10;qzF+89+euDY1abPrtaYa3azR6GZHxG3WRDaMPxOmGQ1DffRitpeWT4UQ31Mqc8d1l5IWhwABAgQI&#10;ECBAoB8CGo36oWgNAgQIECBAgACBgQsMoeni+dbM1OTACxOAwGsImGrk5VF3gTzN6G8d+M5w1+3f&#10;VHcK9RPoi8AwphqtJZ6PJvuW/e981XSj3Ezzh//1QsjHmN2s2aVfjUY5l9wstPeds+GND+1/VaNP&#10;zuXSJ0+H3BCT//1m105qWVsz57G2zsaGo3yM2e+f/+SmefTaaLRW681i9FprXievkZu0Nh4td7NG&#10;o/zMZg1K64+i68sLenuLmGa0PbfaPbXYOTvRSLteKFj4mdbM1KGC8YQiQIAAAQIECBAgsG0BjUbb&#10;pvMgAQIECBAgQIBASYH20sqJEEKrVMxujM255oHnSsUTh8BmAkNosLMRBCol8PDEt4SH931rpXKS&#10;DIFRFhjWVKONZmsNK7nZZe1IsGG45gaf2/fcdy30S5e/GHKDz1avftSSm47Wjpfbbh63yrtEjLUc&#10;NptolJvI8hFww75MMxr2DoxW/NJN/74HHa3Xh2wJECBAgAABAnUW0GhU591XOwECBAgQIEBgRAQW&#10;OyuTjRTOF0y33ZqZOlownlAEbipQ+gcctoJAVQTyNKMfPPhwyL+6CBDon8Awpxr1rworVVng7e/+&#10;oWtTkNZfn/74z16b0DTkyzSjIW/AqIUv3/SfLrVmpidGzUm+BAgQIECAAAEC9RPQaFS/PVcxAQIE&#10;CBAgQGDkBNpLK3my0COFEr/SjVcn55oHLxaKJwyB1xQo/wMOG0KgGgKmGVVjH2QxfgJVmWo0frIq&#10;ygJ5ctL3/PA/uwEjT676lQ/9yLCBrsSrjcnm/IKv8Ye9EyMW/2Rn5WhKYbFU2jHFx47MHlgoFU8c&#10;AgQIECBAgAABAtsR0Gi0HTXPECBAgAABAgQIFBN4prN8uJvis8UCpnS8NTs9XyyeQAR6ECj9A44e&#10;UnILgYEK3Hn7beEHDnyXaUYDVbZ4nQU+/+sr4VM/99E6E6h9QAJveef3hrfO/MANq//20s+H3/nk&#10;Lw8oYm/LphCOzz7+lK/xe+Ny1waB8h982T0x19x/2UYQIECAAAECBAgQqKqARqOq7oy8CBAgQIAA&#10;AQIErgm0l5YvhhD3luFIl7rxtklv6pbRFmVrAu2llQshhIe39pS7CYymwLse2hfe+sB9o5m8rAmM&#10;iMC5n/rJ8OUvfG5EspXmKAjkaUYH//Hj16Yarb9+7V/8eHjxT/54mCXkaUYTzfkFjRvD3IURjr3Y&#10;OXeokVKnYAmO8i6ILRQBAgQIECBAgMDWBTQabd3MEwQIECBAgAABAoUE2qeX50OMTxQKFxoxvfd9&#10;zelTpeKJQ2ArAkP4AcdW0nMvgb4J3L/n7vB9+7+jb+tZiACBzQUuX/psOP/M03gI9E3gW/7qO8Pb&#10;3/1DN6z3+//5k+HTH//ZvsXYzkIxpbnmB54+sZ1nPUNgTaC9tJJfQ61SIt0Y9s81p/IHDVwECBAg&#10;QIAAAQIEKieg0ahyWyIhAgQIECBAgACBLLDYOTvRSLvyG6v3FBI505qZOlQoljAEtiVQ+gcc20rS&#10;QwR2KPC3DnxneMNdN07D2OGSHidA4CYCn/r5nw6ff36ZD4G+CLzjH30gvP7ev3jDWhc++pHwJy98&#10;ui/rb3ORMzOPP+Vr/G3ieewbAr4/9WogQIAAAQIECBAg8A0BjUZeDQQIECBAgAABApUUKN1Q4ROj&#10;lXwZSGqDwGLn/J5GevliwQY8e0CgqMBDb74/HHjbW4rGFIxAnQVe+cqL4ezTx8MrL71YZwa190Eg&#10;Nxi98aH9r1rpdz75y31YfftLxEZjf/NHF0yF2T6hJ9cJmLjr5UCAAAECBAgQIEDguoBGI68EAgQI&#10;ECBAgACBygkM4Yiodmtm6mjlICREYBOBk6fPHUsxfRgOgXETuPP228IPHPiucNvrdo1baeohUGmB&#10;31s5E37rl/5dpXOUHIHtCKQQjs8+/tT8dp71DIHNBK43/X/1QghxbxmhdKk1Mz1RJpYoBAgQIECA&#10;AAECBHoX0GjUu5U7CRAgQIAAAQIECgm0l1aeCyE8UijclW7cPTHX3H+5UDxhCOxYoPCfkR3nawEC&#10;vQj8jf3fER7Yc3cvt7qHAIE+C5x/5ulw+dJn+7yq5QgMVeBSvNqYbM4v+Bp/qNswfsGf6Swf7qb4&#10;bLHKUjremp3WMFcMXCACBAgQIECAAIFeBDQa9aLkHgIECBAgQIAAgWICJzsrR1MKi8UCeuO2GLVA&#10;/RNY7JydaKRd+RiQe/q3qpUIzbFVAAAgAElEQVQIDE/gwfv2hOZ3v214CYhMoOYCL135Ujj3Uz/p&#10;CLWavw7GqfwYGs3m4wv5wwsuAn0XKNz0f6Ubr07ONQ/m45NdBAgQIECAAAECBCohoNGoEtsgCQIE&#10;CBAgQIAAgSxgFL3XAYHeBRyh1ruVO6st4Mi0au+P7Ooj4Ai1+uz1uFeaQnhy9vGnjo17neobnsBi&#10;Z2WykcL5ghk46rsgtlAECBAgQIAAAQK3FtBodGsjdxAgQIAAAQIECBQSaJ9eng8xPlEoXOjG2Jxr&#10;HvBJ51Lg4vRdoPCnqfuevwUJZAFHpnkdEKiOgCPUqrMXMtm2wPPxauOQI9O27efBHgXaSysnQgit&#10;Hm/f8W2+d90xoQUIECBAgAABAgT6KKDRqI+YliJAgAABAgQIENi+wOpRUC9sf4UtP3mmNTN1aMtP&#10;eYBAhQSuTwF7OR+j4Ai1Cu2LVHoXeOjN94cDb3tL7w+4kwCBgQq88pUXw9mnjztCbaDKFh+kQGw0&#10;9jd/dCEfL+siMFCBIXwd7vvXge6oxQkQIECAAAECBLYioNFoK1ruJUCAAAECBAgQGJhAe2n5VAjx&#10;PQMLsGHhbry6b655MDdouAiMtMAzneXD3RSfHekiJF9LgXvvuiP8wIHvrGXtiiZQZYHLlz4b8mQj&#10;F4FRE0gxPTb7Y08vjFre8h1dgdITeWMMc0eaU3mSkosAAQIECBAgQIDAUAU0Gg2VX3ACBAgQIECA&#10;AIEssNg5d6iRUqeYRgpPtmanjhWLJxCBAQu0T68shBgeHXAYyxPom8Btr9t17ci0N9x1R9/WtBAB&#10;Av0TuPiJXwwvfOIX+reglQgMWiCFj8184KnDgw5jfQIbBdpLyxdDiHsLyVzpxt0Tc839lwvFE4YA&#10;AQIECBAgQIDApgIajbwwCBAgQIAAAQIEhi7QXlrJxxs8XCgRb84WghamrEDhP0dlixNt7ASa3/1t&#10;4cH77h27uhREYJwE8lSjPN3IRWAEBC7Fq43J5vyC5osR2KxxS7H8h2bS8dbs9Py4OaqHAAECBAgQ&#10;IEBgtAQ0Go3WfsmWAAECBAgQIDB2Aic7K0dTCoulCospPnZk9oAjFUqBi1NMYLFzfk8jvZyPA7yn&#10;WFCBCGxD4KE33x8OvO0t23jSIwQIlBR45SsvhrNPHw+vvPRiybBiEdiqwJXYaBxq/uhC/uCCi8BQ&#10;BNpLK8+FEB4pFdwx4KWkxSFAgAABAgQIELiZgEYjrw0CBAgQIECAAIGhCQyhMeL51szU5NAKFpjA&#10;gAUWOyuTjRTODziM5QlsW+D+PXeH79v/Hdt+3oMECJQV+PIXPhfyZCPNRmXdRetdIKY01/zA0yd6&#10;f8KdBPovsNg5O9FIu17o/8o3WzF9rDUz7ajAcuAiESBAgAABAgQIbBDQaOQlQYAAAQIECBAgMDSB&#10;9umVhRDDo6US6MbYnGseyJ82dREYW4HSU8LGFlJhfRe48/bbwg8c+K5w2+t29X1tCxIgMDiBz//6&#10;SvjUz310cAGsTGCbAimEJ2cff+rYNh/3GIG+Cvjetq+cFiNAgAABAgQIEKi4gEajim+Q9AgQIECA&#10;AAEC4yrgU5/jurPqqoJAe2klf7K/VYVc5EAgC+Tmor+x/zvCG+66AwgBAiMocPETvxhe+MQvjGDm&#10;Uh5bgRQ+NvOBp0x0GdsNHr3CTOsdvT2TMQECBAgQIECAwPYFNBpt386TBAgQIECAAAECOxBoL63k&#10;yUKP7GCJLT3ajVf3zTUPXtzSQ24mMMIC7aXlUyHE94xwCVIfI4HcZPTAnrvHqCKlEKifwKd+/qfD&#10;559frl/hKq6iwPPxauNQc37hchWTk1N9BUpPFo0pPnZk9sBCfcVVToAAAQIECBAgMCwBjUbDkheX&#10;AAECBAgQIFBjgcXOuUONlDrFCFI63pqdni8WTyACFRBY/VR1buh7uALpSKHGAu96aF946wP31VhA&#10;6QTGR+DcT/1k+PIXPjc+BalkFAUuxauNSU1Go7h19ci5vbRyoeDX31e6cffEXHO/prt6vLxUSYAA&#10;AQIECBCojIBGo8pshUQIECBAgAABAvURaC8tXwwh7i1TcbrUjbdNevO1jLYo1RLQbFSt/ahjNpqM&#10;6rjrah5ngVe+8mI4f/JpzUbjvMnVru1KbDQONX90ITdyuAhUUqD8h2rCk63ZqWOVxJAUAQIECBAg&#10;QIDA2ApoNBrbrVUYAQIECBAgQKCaAu3Ty/MhxidKZRdjmDvSnDpRKp44BKomsNpslI8NvKdqucln&#10;vAXyFKPcaOQiQGC8BDQbjdd+jlA1moxGaLPqnmrpI4wdE173V5z6CRAgQIAAAQLlBTQalTcXkQAB&#10;AgQIECBQW4EhNDycac1MHaotuMIJrAosdlYmGynkY9Q0G3lVFBHQZFSEWRACQxPQbDQ0+roG1mRU&#10;150f0boXO2cnGmnXCwXT931vQWyhCBAgQIAAAQIEQtBo5FVAgAABAgQIECBQTKC9tJInC7VKBezG&#10;2JxrHsjNFS4CtRfQbFT7l0AxAE1GxagFIjBUAc1GQ+WvU3BNRnXa7TGqtfQkX9/7jtGLRykECBAg&#10;QIAAgREQ0Gg0ApskRQIECBAgQIDAOAisNjmcL1hLuzUzdbRgPKEIVF5As1Hlt2jkE9RkNPJbqAAC&#10;WxLQbLQlLjdvXUCT0dbNPFERgevTfL96IYS4t0xK6VJrZnqiTCxRCBAgQIAAAQIE6i6g0ajurwD1&#10;EyBAgAABAgQKCbSXVvJkoUcKhbvSjVcn55oHLxaKJwyBkRHQbDQyWzVyiWoyGrktkzCBvghoNuoL&#10;o0VeLaDJyKti5AVOdlaOphQWixWS0vHW7PR8sXgCESBAgAABAgQI1FZAo1Ftt17hBAgQIECAAIFy&#10;As90lg93U3y2WERvsBajFmg0Ba43G6VT5T5hPZpOsu5dQJNR71buJDCOApqNxnFXh1qTJqOh8gve&#10;T4HyH7jZPTHX3H+5nzVYiwABAgQIECBAgMBGAY1GXhMECBAgQIAAAQIDFTAyfqC8FiewbYHrfzZf&#10;zpPGHt72Ih4kEEI48G1vCQ89eD8LAgRqLqDZqOYvgP6Vr8mof5ZWqoDAYufcoUZKnYKpOEK8ILZQ&#10;BAgQIECAAIG6Cmg0quvOq5sAAQIECBAgUEigfXp5PsT4RKFwoRHTe9/XnD5VKp44BEZZQLPRKO9e&#10;NXJ/10P7Qp5m5CJAgMCawKd+/qfD559fBkJgOwLPx6uNQ835BdNYtqPnmcoKtJdWToQQWqUS7Maw&#10;f645daFUPHEIECBAgAABAgTqJ6DRqH57rmICBAgQIECAQDGBxc7ZiUbald/gvKdQ0DOtmalDhWIJ&#10;Q2BsBEr/8GNs4GpcyG2v2xUOfffbwgN77q6xgtIJELiZwGd/6dnwuyt5aJ6LQM8Cmox6pnLjqAn4&#10;vnjUdky+BAgQIECAAAECtxLQaHQrIb9PgAABAgQIECCwbYHSzQs+ubntrfIggVB6+hjy0RW48/bb&#10;QvO73xbecNcdo1uEzAkQGLjA5399JXzq5z468DgCjIVAe+bxp46ORSWKIHATgdJfa5v066VIgAAB&#10;AgQIECAwSAGNRoPUtTYBAgQIECBAoMYCi51zhxopdQoStFszU35AURBcqPETONlZOZpSWCg4hWz8&#10;EMe8onvvuiN83/7vCHmikYsAAQK3EvjyFz4Xzj/zdHjlpRdvdavfr6lAiumx2R97On/t4SIw9gLt&#10;peWLIcS9ZQpNl7rxtsm55n5HEZYBF4UAAQIECBAgUCsBjUa12m7FEiBAgAABAgTKCbSXrp2X8Uih&#10;iFe6cfeEN1ELaQsz1gKLnZXJRkqnyv0QZKw5x6q4h958fzjwtreMVU2KIUBg8AKvfOXFcP7k0yE3&#10;HbkIrBO4EkPjcPPxBWfseVnURuCZzvLhborPFis4peOt2en5YvEEIkCAAAECBAgQqI2ARqPabLVC&#10;CRAgQIAAAQLlBFanoiyWihhTfOzI7AGfhC4FLs7YCyx2zu9ppK+eCCG+Z+yLVeAtBfL0otxg9NYH&#10;7rvlvW4gQIDAzQQ++0vPht+91ofuIhCej1cbh5vzCxdZEKibQPkP5FydnGse9Getbi809RIgQIAA&#10;AQIEBiyg0WjAwJYnQIAAAQIECNRN4HqDwsv5jcx7ytSeLrVmpifKxBKFQL0ETp4+dyzF9OF6Va3a&#10;9QL5qLR3PbQvvOGuO8AQIEBgxwJf/MxvhE/93EcdpbZjydFdIIXw5OzjTx0b3QpkTmBnAtenh4bz&#10;O1tlS087YnxLXG4mQIAAAQIECBDoRUCjUS9K7iFAgAABAgQIEOhZoH16eT7E+ETPD+zwxm6Mzbnm&#10;AR+P36GjxwncTMBRavV9beSj0h7e960hTzRyESBAoF8CL1350rVmo8uXPtuvJa0zGgL5qLSjzccX&#10;To1GurIkMDiB9tLKiRBCa3ARblzZ98ylpMUhQIAAAQIECNRHQKNRffZapQQIECBAgACBgQssds5O&#10;NNKuFwYe6BsBzrRmpg4VjCcUgVoKXJtU1n15PsTwaC0BalZ0bizKU4wevO/emlWuXAIESgpc/MQv&#10;hhc+8QslQ4o1LIEUPha7jaPN+YXLw0pBXAJVEig/BTg835qZmqySgVwIECBAgAABAgRGW0Cj0Wjv&#10;n+wJECBAgAABApUSaC8tnwohvqdUUt14dd9c82A+ps1FgEABgWc6y4e7KeZPYBc6GrFAUULcIPDg&#10;fXvCux76S6YYeV0QIFBE4Mtf+Ny16Ub5V9dYClxJMc3P/tjTC2NZnaII7ECg9BHFMYa5I82p/HW8&#10;iwABAgQIECBAgMCOBTQa7ZjQAgQIECBAgAABAllgsXPuUCOlTjGNFJ5szU4dKxZPIAIErgmsfgI7&#10;/8Cw2HEP6AcvYIrR4I1FIEDg5gJ5utHvrjwXXnnpRUzjInB9itGx5vyCDwWMy56qo+8C7aXliyHE&#10;vX1fePMFr3Tj7om55n6TxQqBC0OAAAECBAgQGGcBjUbjvLtqI0CAAAECBAgUFGgvrVwIITxcKKQ3&#10;SQtBC0PgZgLXmwu7Jwr+cMRmDEjgoTffHx7e962mGA3I17IECPQm8NKVL12bbnT50md7e8BdVRW4&#10;EkPjaPPxhVNVTVBeBKoiUP7DOul4a3Z6vir1y4MAAQIECBAgQGB0BTQaje7eyZwAAQIECBAgUBkB&#10;Y98rsxUSIVBcoH16eT7EmKeLOU6tuP7OAt571x3hwNveEh7Yc/fOFvI0AQIE+ijwxc/8RvitX/p3&#10;4aXLX+rjqpYqIZBCeLJxtTHfnF8wMaUEuBhjIdBeWnkuhPBIqWIcP15KWhwCBAgQIECAwHgLaDQa&#10;7/1VHQECBAgQIEBg4AKrxyjlIxFKNRk835qZmhx4YQIQINCzwGLn7EQj7cqfjnacWs9qw7sxH5OW&#10;G4ze+sB9w0tCZAIECLyGwCtfeTH83vIZx6mNzqvkTLzaOOqYtNHZMJlWR2D16+gXymWUPtaamT5c&#10;Lp5IBAgQIECAAAEC4yig0Wgcd1VNBAgQIECAAIGCAu3TKwshhkdLhezG2JxrHsif+nQRIFAxgdXj&#10;H3LDUbFPZVeMoNLp5AajfEzaQw8+4Ji0Su+U5AgQWBPIDUe/9UvPhs8/vwylmgKXVo9J87V5NfdH&#10;ViMisDoh9IlS6fqeupS0OAQIECBAgACB8RXQaDS+e6syAgQIECBAgMDABXz6cuDEAhAYSYHrDUfd&#10;EyHEvSNZwBgmnacXPbzvW8Jdt3/TGFanJAIExl3gpStfCi984hc1HFVnoy/FlOabH3j6RHVSkgmB&#10;0RUoPyU4XWrNTE+MrpjMCRAgQIAAAQIEhi2g0WjYOyA+AQIECBAgQGCEBdpLK/nTy6Uml1zpxquT&#10;c82D+Zg2FwECIyBwsrNyNKU0r+FoeJulwWh49iITINB/AQ1H/Tfd4ooajLYI5nYCvQpc/7o5LPZ6&#10;/07viyk+dmT2wMJO1/E8AQIECBAgQIBAPQU0GtVz31VNgAABAgQIENixwDOd5cPdFJ/d8UK9LpDS&#10;8dbsdD6SyUWAwIgJrP7g5GjBxsQRE+pvuvmItAfvu9cEo/6yWo0AgQoJaDgqvhkajIqTC1hHgfbS&#10;yoUQwsOFar/Sjbsn5pr7LxeKJwwBAgQIECBAgMAYCWg0GqPNVAoBAgQIECBAoKRAe2n5YrkpJelS&#10;N9426U3QkjssFoH+C6weqXYshPie/q9uxdxg9NCb7w8PPfhAyP/uIkCAwLgLvPKVF8PvLZ8Jv7vy&#10;XHjlpRfHvdxh1HcmhsZC8/GFU8MILiaBuglc/1o5dYrVncKTrdmpY8XiCUSAAAECBAgQIDA2AhqN&#10;xmYrFUKAAAECBAgQKCfQPr08H2J8olTEGMPckebUiVLxxCFAYLACi52zE43urmMhhjzl6J7BRhv/&#10;1e/fc3f4tjfdF/IxaS4CBAjUVeDzv74S/uD55XD50mfrStCvuq+EEE7FRmOh+aMLebqKiwCBggLt&#10;peVTJZvyu/HqPseTF9xgoQgQIECAAAECYyKg0WhMNlIZBAgQIECAAIFSAoud83sa6eWLBZsDzrRm&#10;pg6Vqk8cAgTKCjhWbXveeWJRbix665vuC2+4647tLeIpAgQIjKFAPlYtTzn6g19fNuVoa/v7fExp&#10;IXR3nWrOLzhKaWt27ibQN4FrDflpV27yK9WM7/vtvu2ehQgQIECAAAEC9RHQaFSfvVYpAQIECBAg&#10;QKAvAu2llTxZqNWXxXpYpBtjc6554LkebnULAQIjLJB/qLKr+7rDKXbz0Wp7R7iUgab+4H17rk0v&#10;evC+ewcax+IECBAYB4EvfuY3wh99+jfCFz/965qONt/QSymEU41G44TpRePwilfDuAiUniDciOm9&#10;72tOOyJxXF5A6iBAgAABAgQIFBDQaFQAWQgCBAgQIECAwLgILHZWJhspnC9YT7s1M5WPVnIRIFAj&#10;gWt/13TD0RDTYU1HIeTmore88d5rzUV5kpGLAAECBLYuoOno62aai7b+8vEEgaIC16cIf/VCua+D&#10;06XWzPRE0SIFI0CAAAECBAgQGGkBjUYjvX2SJ0CAAAECBAiUFWgvreTJQo8UinqlG3dPzDX3O7qh&#10;ELgwBKoo8I1JR7npqNjfP0OluPP228IDe/5CeMsb94T79/wFzUVD3Q3BCRAYR4Evf+Fz4YufztOO&#10;fj3kf6/B9fzq5KJTJhfVYLeVOBYCq8cLLxYrJqXjrdnp+WLxBCJAgAABAgQIEBhpAY1GI719kidA&#10;gAABAgQIlBPwRmc5a5EIELi5wDOd5cPdbjwUYjgUQnh4HKzylKL799x9rbno/nvvDm+4645xKEsN&#10;BAgQGAmBV77yYrh86bPh8sXPhj+59Fvj0niUG4uea4TGc+FqeK45v6BxfyRejZIkcKOAD/p4RRAg&#10;QIAAAQIECFRVQKNRVXdGXgQIECBAgACBCgkY3V6hzZAKAQI3CCx2zh1qdLu58WgyhPxP3Ft1otxU&#10;lJuJ3nD3HeHe/KvGoqpvmfwIEKiZQG48ypOO/vQLnwtf/vzvVb356EoI4cK6xqILGotq9oJV7tgK&#10;XPs6N6VOwQIdXV4QWygCBAgQIECAwCgLaDQa5d2TOwECBAgQIECgkED79PJ8iPGJQuFCI6b3vq85&#10;fapUPHEIEBgfgdwYGcIrk7u6YTKFNHG9ASlNDKMBKTcU5WlFa01Fd97+TZqKxuelphICBGom8OKX&#10;vnjp1z7ywXyM8MT1xtZwT2GCSyGEiymECyGmi42060K4GjQVFd4E4QiUFmgvrZwIIbRKxe3GsH+u&#10;OXWhVDxxCBAgQIAAAQIERlNAo9Fo7pusCRAgQIAAAQLFBBY7Zyeu/SCj3A9TzrRmpvKRSC4CBAj0&#10;VSD/fRbC6/IPiMO1KUhr17VmpLhnY7AH79uz58337Xn4//v8H2+aR24gyo1E+brr9d8UciNRvh7Y&#10;c3df87YYAQIECFRC4EyM8YavUTv/9Nhk6IY9IV2d6MZ47f9fQgh74vVGpC1feSrR2kPXjj3L19Vw&#10;sTm/cHHLi3mAAIGxELg+Xfjl/HdAqeZG34+PxStHEQQIECBAgACBwQpoNBqsr9UJECBAgAABAiMv&#10;4BOUI7+FCiBAYJsCKaX5EEKxaW7bTNNjBAgQIFBG4FWNRmXCikKAQN0FSk8YjjHMHWlO5UlKLgIE&#10;CBAgQIAAAQKbCmg08sIgQIAAAQIECBC4qcBi59yhRkqdYkQpPNmanTpWLJ5ABAgQeA0BjUZeHgQI&#10;ECCwTkCjkZcDAQJDE2gvLV8sdxRwutSNt03ONfdfHlrBAhMgQIAAAQIECFRaQKNRpbdHcgQIECBA&#10;gACB4Qq0l1bykWkPF8riSjfunvBmZiFtYQgQuKVASik3Pn74lje6gQABAgTqIPBkjFFDfB12Wo0E&#10;KijwTGf5cDfFZ4ulltLx1ux0nu7pIkCAAAECBAgQIPAqAY1GXhQECBAgQIAAAQKbCpzsrBxNKSyW&#10;4okpPnZk9sBCqXjiECBA4FYCKaVDIYRyU91ulZDfJ0CAAIFhChyPMfqh+zB3QGwCNRdoL60897Wv&#10;TR8pxHClG69OzjUPXiwUTxgCBAgQIECAAIEREtBoNEKbJVUCBAgQIECAQCmBxc75PY30cn5D8Z4y&#10;MdOl1sz0RJlYohAgQKA3AY1GvTm5iwABAjUReCzGqCm+JputTAJVFFjsnJ1opF0vlMstfaw1M324&#10;XDyRCBAgQIAAAQIERkVAo9Go7JQ8CRAgQIAAAQIFBdqnl+dDjE+UCtmNsTnXPJA/nekiQIBApQRS&#10;SqlSCUmGAAECBIYl0Iwx+np1WPriEiBwTaB9emUhxPBoKQ7fq5eSFocAAQIECBAgMFoCGo1Ga79k&#10;S4AAAQIECBAYuED5T0mGM62ZqXw8kYsAAQKVE0gpfT6EcH/lEpMQAQIECJQW2BdjdIRQaXXxCBC4&#10;QaD89OHwfGtmatI2ECBAgAABAgQIEFgvoNHI64EAAQIECBAgQOAGgfbSSv6k9iOlWLrx6r655kE/&#10;tCkFLg4BAlsSSCn9+xDCu7f0kJsJECBAYNwE/izGeNe4FaUeAgRGU+Dk6XPHUkwfLpV9jGHuSHPq&#10;RKl44hAgQIAAAQIECFRfQKNR9fdIhgQIECBAgACBYgKLnXOHGil1igVM6Xhrdnq+WDyBCBAgsEWB&#10;lNKxEEKxH+RsMT23EyBAgEAZgY/HGL+/TChRCBAgcGuB9tLyxRDi3lvf2Zc7rnTj7om55v7LfVnN&#10;IgQIECBAgAABAiMvoNFo5LdQAQQIECBAgACB/gl4s7J/llYiQGA8BFJK+aiI8+NRjSoIECBAYJsC&#10;j8UYF7b5rMcIECDQdwEfEuo7qQUJECBAgAABAgS2IKDRaAtYbiVAgAABAgQIjLOA8evjvLtqI0Bg&#10;JwIppT8MIbxxJ2t4lgABAgRGWmBfjNFRvyO9hZInMH4C7aXlUyHE95SqzLHnpaTFIUCAAAECBAhU&#10;X0CjUfX3SIYECBAgQIAAgYELLHbO72mkl/MPT+4ZeLDrAZ5vzUzlKSEuAgQIVF4gpXQihNCqfKIS&#10;JECAAIFBCHwmxvj2QSxsTQIECOxEYLFzdqKRdr2wkzW2+OyZ1szUoS0+43YCBAgQIECAAIExFNBo&#10;NIabqiQCBAgQIECAwFYF2qdXFkIMj271ue3e342xOdc88Nx2n/ccAQIESgqklPIPVDolY4pFgAAB&#10;ApURcGxaZbZCIgQIbBRon16eDzE+UUrG9/KlpMUhQIAAAQIECFRbQKNRtfdHdgQIECBAgACBgQss&#10;dlYmGymcH3igbwRot2amjhaMJxQBAgR2LJBS+nwI4f4dL2QBAgQIEBg1AcemjdqOyZdAjQTKTydO&#10;l1oz0xM1IlYqAQIECBAgQIDAJgIajbwsCBAgQIAAAQI1F2gvreTJQo8UYrjSjVcn55oH8zFtLgIE&#10;CIyMQErp2NeOl/zwyCQsUQIECBDoh8DHY4zf34+FrEGAAIFBCZzsrBxNKSwOav2N68YUHzsye2Ch&#10;VDxxCBAgQIAAAQIEqieg0ah6eyIjAgQIECBAgEAxgWc6y4e7KT5bLGBKx1uz0/PF4glEgACBPgmk&#10;lPaEEH4/hPD6Pi1pGQIECBCovkAzxui43+rvkwwJ1F6gvbRyIYTwcCGIK924e2Kuuf9yoXjCECBA&#10;gAABAgQIVExAo1HFNkQ6BAgQIECAAIGSAu2l5YshxL1lYqZL3XjbpDcjy2iLQoBA/wVSSrlR8on+&#10;r2xFAgQIEKigwHKM8R0VzEtKBAgQeJXAYufcoUZKnWI0KTzZmp3KEz9dBAgQIECAAAECNRTQaFTD&#10;TVcyAQIECBAgQCALtE8vz4cYi/3APMYwd6Q5dYI+AQIERlXAVKNR3Tl5EyBAYFsCphlti81DBAgM&#10;S6C9tJK/326Vit+NYf9ccypPUnIRIECAAAECBAjUTECjUc02XLkECBAgQIAAgSyw2Dm/p5FevhhC&#10;uKeQyJnWzNShQrGEIUCAwMAETDUaGK2FCRAgUBWBFEJYMc2oKtshDwIEehVY7JydaKRdufHH9/m9&#10;ormPAAECBAgQIEBgWwIajbbF5iECBAgQIECAwGgL+KTjaO+f7AkQGJ7A6lSj3wsh3Dm8LEQmQIAA&#10;gQEL7I8xmtIxYGTLEyDQf4HSk4sbMb33fc3pU/2vxIoECBAgQIAAAQJVFtBoVOXdkRsBAgQIECBA&#10;YAACi51zhxopdQaw9M2WbLdmpo4WjCcUAQIEBiqQUsp/py0ONIjFCRAgQGBYAk/GGI8NK7i4BAgQ&#10;2InA9enFX70QQty7k3V6fzZdas1MT/R+vzsJECBAgAABAgTGQUCj0TjsohoIECBAgAABAlsQaC+t&#10;PBdCeGQLj+zk1ivduHtirrn/8k4W8SwBAgSqJpBS+g8hhHdVLS/5ECBAgMCOBP4shPDmrzUa+dp1&#10;R4weJkBgmAInOytHUyrYFJ/S8dbs9PwwaxabAAECBAgQIECgrIBGo7LeohEgQIAAAQIEhirgDceh&#10;8gtOgMAYCaSU8ie3/1Ew54sAACAASURBVEsI4Y4xKkspBAgQqLvAe2OMjgCq+6tA/QTGQMAHjMZg&#10;E5VAgAABAgQIEKiwgEajCm+O1AgQIECAAAEC/RQwQr2fmtYiQIBACI5Q8yogQIDAWAn8yxjj/zpW&#10;FSmGAIHaCix2ViYbKZwvCODI9ILYQhEgQIAAAQIEhi2g0WjYOyA+AQIECBAgQKCQQPv08nyI8YlC&#10;4UIjpve+rzntE+GlwMUhQGAoAimlfx9CePdQggtKgAABAv0QSCGE3wohTDsyrR+c1iBAoCoC7aWV&#10;EyGEVql8ujE255oH8lHtLgIECBAgQIAAgTEX0Gg05husPAIECBAgQIBAFljsnJ1opF0XQgj3FBI5&#10;05qZOlQoljAECBAYmkBKaU8IYTmE8LYQgu+xh7YTAhMgQGDbAi+GEN4ZY8xfK7sIECAwNgLXpxq/&#10;fNH7AGOzpQohQIAAAQIECFRGwJugldkKiRAgQIAAAQIEBifQXlo+FUJ8z+Ai3LhyN17dN9c8mN/Q&#10;dBEgQGDsBVJKkyGET4YQXj/2xSqQAAEC4ycwF2PMUz9cBAgQGDuB0pONYwxzR5pT/k4du1eSgggQ&#10;IECAAAECNwpoNPKKIECAAAECBAiMucBi59yhRkqdYmWm8GRrdupYsXgCESBAoAICKaXDIYRnK5CK&#10;FAgQIECgd4HjMcb53m93JwECBEZPoL20fDGEuLdM5ulSN942Odfcf7lMPFEIECBAgAABAgSGIaDR&#10;aBjqYhIgQIAAAQIECgq0l1byMRAPFwp5pRt3T3hTsZC2MAQIVEogpXQ0n1ZZqaQkQ4AAAQI3E/iZ&#10;GOPfw0OAAIFxFyj/4aN0vDU7rYlz3F9Y6iNAgAABAgRqLaDRqNbbr3gCBAgQIEBg3AVOdlaOplTu&#10;h94xxceOzB5YGHdX9REgQOBmAiml/EOVJwgRIECAQKUFPh5j/P5KZyg5AgQI9FGgvbTyXAjhkT4u&#10;+ZpLOU69lLQ4BAgQIECAAIHhCGg0Go67qAQIECBAgACBgQssds7vaaSXL4YQ7hl4sGsB0qXWzPRE&#10;mViiECBAoLoCKaUTIYRWdTOUGQECBGot8JshhO+JMTrWp9YvA8UTqJfAYufsRCPteqFc1eljrZnp&#10;fLSwiwABAgQIECBAYAwFNBqN4aYqiQABAgQIECCQBdqnVxZCDI+W0ujG2JxrHsifknQRIECg9gKa&#10;jWr/EgBAgEA1BTQZVXNfZEWAQAEB7xEUQBaCAAECBAgQIFATAY1GNdloZRIgQIAAAQL1EvBpxXrt&#10;t2oJEKimgGajau6LrAgQqK2AJqPabr3CCRDIAuWnHofnWzNTk/QJECBAgAABAgTGT0Cj0fjtqYoI&#10;ECBAgAABAqG9tJInCz1SiqIbr+6bax7Mx7S5CBAgQGCdQEppIYRy0+XgEyBAgMCmAh8PIfx9x6V5&#10;dRAgUHeBk6fPHUsxfbiUQ4xh7khzKh8r7CJAgAABAgQIEBgjAY1GY7SZSiFAgAABAgQIZIHFzrlD&#10;jZQ6xTRSOt6anZ4vFk8gAgQIjJhASulo/ut5xNKWLgECBMZF4GdijH9vXIpRBwECBHYq0F5auRBC&#10;eHin6/T4/JVu3D0x19x/ucf73UaAAAECBAgQIDACAhqNRmCTpEiAAAECBAgQ2IpAe2n5Yghx71ae&#10;2cG93jTcAZ5HCRCoj8Bqs9FHQgivr0/VKiVAgMDQBZ782hSjY0PPQgIECBCokED5DyeFJ1uzU/4u&#10;rtBrQCoECBAgQIAAgZ0KaDTaqaDnCRAgQIAAAQIVEjAGvUKbIRUCBAhsEEgpTYYQfiWEcBccAgQI&#10;EBi4wFyM0XE9A2cWgACBURRoLy2fCiG+p1TujlsvJS0OAQIECBAgQKCMgEajMs6iECBAgAABAgQG&#10;LrDYOb+nkV6+GEK4Z+DBrgc405qZOlQoljAECBAYC4GU0kQI4eMhhIfGoiBFECBAoHoCXw4hfE+M&#10;MR8N5CJAgACBTQQWO2cnGmnXCwVxvH9QEFsoAgQIECBAgMCgBTQaDVrY+gQIECBAgACBQgLtpZX8&#10;ie1WoXChG2NzrnnguVLxxCFAgMC4CKSU9oQQ8jFqf3dcalIHAQIEKiLwm6tNRpcrko80CBAgUFmB&#10;9unl+RDjE6US9B5CKWlxCBAgQIAAAQKDF9BoNHhjEQgQIECAAAECAxdY7KxMNlI4P/BA3wjQbs1M&#10;HS0YTygCBAiMnUBKKf89uhhCSCEE35+P3Q4riACBwgJPxhiPFY4pHAECBEZWoPxU5HSpNTOdp3u6&#10;CBAgQIAAAQIERlzAG5kjvoHSJ0CAAAECBAhkgfbSSp4s9EghjSvdeHVyrnkwH9PmIkCAAIEdCKSU&#10;Jr92jNrPhhC+fQfLeJQAAQJ1FvizEMI/iDGeqjOC2gkQILAdgZOdlaMpXWt8L3LFFB87MntgoUgw&#10;QQgQIECAAAECBAYmoNFoYLQWJkCAAAECBAiUEXims3y4m+KzZaLluRvpeGt2er5YPIEIECAw5gKr&#10;R6nlv1cfHfNSlUeAAIF+C/zqapORBvh+y1qPAIHaCJT/4NLuibnmfkdc1uYVplACBAgQIEBgHAU0&#10;Go3jrqqJAAECBAgQqJVAe2n5Yghxb5mi06VuvG3Sm4JltEUhQKBeAimlwyGE/yuEcGe9KlctAQIE&#10;tiXwWIzRVIxt0XmIAAEC3xBY7Jw71EipU9DEUewFsYUiQIAAAQIECAxCQKPRIFStSYAAAQIECBAo&#10;JNA+vTwfYnyiULjQiOm972tOO5aiFLg4BAjUTmB1utFHQwjvrl3xCiZAgEBvAr8ZQnhfjPFCb7e7&#10;iwABAgRuJdBeWjkRQmjd6r5+/X43hv1zzSl/j/cL1DoECBAgQIAAgcICGo0KgwtHgAABAgQIEOiX&#10;wGLn7EQj7cpvzN3TrzVvsc6Z1szUoUKxhCFAgECtBVanG30khPCmWkMongABAt8Q+PMQwo+aYuQl&#10;QYAAgf4LeH+h/6ZWJECAAAECBAiMs4BGo3HeXbURIECAAAECYy3gE4djvb2KI0CAQFidbjQfQng0&#10;hJBCCL6H97ogQKCuAr8aQvgHMcaLdQVQNwECBAYtYGLyoIWtT4AAAQIECBAYHwFvUo7PXqqEAAEC&#10;BAgQqJHAYufcoUZKnYIlt1szU0cLxhOKAAECBFYFUkqTIYR/HkJ4FxQCBAjUTOAPQgj/MMbo6N6a&#10;bbxyCRAoL7DYOb+nkb56IYS4t0z0dKkbb5uca+6/XCaeKAQIECBAgAABAv0S0GjUL0nrECBAgAAB&#10;AgQKCrSXVp4LITxSKOSVbtw94c2/QtrCECBA4CYCKaXc8Jkbju6ERIAAgRoIHA8hLMQY/QC6Bput&#10;RAIEqiHwTGf5cDfFZ4tlk9Lx1ux0nuDpIkCAAAECBAgQGCEBjUYjtFlSJUCAAAECBAhkgZOdlaMp&#10;hcViGt74K0YtEAECBG4lsHqc2rGvHaX2xK3u9fsECBAYMYG1IyJ/JoTwfzgmbcR2T7oECIyNQPkP&#10;Nl2dnGsedDTm2LyCFEKAAAECBAjUQUCjUR12WY0ECBAgQIDA2AgMY5R5a2Z6YmwAFUKAAIExEUgp&#10;5b+b86e/W2NSkjIIECDwqyGEH4sx5smdLgIECBAYksBiZ2WykcL5guEd1V4QWygCBAgQIECAQD8E&#10;NBr1Q9EaBAgQIECAAIFCAu3Ty/MhxmJTLLoxNueaB/ywp9D+CkOAAIGtCqSUJlePU3vX16YcrU0D&#10;2eoy7idAgMAwBT4XQvgHGoyGuQViEyBA4EaB9tLKiZIN7d578AokQIAAAQIECIyWgEaj0dov2RIg&#10;QIAAAQI1FljsnJ1opF0vFCQ405qZOlQwnlAECBAgsE2BlFL++/onQggajrZp6DECBIoL5AajPMEo&#10;/zDbRYAAAQIVErg+TfnlfJzZPYXS8v5DIWhhCBAgQIAAAQL9ENBo1A9FaxAgQIAAAQIECgi0l5ZP&#10;hRDfUyDUtRDdeHXfXPNgfmPRRYAAAQIjIqDhaEQ2SpoE6i2gwaje+696AgRGRODk6XPHUkwfLpVu&#10;jGHuSHNK82kpcHEIECBAgAABAjsQ0Gi0AzyPEiBAgAABAgRKCSx2zh1qpNQpFS+k8GRrdupYsXgC&#10;ESBAgEBfBTY0HPV1bYsRIEBgmwIajLYJ5zECBAgMS6C9tHwxhLi3UPwr3bh7Yq65/3KheMIQIECA&#10;AAECBAhsU0Cj0TbhPEaAAAECBAgQKCnQXlq5EEJ4uFBMb+4VghaGAAECgxZIKU2GEP63EMLfHXQs&#10;6xMgQOAmAr8aQvhQjPEUIQIECBAYLYHyH3pKx1uz0/OjpSRbAgQIECBAgED9BDQa1W/PVUyAAAEC&#10;BAiMmIBx5SO2YdIlQIBABQVSShNfSyv/0ObvhBDuqGCKUiJAYPwEfiaE8K9ijM+NX2kqIkCAQH0E&#10;2ksr+e/xR0pV7Bj3UtLiECBAgAABAgS2L6DRaPt2niRAgAABAgQIDFxgsXN+TyO9fDGEcM/Ag10P&#10;8HxrZipPv3ARIECAwBgKpJT2hBCOrk45etMYlqgkAgSGK/DnIYSfCiEsxBjz17AuAgQIEBhxgcXO&#10;2YlG2vVCuTLSx1oz04fLxROJAAECBAgQIEBgqwIajbYq5n4CBAgQIECAQEGB9umVhRDDo6VCdmNs&#10;zjUP+NR5KXBxCBAgMESBlFL+Ac4PhxDeNcQ0hCZAYDwEPhdC+LEQwqkY4+XxKEkVBAgQILAm4L0J&#10;rwUCBAgQIECAAIH1AhqNvB4IECBAgAABAhUV8KnBim6MtAgQIDBmAqvHqh0LIfzPIYQ7x6w85RAg&#10;MFiBdgjhhOPRBotsdQIECAxbwLTlYe+A+AQIECBAgACBagloNKrWfsiGAAECBAgQIPB1gfbSSp4s&#10;9Egpkm68um+uedARF6XAxSFAgEAFBVJK+Vi13HBkylEF90dKBCoikKcXfWi1wcj0oopsijQIECAw&#10;aIGTnZWjKYXFQcdZWz+m+NiR2QMLpeKJQ4AAAQIECBAg0LuARqPerdxJgAABAgQIECgmsNg5d6iR&#10;UqdYwJSOt2an54vFE4gAAQIEKi2wOuUoNx39LyGEN1U6WckRIFBC4M9DCP8mhLAQY7xQIqAYBAgQ&#10;IFA9gfbSSv7/gIcLZXalG3dPzDX3a2otBC4MAQIECBAgQKBXAY1GvUq5jwABAgQIECBQUKC9tHwx&#10;hLi3TMh0qRtvm/TmXRltUQgQIDBqAimlQyGE3HT0d0IId4xa/vIlQGBHAh/PDUYxxhM7WsXDBAgQ&#10;IDAWAuU/FBWebM1O5SN+XQQIECBAgAABAhUS0GhUoc2QCgECBAgQIEAgC7RPL8+HGJ8opRFjmDvS&#10;nPLDo1Lg4hAgQGCEBVaPVssNR+8e4TKkToDAawt86mtNhT8ZQjgVYzRFwquFAAECBG4QaC8tnwoh&#10;vqcUi2PeS0mLQ4AAAQIECBDoXUCjUe9W7iRAgAABAgQIDFxgsXN+TyO9fDGEcM/Ag10PcKY1M5Un&#10;VbgIECBAgEDPAimlPSGEw6tTjjQd9SznRgKVFcjNRf9qtbkofy3qIkCAAAECmwosds5ONNKuFwry&#10;eN+iILZQBAgQIECAAIFeBDQa9aLkHgIECBAgQIBAIYH20kqeLNQqFC50Y2zONQ88VyqeOAQIECAw&#10;fgKajsZvT1VUGwHNRbXZaoUSIECgvwKlJzF776K/+2c1AgQIECBAgMBOBTQa7VTQ8wQIECBAgACB&#10;PgksdlYmGymc79NyvSzTbs1MHe3lRvcQIECAAIFeBVJKedLR2rSjO3p9zn0ECBQR+HgI4d84Fq2I&#10;tSAECBAYW4Hr05i/eiGEuLdMkelSa2Z6okwsUQgQIECAAAECBG4loNHoVkJ+nwABAgQIECBQSKC9&#10;tJInCz1SKNyVbrw6Odc86GiMQuDCECBAoI4CKaXJEEJuav2bIYRvr6OBmgkMWeAPQgi/tNpYdGrI&#10;uQhPgAABAmMkcLKzcjSlsFispJSOt2an54vFE4gAAQIECBAgQOCmAhqNvDgIECBAgAABAhUQeKaz&#10;fLib4rPFUvEGXTFqgQgQIEDgukBKKX8K/VAI4e+s/mrakRcHgcEI/GoI4f/+2p+z52KMFwYTwqoE&#10;CBAgQCCE8h+Y2j0x19x/mT0BAgQIECBAgMBwBTQaDddfdAIECBAgQIBAMHLci4AAAQIE6iiQUspN&#10;R/mf/yGEMF1HAzUT6JPAZ772Z+gXVhuLTC3qE6plCBAgQODWAoudc4caKXVufWff7nAEfN8oLUSA&#10;AAECBAgQ2L6ARqPt23mSAAECBAgQINAXgfbp5fkQ4xN9WayHRRoxvfd9zWk/hOrByi0ECBAgUEYg&#10;pbRntekoNx45Zq0MuyijK7B2HFo+djdPLXIU7ujupcwJECAw8gLtpZUTIYRWqUK6Meyfa06Z2FcK&#10;XBwCBAgQIECAwCYCGo28LAgQIECAAAECQxRY7JydaKRd+Q2yewqlcaY1M5V/iOsiQIAAAQKVFdjQ&#10;ePQOE48qu1USKyOQJxadzU1FGovKgItCgAABAr0LeF+jdyt3EiBAgAABAgTGRUCj0bjspDoIECBA&#10;gACBkRTwyb+R3DZJEyBAgMAQBNYdtfa9IYT9IYQ7hpCGkARKCCyHEH4xhJCb0fPEosslgopBgAAB&#10;AgS2K1B6UnOMYe5IcypPUnIRIECAAAECBAgMQUCj0RDQhSRAgAABAgQIZIHFzrlDjZQ6BTXarZmp&#10;owXjCUWAAAECBAYmkFKaDCGs/eO4tYFJW3jAAr8dQvgP65qKHAUzYHDLEyBAgMBgBNpLyxdDiHsH&#10;s/rGVdOlbrxtcq65XzNuGXBRCBAgQIAAAQI3CGg08oIgQIAAAQIECAxJoL20ko+/eKRQ+CvduHvC&#10;m3CFtIUhQIAAgaEIrE49Wms+OhhC+PahJCIogc0FvhBC+LW1pqL8q2lFXioECBAgMC4Cz3SWD3dT&#10;fLZYPSkdb81OzxeLJxABAgQIECBAgMDXBTQaeTEQIECAAAECBIYgcLKzcjSlsFgqdEzxsSOzBxZK&#10;xROHAAECBAhURWDD5KN3hBC+K4RwZ1Xyk8fYCvynEMJvrjYV5Yai3GDuIkCAAAECYy1Q/gNVVyfn&#10;mgcvjjWq4ggQIECAAAECFRTQaFTBTZESAQIECBAgMN4Ci53zexrp5fxG2D1lKk2XWjPTE2ViiUKA&#10;AAECBKovkFLK/7+Y/zm0+mtuPvpr1c9chhUUyEeffb2haHVKkR94VnCjpESAAAECgxdY7KxMNlI4&#10;P/hIX4/giPiC2EIRIECAAAECBNYENBp5LRAgQIAAAQIECgu0Ty/PhxifKBW2G2NzrnnAp+hLgYtD&#10;gAABAiMrsK4BKR+/lhuR/noI4dtCCPePbFES74fAn602E/23EEJuIspfV12MMWoo6oeuNQgQIEBg&#10;rATap1cWQgyPlirKex6lpMUhQIAAAQIECHxDQKORVwMBAgQIECBAoKDAYufsRCPteqFgyDOtmak8&#10;rcFFgAABAgQI7EBg9Qi2PatTkPJK3xtCeCCE8NYdLOvR6gh8YbWJ6NdCCJdXjzy77Miz6myQTAgQ&#10;IEBgNATKT3EOz7dmpnKTuIsAAQIECBAgQKCQgEajQtDCECBAgAABAgSyQHtp+VQI8T2lNLrx6r65&#10;5kGfti8FLg4BAgQI1FIgpZQbkNZ+wLXW4Jt/zf89T0S6s5Yw1Sk6TyT6bAjhyyGE/7i+kchkoups&#10;kkwIECBAYHwETp4+dyzF9OFSFcUY5o40p06UiicOAQIECBAgQKDuAhqN6v4KUD8BAgQIECBQTGCx&#10;c+5QI6VOsYApHW/NTs8XiycQAQIECBAgcFOBDc1IuSkpNyHlKzck3RVCeF0I4WGEWxL47dXmoa9P&#10;IFp9eu3IWMebbYnTzQQIECBAoH8C7aXliyHEvf1b8TVXutKNuyfmmvvz1wQuAgQIECBAgACBAQto&#10;NBowsOUJECBAgAABAmsC3mTzWiBAgAABAgR6FUgprT/6dCKEkP9Zu9b+9+0hhPxPvka1SWmtWeiV&#10;DU1Da7WuNRGt/e8LMUY/ROz1heQ+AgQIECAwJAEfthoSvLAECBAgQIAAgQICGo0KIAtBgAABAgQI&#10;EDA23GuAAAECBAgQKC2wYYrSa4VfP2FpO2muTRB6rWc1CG1H1jMECBAgQGCEBdpLK/lrhEdKleD4&#10;+FLS4hAgQIAAAQJ1F9BoVPdXgPoJECBAgACBgQssds7vaaSXL4YQ7hl4sOsBnm/NTOUfGLoIECBA&#10;gAABAgQIECBAgAABAkMRWOycnWikXS+UC54+1pqZPlwunkgECBAgQIAAgXoKaDSq576rmgABAgQI&#10;ECgo0D69shBieLRcyPSxkMKFcvFEIkCAAAECBAgQIECAAAECBAhsIhBjbvwpdsRrN8bmXPNAL9MW&#10;bRcBAgQIECBAgMA2BTQabRPOYwQIECBAgACBXgTKf3qvl6zcQ4AAAQIECBAgQIAAAQIECBAYR4F0&#10;qTUzPTGOlamJAAECBAgQIFAVAY1GVdkJeRAgQIAAAQJjKdBeWsmfontkLItTFAECBAgQIECAAAEC&#10;BAgQIECgYgIxxceOzB5YqFha0iFAgAABAgQIjI2ARqOx2UqFECBAgAABAlUTeKazfLib4rNVy0s+&#10;BAgQIECAAAECBAgQIECAAIExFrjSjbsn5pr7L49xjUojQIAAAQIECAxNQKPR0OgFJkCAAAECBMZd&#10;oL20fDGEuHfc61QfAQIECBAgQIAAAQIECBAgQKBSAik82ZqdOlapnCRDgAABAgQIEBgTAY1GY7KR&#10;yiBAgAABAgSqJdA+vTwfYnyiWlnJhgABAgQIECBAgAABAgQIECBQD4FuvLpvrnnwYj2qVSUBAgQI&#10;ECBAoJyARqNy1iIRIECAAAECNRFY7Jzf00gv5zey7qlJycokQIAAAQIECBAgQIAAAQIECFRN4Exr&#10;ZupQ1ZKSDwECBAgQIEBg1AU0Go36DsqfAAECBAgQqJxAe2nlRAihVbnEJESAAAECBAgQIECAAAEC&#10;BAgQqJFAI6b3vq85fapGJSuVAAECBAgQIDBwAY1GAycWgAABAgQIEKiTwGJnZbKRwvk61axWAgQI&#10;ECBAgAABAgQIECBAgEA1BdKl1sz0RDVzkxUBAgQIECBAYDQFNBqN5r7JmgABAgQIEKioQHtp5bkQ&#10;wiMVTU9aBAgQIECAAAECBAgQIECAAIF6CaR0vDU7PV+volVLgAABAgQIEBicgEajwdlamQABAgQI&#10;EKiZwMnOytGUwmLNylYuAQIECBAgQIAAAQIECBAgQKDKAle6cffEXHP/5SonKTcCBAgQIECAwKgI&#10;aDQalZ2SJwECBAgQIFBpgcXO+T2N9NULIcS9lU5UcgQIECBAgAABAgQIECBAgACB+gm0WzNTR+tX&#10;tooJECBAgAABAv0X0GjUf1MrEiBAgAABAjUUaJ9eng8xPlHD0pVMgAABAgQIECBAgAABAgQIEKi8&#10;QDfG5lzzQD7y3kWAAAECBAgQILADAY1GO8DzKAECBAgQIEAgCyx2zk400q4LIYR7iBAgQIAAAQIE&#10;CBAgQIAAAQIECFRS4ExrZupQJTOTFAECBAgQIEBghAQ0Go3QZkmVAAECBAgQqKZAe2nlRAihVc3s&#10;ZEWAAAECBAgQIECAAAECBAgQIJAFYgxzR5pT+X0cFwECBAgQIECAwDYFNBptE85jBAgQIECAAIEs&#10;sNg5d6iRUocGAQIECBAgQIAAAQIECBAgQIBA1QXSpW68bXKuuf9y1TOVHwECBAgQIECgqgIajaq6&#10;M/IiQIAAAQIERkKgvbSSj0x7eCSSlSQBAgQIECBAgAABAgQIECBAoO4CKR1vzU7P151B/QQIECBA&#10;gACB7QpoNNqunOcIECBAgACB2guc7KwcTSks1h4CAAECBAgQIECAAAECBAgQIEBgdASudOPVybnm&#10;wYujk7JMCRAgQIAAAQLVEdBoVJ29kAkBAgQIECAwQgKLnfN7Gunl/IbUPSOUtlQJECBAgAABAgQI&#10;ECBAgAABAgRC+lhrZvowCAIECBAgQIAAga0LaDTaupknCBAgQIAAAQKhfXp5PsT4BAoCBAgQIECA&#10;AAECBAgQIECAAIHRE+jG2JxrHnhu9DKXMQECBAgQIEBguAIajYbrLzoBAgQIECAwggKLnbMTjbTr&#10;hRFMXcoECBAgQIAAAQIECBAgQIAAAQLXBZ5vzUxNwiBAgAABAgQIENiagEajrXm5mwABAgQIECAQ&#10;2ksr+dNuj6AgQIAAAQIECBAgQIAAAQIECBAYXYEYw9yR5tSJ0a1A5gQIECBAgACB8gIajcqbi0iA&#10;AAECBAiMsMBi59yhRkqdES5B6gQIECBAgAABAgQIECBAgAABAtcFrnTj7om55v7LQAgQIECAAAEC&#10;BHoT0GjUm5O7CBAgQIAAAQLXBNpLyxdDiHtxECBAgAABAgQIECBAgAABAgQIjIFASsdbs9PzY1CJ&#10;EggQIECAAAECRQQ0GhVhFoQAAQIECBAYB4HFztmJRrdxdBxqUQMBAgQIECBAgAABAgQIECBAgMB1&#10;AY1GXgkECBAgQIAAgd4FNBr1buVOAgQIECBAgAABAgQIECBAgAABAgQIECBAgAABAgQIECBAgAAB&#10;ArUV0GhU261XOAECBAgQIECAAAECBAgQIECAAAECBAgQIECAAAECBAgQIECAAIHeBTQa9W7lTgIE&#10;CBAgQIAAAQIECBAgQIAAAQIECBAgQIAAAQIECBAgQIAAAQK1FdBoVNutVzgBAgQIECBAgAABAgQI&#10;ECBAgAABAgQIECBAgAABAgQIECBAgACB3gU0GvVu5U4CBAgQIECAAAECBAgQIECAAAECBAgQIECA&#10;AAECBAgQIECAAAECtRXQaFTbrVc4AQIECBAgQIAAAQIECBAgQIAAAQIECBAgQIAAAQIECBAgQIAA&#10;gd4FNBr1buVOAgQIECBAgAABAgQIECBAgAABAgQIECBAgAABAgQIECBAgAABArUV0GhU261XOAEC&#10;BAgQIECAAAECugxOhwAAIABJREFUBAgQIECAAAECBAgQIECAAAECBAgQIECAAIHeBTQa9W7lTgIE&#10;CBAgQIAAAQIECBAgQIAAAQIECBAgQIAAAQIECBAgQIAAAQK1FdBoVNutVzgBAgQIECBAgAABAgQI&#10;ECBAgAABAgQIECBAgAABAgQIECBAgACB3gU0GvVu5U4CBAgQIECAAAECBAgQIECAAAECBAgQIECA&#10;AAECBAgQIECAAAECtRXQaFTbrVc4AQIECBAgQIAAAQIECBAgQIAAAQIECBAgQIAAAQIECBAgQIAA&#10;gd4FNBr1buVOAgQIECBAgAABAgQIECBAgAABAgQIECBAgAABAgQIECBAgAABArUV0GhU261XOAEC&#10;BAgQIECAAAECBAgQIECAAAECBAgQIECAAAECBAgQIECAAIHeBTQa9W7lTgIECBAgQIAAAQIECBAg&#10;QIAAAQIECBAgQIAAAQIECBAgQIAAAQK1FdBoVNutVzgBAgQIECBAgAABAgQIECBAgAABAgQIECBA&#10;gAABAgQIECBAgACB3gU0GvVu5U4CBAgQIECAAAECBAgQIECAAAECBAgQIECAAAECBAgQIECAAAEC&#10;tRXQaFTbrVc4AQIECBAgQIAAAQIECBAgQIAAAQIECBAgQIAAAQIECBAgQIAAgd4FNBr1buVOAgQI&#10;ECBAgAABAgQIECBAgAABAgQIECBAgAABAgQIECBAgAABArUV0GhU261XOAECBAgQIECAAAECBAgQ&#10;IECAAAECBAgQIECAAAECBAgQIECAAIHeBTQa9W7lTgIECPz/7N1Ns13ldSfwfYUQxkZOECWVRVG5&#10;SlRBVYbQgjJvAzcRFCMPOmTkSSP0CeJ8grg/Qbs/gVr0xCNIDxhRIBwPJF7K0LxViRQJoiiUQoWw&#10;ERgDQrfrucqBq6tz7ln7vNy9n71+e0Iqd529n/Vbz7ku0F/PJkCAAAECBAgQIECAAAECBAgQIECA&#10;AAECBAgQIECAAAECBNIKCBqlHb3GCRAgQIAAAQIECBAgQIAAAQIECBAgQIAAAQIECBAgQIAAAQIE&#10;CMQFBI3iVioJECBAgAABAgQIECBAgAABAgQIECBAgAABAgQIECBAgAABAgQIpBUQNEo7eo0TIECA&#10;AAECBAgQIECAAAECBAgQIECAAAECBAgQIECAAAECBAgQiAsIGsWtVBIgQIAAAQIECBAgQIAAAQIE&#10;CBAgQIAAAQIECBAgQIAAAQIECBBIKyBolHb0GidAgAABAgQIECBAgAABAgQIECBAgAABAgQIECBA&#10;gAABAgQIECAQFxA0ilupJECAAAECBAgQIECAAAECBAgQIECAAAECBAgQIECAAAECBAgQIJBWQNAo&#10;7eg1ToAAAQIECBAgQIAAAQIECBAgQIAAAQIECBAgQIAAAQIECBAgQCAuIGgUt1JJgAABAgQIECBA&#10;gAABAgQIECBAgAABAgQIECBAgAABAgQIECBAIK2AoFHa0WucAAECBAgQIECAAAECBAgQIECAAAEC&#10;BAgQIECAAAECBAgQIECAQFxA0ChupZIAAQIECBAgQIAAAQIECBAgQIAAAQIECBAgQIAAAQIECBAg&#10;QIBAWgFBo7Sj1zgBAgQIECBAgAABAgQIECBAgAABAgQIECBAgAABAgQIECBAgACBuICgUdxKJQEC&#10;BAgQIECAAAECBAgQIECAAAECBAgQIECAAAECBAgQIECAAIG0AoJGaUevcQIECBAgQIAAAQIECBAg&#10;QIAAAQIECBAgQIAAAQIECBAgQIAAAQJxAUGjuJVKAgQIECBAgAABAgQIECBAgAABAgQIECBAgAAB&#10;AgQIECBAgAABAmkFBI3Sjl7jBAgQIECAAAECBAgQIECAAAECBAgQIECAAAECBAgQIECAAAECBOIC&#10;gkZxK5UECBAgQIAAAQIECBAgQIAAAQIECBAgQIAAAQIECBAgQIAAAQIE0goIGqUdvcYJECBAgAAB&#10;AgQIECBAgAABAgQIECBAgAABAgQIECBAgAABAgQIxAUEjeJWKgkQIECAAAECBAgQIECAAAECBAgQ&#10;IECAAAECBAgQIECAAAECBAikFRA0Sjt6jRMgQIAAAQIECBAgQIAAAQIECBAgQIAAAQIECBAgQIAA&#10;AQIECBCICwgaxa1UEiBAgAABAgQIECBAgAABAgQIECBAgAABAgQIECBAgAABAgQIEEgrIGiUdvQa&#10;J0CAAAECBAgQIECAAAECBAgQIECAAAECBAgQIECAAAECBAgQIBAXEDSKW6kkQIAAAQIECBAgQIAA&#10;AQIECBAgQIAAAQIECBAgQIAAAQIECBAgkFZA0Cjt6DVOgAABAgQIECBAgAABAgQIECBAgAABAgQI&#10;ECBAgAABAgQIECBAIC4gaBS3UkmAAAECBAgQIECAAAECBAgQIECAAAECBAgQIECAAAECBAgQIEAg&#10;rYCgUdrRa5wAAQIECBAgQIAAAQIECBAgQIAAAQIECBAgQIAAAQIECBAgQIBAXEDQKG6lkgABAgQI&#10;ECBAgAABAgQIECBAgAABAgQIECBAgAABAgQIECBAgEBaAUGjtKPXOAECBAgQIECAAAECBAgQIECA&#10;AAECBAgQIECAAAECBAgQIECAAIG4gKBR3EolAQIECBAgQIAAAQIECBAgQIAAAQIECBAgQIAAAQIE&#10;CBAgQIAAgbQCgkZpR69xAgQIECBAgAABAgQIECBAgAABAgQIECBAgAABAgQIECBAgAABAnEBQaO4&#10;lUoCBAgQIECAAAECBAgQIECAAAECBAgQIECAAAECBAgQIECAAAECaQUEjdKOXuMECBAgQIAAAQIE&#10;CBAgQIAAAQIECBAgQIAAAQIECBAgQIAAAQIE4gKCRnErlQQIECBAgAABAgQIECBAgAABAgQIECBA&#10;gAABAgQIECBAgAABAgTSCggapR29xgkQIECAAAECBAgQIECAAAECBAgQIECAAAECBAgQIECAAAEC&#10;BAjEBQSN4lYqCRAgQIAAAQIECBAgQIAAAQIECBAgQIAAAQIECBAgQIAAAQIECKQVEDRKO3qNEyBA&#10;gAABAgQIECBAgAABAgQIECBAgAABAgQIECBAgAABAgQIEIgLCBrFrVQSIECAAAECBAgQIECAAAEC&#10;BAgQIECAAAECBAgQIECAAAECBAgQSCsgaJR29BonQIAAAQIECBAgQIAAAQIECBAgQIAAAQIECBAg&#10;QIAAAQIECBAgEBcQNIpbqSRAgAABAgQIECBAgAABAgQIECBAgAABAgQIECBAgAABAgQIECCQVkDQ&#10;KO3oNU6AAAECBAgQIECAAAECBAgQIECAAAECBAgQIECAAAECBAgQIEAgLiBoFLdSSYAAAQIECBAg&#10;QIAAAQIECBAgQIAAAQIECBAgQIAAAQIECBAgQCCtgKBR2tFrnAABAgQIECBAgAABAgQIECBAgAAB&#10;AgQIECBAgAABAgQIECBAgEBcQNAobqWSAAECBAgQIECAAAECBAgQIECAAAECBAgQIECAAAECBAgQ&#10;IECAQFoBQaO0o9c4AQIECBAgQIAAAQIECBAgQIAAAQIECBAgQIAAAQIECBAgQIAAgbiAoFHcSiUB&#10;AgQIECBAgAABAgQIECBAgAABAgQIECBAgAABAgQIECBAgACBtAKCRmlHr3ECBAgQIECAAAECBAgQ&#10;IECAAAECBAgQIECAAAECBAgQIECAAAECcQFBo7iVSgIECBAgQIAAAQIECBAgQIAAAQIECBAgQIAA&#10;AQIECBAgQIAAAQJpBQSN0o5e4wQIECBAgAABAgQIECBAgAABAgQIECBAgAABAgQIECBAgAABAgTi&#10;AoJGcSuVBAgQIECAAAECBAgQIECAAAECBAgQIECAAAECBAgQIECAAAECBNIKCBqlHb3GCRAgQIAA&#10;AQIECBAgQIAAAQIECBAgQIAAAQIECBAgQIAAAQIECMQFBI3iVioJECBAgAABAgQIECBAgAABAgQI&#10;ECBAgAABAgQIECBAgAABAgQIpBUQNEo7eo0TIECAAAECBAgQIECAAAECBAgQIECAAAECBAgQIECA&#10;AAECBAgQiAsIGsWtVBIgQIAAAQIECBAgQIAAAQIECBAgQIAAAQIECBAgQIAAAQIECBBIKyBolHb0&#10;GidAgAABAgQIECBAgAABAgQIECBAgAABAgQIECBAgAABAgQIECAQFxA0ilupJECAAAECBAgQIECA&#10;AAECBAgQIECAAAECBAgQIECAAAECBAgQIJBWQNAo7eg1ToAAAQIECBAgQIAAAQIECBAgQIAAAQIE&#10;CBAgQIAAAQIECBAgQCAuIGgUt1JJgAABAgQIECBAgAABAgQIECBAgAABAgQIECBAgAABAgQIECBA&#10;IK2AoFHa0WucAAECBAgQIECAAAECBAgQIECAAAECBAgQIECAAAECBAgQIECAQFxA0ChupZIAAQIE&#10;CBAgQIAAAQIECBAgQIAAAQIECBAgQIAAAQIECBAgQIBAWgFBo7Sj1zgBAgQIECBAgAABAgQIECBA&#10;gAABAgQIECBAgAABAgQIECBAgACBuICgUdxKJQECBAgQIECAAAECBAgQIECAAAECBAgQIECAAAEC&#10;BAgQIECAAIG0AoJGaUevcQIECBAgQIAAAQIECBAgQIAAAQIECBAgQIAAAQIECBAgQIAAAQJxAUGj&#10;uJVKAgQIECBAgAABAgQIECBAgAABAgQIECBAgAABAgQIECBAgAABAmkFBI3Sjl7jBAgQIECAAAEC&#10;BAgQIECAAAECBAgQIECAAAECBAgQIECAAAECBOICgkZxK5UECBAgQIAAAQIECBAgQIAAAQIECBAg&#10;QIAAAQIECBAgQIAAAQIE0goIGqUdvcYJECBAgAABAgQIECBAgAABAgQIECBAgAABAgQIECBAgAAB&#10;AgQIxAUEjeJWKgkQIECAAAECBAgQIECAAAECBAgQIECAAAECBAgQIECAAAECBAikFRA0Sjt6jRMg&#10;QIAAAQIECBAgQIAAAQIECBAgQIAAAQIECBAgQIAAAQIECBCICwgaxa1UEiBAgAABAgQIECBAgAAB&#10;AgQIECBAgAABAgQIECBAgAABAgQIEEgrIGiUdvQaJ0CAAAECBAgQIECAAAECBAgQIECAAAECBAgQ&#10;IECAAAECBAgQIBAXEDSKW6kkQIAAAQIECBAgQIAAAQIECBAgQIAAAQIECBAgQIAAAQIECBAgkFZA&#10;0Cjt6DVOgAABAgQIECBAgAABAgQIECBAgAABAgQIECBAgAABAgQIECBAIC4gaBS3UkmAAAECBAgQ&#10;IECAAAECBAgQIECAAAECBAgQIECAAAECBAgQIEAgrYCgUdrRa5wAAQIECBAgQIAAAQIECBAgQIAA&#10;AQIECBAgQIAAAQIECBAgQIBAXEDQKG6lkgABAgQIECBAgAABAgQIECBAgAABAgQIECBAgAABAgQI&#10;ECBAgEBaAUGjtKPXOAECBAgQIECAAAECBAgQIECAAAECBAgQIECAAAECBAgQIECAAIG4gKBR3Eol&#10;AQIECBAgQIAAAQIECBAgQIAAAQIECBAgQIAAAQIECBAgQIAAgbQCgkZpR69xAgQIECBAgAABAgQI&#10;ECBAgAABAgQIECBAgAABAgQIECBAgAABAnEBQaO4lUoCBAgQIECAAAECBAgQIECAAAECBAgQIECA&#10;AAECBAgQIECAAAECaQUEjdKOXuMECBAgQIAAAQIECBAgQIAAAQIECBAgQIAAAQIECBAgQIAAAQIE&#10;4gKCRnErlQQIECBAgAABAgQIECBAgAABAgQIECBAgAABAgQIECBAgAABAgTSCggapR29xgkQIECA&#10;AAECBAgQIECAAAECBAgQIECAAAECBAgQIECAAAECBAjEBQSN4lYqCRAgQIAAAQIECBAgQIAAAQIE&#10;CBAgQIAAAQIECBAgQIAAAQIECKQVEDRKO3qNEyBAgAABAgQIECBAgAABAgQIECBAgAABAgQIECBA&#10;gAABAgQIEIgLCBrFrVQSIECAAAECBAgQIECAAAECBAgQIECAAAECBAgQIECAAAECBAgQSCsgaJR2&#10;9BonQIAAAQIECBAgQIAAAQIECBAgQIAAAQIECBAgQIAAAQIECBAgEBcQNIpbqSRAgAABAgQIECBA&#10;gAABAgQIECBAgAABAgQIECBAgAABAgQIECCQVkDQKO3oNU6AAAECBAgQIECAAAECBAgQIECAAAEC&#10;BAgQIECAAAECBAgQIEAgLiBoFLdSSYAAAQIECBAgQIAAAQIECBAgQIAAAQIECBAgQIAAAQIECBAg&#10;QCCtgKBR2tFrnAABAgQIECBAgAABAgQIECBAgAABAgQIECBAgAABAgQIECBAgEBcQNAobqWSAAEC&#10;BAgQIECAAAECBAgQIECAAAECBAgQIECAAAECBAgQIECAQFoBQaO0o9c4AQIECBAgQIAAAQIECBAg&#10;QIAAAQIECBAgQIAAAQIECBAgQIAAgbiAoFHcSiUBAgQIECBAgAABAgQIECBAgAABAgQIECBAgAAB&#10;AgQIECBAgACBtAKCRmlHr3ECBAgQIECAAAECBAgQIECAAAECBAgQIECAAAECBAgQIECAAAECcQFB&#10;o7iVSgIECBAgQIAAAQIECBAgQIAAAQIECBAgQIAAAQIECBAgQIAAAQJpBQSN0o5e4wQIECBAgAAB&#10;AgQIECBAgAABAgQIECBAgAABAgQIECBAgAABAgTiAoJGcSuVBAgQIECAAAECBAgQIECAAAECBAgQ&#10;IECAAAECBAgQIECAAAECBNIKCBqlHb3GCRAgQIAAAQIECBAgQIAAAQIECBAgQIAAAQIECBAgQIAA&#10;AQIECMQFBI3iVioJECBAgAABAgQIECBAgAABAgQIECBAgAABAgQIECBAgAABAgQIpBUQNEo7eo0T&#10;IECAAAECBAgQIECAAAECBAgQIECAAAECBAgQIECAAAECBAgQiAsIGsWtVBIgQIAAAQIECBAgQIAA&#10;AQIECBAgQIAAAQIECBAgQIAAAQIECBBIKyBolHb0GidAgAABAgQIECBAgAABAgQIECBAgAABAgQI&#10;ECBAgAABAgQIECAQFxA0ilupJECAAAECBAgQIECAAAECBAgQIECAAAECBAgQIECAAAECBAgQIJBW&#10;QNAo7eg1ToAAAQIECBAgQIAAAQIECBAgQIAAAQIECBAgQIAAAQIECBAgQCAuIGgUt1JJgAABAgQI&#10;ECBAgAABAgQIECBAgAABAgQIECBAgAABAgQIECBAIK2AoFHa0WucAAECBAgQIECAAAECBAgQIECA&#10;AAECBAgQIECAAAECBAgQIECAQFxA0ChupZIAAQIECBAgQIAAAQIECBAgQIAAAQIECBAgQIAAAQIE&#10;CBAgQIBAWgFBo7Sj1zgBAgQIECBAgAABAgQIECBAgAABAgQIECBAgAABAgQIECBAgACBuICgUdxK&#10;JQECBAgQIECAAAECBAgQIECAAAECBAgQIECAAAECBAgQIECAAIG0AoJGaUevcQIECBAgQIAAAQIE&#10;CBAgQIAAAQIECBAgQIAAAQIECBAgQIAAAQJxAUGjuJVKAgQIECBAgAABAgQIECBAgAABAgQIECBA&#10;gAABAgQIECBAgAABAmkFBI3Sjl7jBAgQIECAAAECBAgQIECAAAECBAgQIECAAAECBAgQIECAAAEC&#10;BOICgkZxK5UECBAgQIAAAQIECBAgQIAAAQIECBAgQIAAAQIECBAgQIAAAQIE0goIGqUdvcYJECBA&#10;gAABAgQIECBAgAABAgQIECBAgAABAgQIECBAgAABAgQIxAUEjeJWKgkQIECAAAECBAgQIECAAAEC&#10;BAgQIECAAAECBAgQIECAAAECBAikFRA0Sjt6jRMgQIAAAQIECBAgQIAAAQIECBAgQIAAAQIECBAg&#10;QIAAAQIECBCICwgaxa1UEiBAgAABAgQIECBAgAABAgQIECBAgAABAgQIECBAgAABAgQIEEgrIGiU&#10;dvQaJ0CAAAECBAgQIECAAAECBAgQIECAAAECBAgQIECAAAECBAgQIBAXEDSKW6kkQIAAAQIECBAg&#10;QIAAAQIECBAgQIAAAQIECBAgQIAAAQIECBAgkFZA0Cjt6DVOgAABAgQIECBAgAABAgQIECBAgAAB&#10;AgQIECBAgAABAgQIECBAIC4gaBS3UkmAAAECBAgQIECAAAECBAgQIECAAAECBAgQIECAAAECBAgQ&#10;IEAgrYCgUdrRa5wAAQIECBAgQIAAAQIECBAgQIAAAQIECBAgQIAAAQIECBAgQIBAXEDQKG6lkgAB&#10;AgQIECBAgAABAgQIECBAgAABAgQIECBAgAABAgQIECBAgEBaAUGjtKPXOAECBAgQIECAAAECBAgQ&#10;IECAAAECBAgQIECAAAECBAgQIECAAIG4gKBR3EolAQIECBAgQIAAAQIECBAgQIAAAQIECBAgQIAA&#10;AQIECBAgQIAAgbQCgkZpR69xAgQIECBAgAABAgQIECBAgAABAgQIECBAgAABAgQIECBAgAABAnEB&#10;QaO4lUoCBAgQIECAAAECBAgQIECAAAECBAgQIECAAAECBAgQIECAAAECaQUEjdKOXuMECBAgQIAA&#10;AQIECBAgQIAAAQIECBAgQIAAAQIECBAgQIAAAQIE4gKCRnErlQQIECBAgAABAgQIECBAgAABAgQI&#10;ECBAgAABAgQIECBAgAABAgTSCggapR29xgkQIECAAAECBAgQIECAAAECBAgQIECAAAECBAgQIECA&#10;AAECBAjEBQSN4lYqCRAgQIAAAQIECBAgQIAAAQIECBAgQIAAAQIECBAgQIAAAQIECKQVEDRKO3qN&#10;EyBAgAABAgQIECBAgAABAgQIECBAgAABAgQIECBAgAABAgQIEIgLCBrFrVQSIECAAAECBAgQIECA&#10;AAECBAgQIECAAAECBAgQIECAAAECBAgQSCsgaJR29BonQIAAAQIECBAgQIAAAQIECBAgQIAAAQIE&#10;CBAgQIAAAQIECBAgEBcQNIpbqSRAgAABAgQIECBAgAABAgQIECBAgAABAgQIECBAgAABAgQIECCQ&#10;VkDQKO3oNU6AAAECBAgQIECAAAECBAgQIECAAAECBAgQIECAAAECBAgQIEAgLiBoFLdSSYAAAQIE&#10;CBAgQIAAAQIECBAgQIAAAQIECBAgQIAAAQIECBAgQCCtgKBR2tFrnAABAgQIECBAgAABAgQIECBA&#10;gAABAgQIECBAgAABAgQIECBAgEBcQNAobqWSAAECBAgQIECAAAECBAgQIECAAAECBAgQIECAAAEC&#10;BAgQIECAQFoBQaO0o9c4AQIECBAgQIAAAQIECBAgQIAAAQIECBAgQIAAAQIECBAgQIAAgbiAoFHc&#10;SiUBAgQIECBAgAABAgQIECBAgAABAgQIECBAgAABAgQIECBAgACBtAKCRmlHr3ECBAgQIECAAAEC&#10;BAgQIECAAAECBAgQIECAAAECBAgQIECAAAECcQFBo7iVSgIECBAgQIAAAQIECBAgQIAAAQIECBAg&#10;QIAAAQIECBAgQIAAAQJpBQSN0o5e4wQIECBAgAABAgQIECBAgAABAgQIECBAgAABAgQIECBAgAAB&#10;AgTiAoJGcSuVBAgQIECAAAECBAgQIECAAAECBAgQIECAAAECBAgQIECAAAECBNIKCBqlHb3GCRAg&#10;QIAAAQIECBAgQIAAAQIECBAgQIAAAQIECBAgQIAAAQIECMQFBI3iVioJECBAgAABAgQIECBAgAAB&#10;AgQIECBAgAABAgQIECBAgAABAgQIpBUQNEo7eo0TIECAAAECBAgQIECAAAECBAgQIECAAAECBAgQ&#10;IECAAAECBAgQiAsIGsWtVBIgQIAAAQIECBAgQIAAAQIECBAgQIAAAQIECBAgQIAAAQIECBBIKyBo&#10;lHb0GidAgAABAgQIECBAgAABAgQIECBAgAABAgQIECBAgAABAgQIECAQFxA0ilupJECAAAECBAgQ&#10;IECAAAECBAgQIECAAAECBAgQIECAAAECBAgQIJBWQNAo7eg1ToAAAQIECBAgQIAAAQIECBAgQIAA&#10;AQIECBAgQIAAAQIECBAgQCAuIGgUt1JJgAABAgQIECBAgAABAgQIECBAgAABAgQIECBAgAABAgQI&#10;ECBAIK2AoFHa0WucAAECBAgQIECAAAECBAgQIECAAAECBAgQIECAAAECBAgQIECAQFxA0ChupZIA&#10;AQIECBAgQIAAAQIECBAgQIAAAQIECBAgQIAAAQIECBAgQIBAWgFBo7Sj1zgBAgQIECBAgAABAgQI&#10;ECBAgAABAgQIECBAgAABAgQIECBAgACBuICgUdxKJQECBAgQIECAAAECBAgQIECAAAECBAgQIECA&#10;AAECBAgQIECAAIG0AoJGaUevcQIECBAgQIAAAQIECBAgQIAAAQIECBAgQIAAAQIECBAgQIAAAQJx&#10;AUGjuJVKAgQIECBAgAABAgQIECBAgAABAgQIECBAgAABAgQIECBAgAABAmkFBI3Sjl7jBAgQIECA&#10;AAECBAgQIECAAAECBAgQIECAAAECBAgQIECAAAECBOICgkZxK5UECBAgQIAAAQIECBAgQIAAAQIE&#10;CBAgQIAAAQIECBAgQIAAAQIE0goIGqUdvcYJECBAgAABAgQIECBAgAABAgQIECBAgAABAgQIECBA&#10;gAABAgQIxAUEjeJWKgkQIECAAAECBAgQIECAAAECBAgQIECAAAECBAgQIECAAAECBAikFRA0Sjt6&#10;jRMgQIAAAQIECBAgQIAAAQIECBAgQIAAAQIECBAgQIAAAQIECBCICwgaxa1UEiBAgAABAgQIECBA&#10;gAABAgQIECBAgAABAgQIECBAgAABAgQIEEgrIGiUdvQaJ0CAAAECBAgQIECAAAECBAgQIECAAAEC&#10;BAgQIECAAAECBAgQIBAXEDSKW6kkQIAAAQIECBAgQIAAAQIECBAgQIAAAQIECBAgQIAAAQIECBAg&#10;kFZA0Cjt6DVOgAABAgQIECBAgAABAgQIECBAgAABAgQIECBAgAABAgQIECBAIC4gaBS3UkmAAAEC&#10;BAgQIEDaYh3mAAAgAElEQVSAAAECBAgQIECAAAECBAgQIECAAAECBAgQIEAgrYCgUdrRa5wAAQIE&#10;CBAgQIAAAQIECBAgQIAAAQIECBAgQIAAAQIECBAgQIBAXEDQKG6lkgABAgQIECBAgAABAgQIECBA&#10;gAABAgQIECBAgAABAgQIECBAgEBaAUGjtKPXOAECBAgQIECAAAECBAgQIECAAAECBAgQIECAAAEC&#10;BAgQIECAAIG4gKBR3EolAQIECBAgQIAAAQIECBAgQIAAAQIECBAgQIAAAQIECBAgQIAAgbQCgkZp&#10;R69xAgQIECBAgAABAgQIECBAgAABAgQIECBAgAABAgQIECBAgAABAnEBQaO4lUoCBAgQIECAAAEC&#10;BAgQIECAAAECBAgQIECAAAECBAgQIECAAAECaQUEjdKOXuMECBAgQIAAAQIECBAgQIAAAQIECBAg&#10;QIAAAQIECBAgQIAAAQIE4gKCRnErlQQIECBAgAABAgQIECBAgAABAgQIECBAgAABAgQIECBAgAAB&#10;AgTSCggapR29xgkQIECAAAECBAgQIECAAAECBAgQIECAAAECBAgQIECAAAECBAjEBQSN4lYqCRAg&#10;QIAAAQIECBAgQIAAAQIECBAgQIAAAQIECBAgQIAAAQIECKQVEDRKO3qNEyBAgAABAgQIECBAgAAB&#10;AgQIECBAgAABAgQIECBAgAABAgQIEIgLCBrFrVQSIECAAAECBAgQIECAAAECBAgQIECAAAECBAgQ&#10;IECAAAECBAgQSCsgaJR29BonQIAAAQIECBAgQIAAAQIECBAgQIAAAQIECBAgQIAAAQIECBAgEBcQ&#10;NIpbqSRAgAABAgQIECBAgAABAgQIECBAgAABAgQIECBAgAABAgQIECCQVkDQKO3oNU6AAAECBAgQ&#10;IECAAAECBAgQIECAAAECBAgQIECAAAECBAgQIEAgLiBoFLdSSYAAAQIECBAgQIAAAQIECBAgQIAA&#10;AQIECBAgQIAAAQIECBAgQCCtgKBR2tFrnAABAgQIECBAgAABAgQIECBAgAABAgQIECBAgAABAgQI&#10;ECBAgEBcQNAobqWSAAECBAgQIECAAAECBAgQIECAAAECBAgQIECAAAECBAgQIECAQFoBQaO0o9c4&#10;AQIECBAgQIAAAQIECBAgQIAAAQIECBAgQIAAAQIECBAgQIAAgbiAoFHcSiUBAgQIECBAgAABAgQI&#10;ECBAgAABAgQIECBAgAABAgQIECBAgACBtAKCRmlHr3ECBAgQIECAAAECBAgQIECAAAECBAgQIECA&#10;AAECBAgQIECAAAECcQFBo7iVSgIECBAgQIAAAQIECBAgQIAAAQIECBAgQIAAAQIECBAgQIAAAQJp&#10;BQSN0o5e4wQIECBAgAABAgQIECBAgAABAgQIECBAgAABAgQIECBAgAABAgTiAoJGcSuVBAgQIECA&#10;AAECBAgQIECAAAECBAgQIECAAAECBAgQIECAAAECBNIKCBqlHb3GCRAgQIAAAQIECBAgQIAAAQIE&#10;CBAgQIAAAQIECBAgQIAAAQIECMQFBI3iVioJECBAgAABAgQIECBAgAABAgQIECBAgAABAgQIECBA&#10;gAABAgQIpBUQNEo7eo0TIECAAAECBAgQIECAAAECBAgQIECAAAECBAgQIECAAAECBAgQiAsIGsWt&#10;VBIgQIAAAQIECBAgQIAAAQIECBAgQIAAAQIECBAgQIAAAQIECBBIKyBolHb0GidAgAABAgQIECBA&#10;gAABAgQIECBAgAABAgQIECBAgAABAgQIECAQFxA0ilupJECAAAECBAgQIECAAAECBAgQIECAAAEC&#10;BAgQIECAAAECBAgQIJBWQNAo7eg1ToAAAQIECBAgQIAAAQIECBAgQIAAAQIECBAgQIAAAQIECBAg&#10;QCAuIGgUt1JJgAABAgQIECBAgAABAgQIECBAgAABAgQIECBAgAABAgQIECBAIK2AoFHa0WucAAEC&#10;BAgQIECAAAECBAgQIECAAAECBAgQIECAAAECBAgQIECAQFxA0ChupZIAAQIECBAgQIAAAQIECBAg&#10;QIAAAQIECBAgQIAAAQIECBAgQIBAWgFBo7Sj1zgBAgQIECBAgAABAgQIECBAgAABAgQIECBAgAAB&#10;AgQIECBAgACBuICgUdxKJQECBAgQIECAAAECBAgQIECAAAECBAgQIECAAAECBAgQIECAAIG0AoJG&#10;aUevcQIECBAgQIAAAQIECBAgQIAAAQIECBAgQIAAAQIECBAgQIAAAQJxAUGjuJVKAgQIECBAgAAB&#10;AgQIECBAgAABAgQIECBAgAABAgQIECBAgAABAmkFBI3Sjl7jBAgQIECAAAECBAgQIECAAAECBAgQ&#10;IECAAAECBAgQIECAAAECBOICgkZxK5UECBAgQIAAAQIECBAgQIAAAQIECBAgQIAAAQIECBAgQIAA&#10;AQIE0goIGqUdvcYJECBAgAABAgQIECBAgAABAgQIECBAgAABAgQIECBAgAABAgQIxAUEjeJWKgkQ&#10;IECAAAECBAgQIECAAAECBAgQIECAAAECBAgQIECAAAECBAikFRA0Sjt6jRMgQIAAAQIECBAgQIAA&#10;AQIECBAgQIAAAQIECBAgQIAAAQIECBCICwgaxa1UEiBAgAABAgQIECBAgAABAgQIECBAgAABAgQI&#10;ECBAgAABAgQIEEgrIGiUdvQaJ0CAAAECBAgQIECAAAECBAgQIECAAAECBAgQIECAAAECBAgQIBAX&#10;EDSKW6kkQIAAAQIECBAgQIAAAQIECBAgQIAAAQIECBAgQIAAAQIECBAgkFZA0Cjt6DVOgAABAgQI&#10;ECBAgAABAgQIECBAgAABAgQIECBAgAABAgQIECBAIC4gaBS3UkmAAAECBAgQIECAAAECBAgQIECA&#10;AAECBAgQIECAAAECBAgQIEAgrYCgUdrRa5wAAQIECBAgQIAAAQIECBAgQIAAAQIECBAgQIAAAQIE&#10;CBAgQIBAXEDQKG6lkgABAgQIECBAgAABAgQIECBAgAABAgQIECBAgAABAgQIECBAgEBaAUGjtKPX&#10;OAECBAgQIECAAAECBAgQIECAAAECBAgQIECAAAECBAgQIECAAIG4gKBR3EolAQIECBAgQIAAAQIE&#10;CBAgQIAAAQIECBAgQIAAAQIECBAgQIAAgbQCgkZpR69xAgQIECBAgAABAgQIECBAgAABAgQIECBA&#10;gAABAgQIECBAgAABAnEBQaO4lUoCBAgQIECAAAECBAgQIECAAAECBAgQIECAAAECBAgQIECAAAEC&#10;aQUEjdKOXuMECBAgQIAAAQIECBAgQIAAAQIECBAgQIAAAQIECBAgQIAAAQIE4gKCRnErlQQIECBA&#10;gAABAgQIECBAgAABAgQIECBAgAABAgQIECBAgAABAgTSCggapR29xgkQIECAAAECBAgQIECAAAEC&#10;BAgQIECAAAECBAgQIECAAAECBAjEBQSN4lYqCRAgQIAAAQIECBAgQIAAAQIECBAgQIAAAQIECBAg&#10;QIAAAQIECKQVEDRKO3qNEyBAgAABAgQIECBAgAABAgQIECBAgAABAgQIECBAgAABAgQIEIgLCBrF&#10;rVQSIECAAAECBAgQIECAAAECBAgQIECAAAECBAgQIECAAAECBAgQSCsgaJR29BonQIAAAQIECBAg&#10;QIAAAQIECBAgQIAAAQIECBAgQIAAAQIECBAgEBcQNIpbqSRAgAABAgQIECBAgAABAgQIECBAgAAB&#10;AgQIECBAgAABAgQIECCQVkDQKO3oNU6AAAECBAgQIECAAAECBAgQIECAAAECBAgQIECAAAECBAgQ&#10;IEAgLiBoFLdSSYAAAQIECBAgQIAAAQIECBAgQIAAAQIECBAgQIAAAQIECBAgQCCtgKBR2tFrnAAB&#10;AgQIECBAgAABAgQIECBAgAABAgQIECBAgAABAgQIECBAgEBcQNAobqWSAAECBAgQIECAAAECBAgQ&#10;IECAAAECBAgQIECAAAECBAgQIECAQFoBQaO0o9c4AQIECBAgQIAAAQIECBAgQIAAAQIECBAgQIAA&#10;AQIECBAgQIAAgbiAoFHcSiUBAgQIECBAgAABAgQIECBAgAABAgQIECBAgAABAgQIECBAgACBtAKC&#10;RmlHr3ECBAgQIECAAAECBAgQIECAAAECBAgQIECAAAECBAgQIECAAAECcQFBo7iVSgIECBAgQIAA&#10;AQIECBAgQIAAAQIECBAgQIAAAQIECBAgQIAAAQJpBQSN0o5e4wQIECBAgAABAgQIECBAgAABAgQI&#10;ECBAgAABAgQIECBAgAABAgTiAoJGcSuVBAgQIECAAAECBAgQIECAAAECBAgQIECAAAECBAgQIECA&#10;AAECBNIKCBqlHb3GCRAgQIAAAQIECBAgQIAAAQIECBAgQIAAAQIECBAgQIAAAQIECMQFBI3iVioJ&#10;ECBAgAABAgQIECBAgAABAgQIECBAgAABAgQIECBAgAABAgQIpBUQNEo7eo0TIECAAAECBAgQIECA&#10;AAECBAgQIECAAAECBAgQIECAAAECBAgQiAsIGsWtVBIgQIAAAQIECBAgQIAAAQIECBAgQIAAAQIE&#10;CBAgQIAAAQIECBBIKyBolHb0GidAgAABAgQIECBAgAABAgQIECBAgAABAgQIECBAgAABAgQIECAQ&#10;FxA0ilupJECAAAECBAgQIECAAIGmaY6fPHVgx+UdT8AgQIAAAQIE+itweceOF44dufeF/q7QyggQ&#10;IECAAAECBAgQIECgRgFBoxqnZs0ECBAgQIAAAQIECBDoUOD4yZf/dsfa2skOl+DRBAgQIECAwDSB&#10;tbX/cfSR+385rczPCRAgQIAAAQIECBAgQIBAGwFBozZaagkQIECAAAECBAgQIECgETSyCQgQIECA&#10;QAUCgkYVDMkSCRAgQIAAAQIECBAgUJ+AoFF9M7NiAgQIECBAgAABAgQIdCogaNQpv4cTIECAAIGY&#10;gKBRzEkVAQIECBAgQIAAAQIECLQSEDRqxaWYAAECBAgQIECAAAECBASN7AECBAgQIFCBgKBRBUOy&#10;RAIECBAgQIAAAQIECNQnIGhU38ysmAABAgQIECBAgAABAp0KCBp1yu/hBAgQIEAgJiBoFHNSRYAA&#10;AQIECBAgQIAAAQKtBASNWnEpJkCAAAECBAgQIECAAAFBI3uAAAECBAhUICBoVMGQLJEAAQIECBAg&#10;QIAAAQL1CQga1TczKyZAgAABAgQIECBAgECnAoJGnfJ7OAECBAgQiAkIGsWcVBEgQIAAAQIECBAg&#10;QIBAKwFBo1ZcigkQIECAAAECBAgQIEBA0MgeIECAAAECFQgIGlUwJEskQIAAAQIECBAgQIBAfQKC&#10;RvXNzIoJECBAgAABAgQIECDQqYCgUaf8Hk6AAAECBGICgkYxJ1UECBAgQIAAAQIECBAg0EpA0KgV&#10;l2ICBAgQIECAAAECBAgQEDSyBwgQIECAQAUCgkYVDMkSCRAgQIAAAQIECBAgUJ+AoFF9M7NiAgQI&#10;ECBAgAABAgQIdCogaNQpv4cTIECAAIGYgKBRzEkVAQIECBAgQIAAAQIECLQSEDRqxaWYAAECBAgQ&#10;IECAAAECBASN7AECBAgQIFCBgKBRBUOyRAIECBAgQIAAAQIECNQnIGhU38ysmAABAgQIECBAgAAB&#10;Ap0KCBp1yu/hBAgQIEAgJiBoFHNSRYAAAQIECBAgQIAAAQKtBASNWnEpJkCAAAECBAgQIECAAAFB&#10;I3uAAAECBAhUICBoVMGQLJEAAQIECBAgQIAAAQL1CQga1TczKyZAgAABAgQIECBAgECnAoJGnfJ7&#10;OAECBAgQiAkIGsWcVBEgQIAAAQIECBAgQIBAKwFBo1ZcigkQIECAAAECBAgQIEBA0MgeIECAAAEC&#10;FQgIGlUwJEskQIAAAQIECBAgQIBAfQKCRvXNzIoJECBAgAABAgQIECDQqYCgUaf8Hk6AAAECBGIC&#10;gkYxJ1UECBAgQIAAAQIECBAg0EpA0KgVl2ICBAgQIECAAAECBAgQEDSyBwgQIECAQAUCgkYVDMkS&#10;CRAgQIAAAQIECBAgUJ+AoFF9M7NiAgQIECBAgAABAgQIdCogaNQpv4cTIECAAIGYgKBRzEkVAQIE&#10;CBAgQIAAAQIECLQSEDRqxaWYAAECBAgQIECAAAECBASN7AECBAgQIFCBgKBRBUOyRAIECBAgQIAA&#10;AQIECNQnIGhU38ysmAABAgQIECBAgAABAp0KCBp1yu/hBAgQIEAgJiBoFHNSRYAAAQIECBAgQIAA&#10;AQKtBASNWnEpJkCAAAECBAgQIECAAAFBI3uAAAECBAhUICBoVMGQLJEAAQIECBAgQIAAAQL1CQga&#10;1TczKyZAgAABAgQIECBAgECnAoJGnfJ7OAECBAgQiAkIGsWcVBEgQIAAAQIECBAgQIBAKwFBo1Zc&#10;igkQIECAAAECBAgQIEBA0MgeIECAAAECFQgIGlUwJEskQIAAAQIECBAgQIBAfQKCRvXNzIoJECBA&#10;gAABAgQIECDQqYCgUaf8Hk6AAAECBGICgkYxJ1UECBAgQIAAAQIECBAg0EpA0KgVl2ICBAgQIECA&#10;AAECBAgQEDSyBwgQIECAQAUCgkYVDMkSCRAgQIAAAQIECBAgUJ+AoFF9M7NiAgQIECBAgAABAgQI&#10;dCogaNQpv4cTIECAAIGYgKBRzEkVAQIECBAgQIAAAQIECLQSEDRqxaWYAAECBAgQIECAAAECBASN&#10;7AECBAgQIFCBgKBRBUOyRAIECBAgQIAAAQIECNQnIGhU38ysmAABAgQIECBAgAABAp0KCBp1yu/h&#10;BAgQIEAgJiBoFHNSRYAAAQIECBAgQIAAAQKtBASNWnEpJkCAAAECBAgQIECAAAFBI3uAAAECBAhU&#10;ICBoVMGQLJEAAQIECBAgQIAAAQL1CQga1TczKyZAgAABAgQIECBAgECnAoJGnfJ7OAECBAgQiAkI&#10;GsWcVBEgQIAAAQIECBAgQIBAKwFBo1ZcigkQIECAAAECBAgQIEBA0MgeIECAAAECFQgIGlUwJEsk&#10;QIAAAQIECBAgQIBAfQKCRvXNzIoJECBAgAABAgQIECDQqYCgUaf8Hk6AAAECBGICgkYxJ1UECBAg&#10;QIAAAQIECBAg0EpA0KgVl2ICBAgQIECAAAECBAgQEDSyBwgQIECAQAUCgkYVDMkSCRAgQIAAAQIE&#10;CBAgUJ+AoFF9M7NiAgQIECBAgAABAgQIdCogaNQpv4cTIECAAIGYgKBRzEkVAQIECBAgQIAAAQIE&#10;CLQSEDRqxaWYAAECBAgQIECAAAECBASN7AECBAgQIFCBgKBRBUOyRAIECBAgQIAAAQIECNQnIGhU&#10;38ysmAABAgQIECBAgAABAp0KCBp1yu/hBAgQIEAgJiBoFHNSRYAAAQIECBAgQIAAAQKtBASNWnEp&#10;JkCAAAECBAgQIECAAAFBI3uAAAECBAhUICBoVMGQLJEAAQIECBAgQIAAAQL1CQga1TczKyZAgAAB&#10;AgQIECBAgECnAoJGnfJ7OAECBAgQiAkIGsWcVBEgQIAAAQIECBAgQIBAKwFBo1ZcigkQIECAAAEC&#10;BAgQIEBA0MgeIECAAAECFQgIGlUwJEskQIAAAQIECBAgQIBAfQKCRvXNzIoJECBAgAABAgQIECDQ&#10;qYCgUaf8Hk6AAAECBGICgkYxJ1UECBAgQIAAAQIECBAg0EpA0KgVl2ICBAgQIECAAAECBAgQEDSy&#10;BwgQIECAQAUCgkYVDMkSCRAgQIAAAQIECBAgUJ+AoFF9M7NiAgQIECBAgAABAgQIdCogaNQpv4cT&#10;IECAAIGYgKBRzEkVAQIECBAgQIAAAQIECLQSEDRqxaWYAAECBAgQIECAAAECBASN7AECBAgQIFCB&#10;gKBRBUOyRAIECBAgQIAAAQIECNQnIGhU38ysmAABAgQIECBAgAABAp0KCBp1yu/hBAgQIEAgJiBo&#10;FHNSRYAAAQIECBAgQIAAAQKtBASNWnEpJkCAAAECBAgQIECAAAFBI3uAQD8F9t/8w2Z1355m9403&#10;fLvAcxc+bd758Hzz1aVL/Vy0VY0VMEsbYyECgkYLYXQTAgQIECBAgAABAgQIELhaQNDIjiBAgAAB&#10;AgQIECBAgACBVgKCRq24FBPYFoEHDh1obr9179hnlZDRs6+903x88fNtWYuHzCdglvP5+fQGAUEj&#10;24EAAQIECBAgQIAAAQIEliAgaLQEVLckQIAAAQIECBAgQIDAkAUEjYY8Xb3VKHDPwduaO/9i/5ZL&#10;L2GjZ155u7n4xZc1tphmzWaZZtTb06ig0fY4ewoBAgQIECBAgAABAgSSCQgaJRu4dgkQIECAAAEC&#10;BAgQIDCvgKDRvII+T2BxAuU1aY89cFfohuUVaqfPvHdNbXlN1y27fzD1Hm++f25qjYLZBRYxy9mf&#10;7pODFBA0GuRYNUWAAAECBAgQIECAAIGuBQSNup6A5xMgQIAAAQIECBAgQKAyAUGjygZmuYMWKK9L&#10;K6/ailzlNKOnT79+TWk5DamcpDPtevLky9NK/HwOgUXMco7H++gQBQSNhjhVPREgQIAAAQIECBAg&#10;QKBzAUGjzkdgAQQIECBAgAABAgQIEKhLQNBo9nmVU2PK6THl2r/nyj83Xh9f/Lz56utvmvLPc598&#10;OvuDfDKNQDQkNAIZFxaK3kPQaLnbKjqHrWa53BW6e3UCgkbVjcyCCRAgQIAAAQIECBAgUIOAoFEN&#10;U7JGAgQIECBAgAABAgQI9EhA0KjdMEqwaHXfnubAvpubXTt3tvrw2Y8urAeOyiuvXNsj8OjhQ1Mf&#10;VObSl5mU/RVZc2mqBNieeeXta/qLBlwEja6mi7i32SuLmOXUzasgl4CgUa5565YAAQIECBAgQIAA&#10;AQLbJCBotE3QHkOAAAECBAgQIECAAIGhCAgaxSZZQgN3ru7/9gSj2KfGV5VXXr31/rnehFvm6aXv&#10;n338yL1Tl/i7dz9o3nz/3NS67Sr4+U/vDoXYJq1b0Gi2SS1jr8w7y9k68anBCggaDXa0GiNAgAAB&#10;AgQIECBAgECXAoJGXep7NgECBAgQIECAAAECBCoUEDTaemjl1KIHD62un2K06KucSHP6zNn1k2lc&#10;yxFYRnhkOSv97q5lrz10x8EtHzPpNKPyIUGj2Sa0jL0y7yxn68SnBisgaDTY0WqMAAECBAgQIECA&#10;AAECXQoIGnWp79kECBAgQIAAAQIECBCoUEDQaPLQbtn9g+bRw7eHTpeZdfRfXbrUlJNp+vLqrln7&#10;6OvnlhEe2Y5eS0Dlnr+6rdl94w3XPK7slbJnyt4ZdwkazTahZe2VeWY5Wyc+NVgBQaPBjlZjBAgQ&#10;IECAAAECBAgQ6FJA0KhLfc8mQIAAAQIECBAgQIBAhQKCRuOHdvute5t7Dt621JDRxiefPvOesNES&#10;vj/LCo8sYaljb1lCKru/913Y6Oz5C0159d5Wl6DRbNNZ9l6ZZZazdeJTgxUQNBrsaDVGgAABAgQI&#10;ECBAgACBLgUEjbrU92wCBAgQIECAAAECBAhUKCBodO3QyklGP/vJj7d9msJGiydfdnhk8Sue/46C&#10;RrMZZtwrs0n5VGcCgkad0XswAQIECBAgQIAAAQIEhiwgaDTk6eqNAAECBAgQIECAAAECSxAQNLoa&#10;tbyqqoSMdu3cuQTt6bd85pW3m48vfj69UEVIIGN4RNAotDWuKcq4V2aT8qnOBASNOqP3YAIECBAg&#10;QIAAAQIECAxZQNBoyNPVGwECBAgQIECAAAECBJYgIGh0Neqjhw81+2/+4RKkY7csr8V6+vTrseIt&#10;qsqpTKM+btn9/WbX9VeCU+X+n33xZfPVpUvNuU8+nfoarmkLKcGsmza82mtSfXnWuKussax181XC&#10;Vh9f/OP6Ottc5V67dl737UfKPKdd73x4vjn70YVryr669M3Y0Ne8PZfPl75LmK30V56/8Zr3/vME&#10;jcqa9u/54frr2jbum3MXrsyvzHHWINzm2YybyyTzSTMs6y3rnHaN20s17JVpfY1+nvX7HvUZTJ2g&#10;0WBGqRECBAgQIECAAAECBAj0SUDQqE/TsBYCBAgQIECAAAECBAhUICBo9N2Qbr91b/PAoQOtplaC&#10;FyWkUoIMGwMY5Q/+SwDir2/dOzZIs9VDfvfuB82b759rtY5SXJ5Znndg383hE5lK8OhfPzy/HnZp&#10;G+opz5wl1FKCNHf8xf7QOottWdukoNJmpEUGxcozn33tzDVzmKXncpMSLrpzdf9VQbZxz5j1/qOF&#10;zvL50UzKd2DaVfb5aM9Mq93488hsJplPek4xjYTJyhw376HIeqL9LXqvRJ7r+x5RGliNoNHABqod&#10;AgQIECBAgAABAgQI9ENA0Kgfc7AKAgQIECBAgAABAgQIVCMgaHRlVOVklL9/8G9aBXROn3kvFIBZ&#10;3benefDQavjeJfDz1Kk3wsGfEji45+Btc53EVJ755tn/aB04ahtqidZv/gKV4FUJYE27+hgeKXvr&#10;ztUfrYeyNl99CBrNOpMSODp95mz4hKPIbASNpu3wK4FC3/fpToOsEDQa5Fg1RYAAAQIECBAgQIAA&#10;ga4FBI26noDnEyBAgAABAgQIECBAoDIBQaMrA2tzmlEJWDz72jvhIFC5fwkHPHr49nDYKHqq0awh&#10;kUnbtJxw9C9vvRsOj0Sf/+vfvroetiqhq1mviHskzBJ9/iJOqSkhozL3ca+HK+voOmhUTvCKnGK0&#10;lVkJ3G1+/du4+shsBI223p3R71t0j9f+fY/2OZg6QaPBjFIjBAgQIECAAAECBAgQ6JOAoFGfpmEt&#10;BAgQIECAAAECBAgQqEBA0OjKkB574K6mvD5q2lX+YP6ZV95uFTIa3bOETX72kx9Pe8T6z0uopjxn&#10;q2sRIZFx9y+nG506c3b9lXDTrmjwoQRR5g20lLVMC6JEwizTehr9fN6gUQlXbRUymtRP1PTJky+P&#10;bSX6+RJmKyfjLOKKhI0is5k2381rzfTqNN/3RezUyu8haFT5AC2fAAECBAgQIECAAAEC/RQQNOrn&#10;XN3VhDoAACAASURBVKyKAAECBAgQIECAAAECvRUQNLpy2lA0APTsa2dCr0ubNPBoCKR8/unTrzcl&#10;2DTuWlboYPSsEjYqpzaVwNNWV5t+FvUl2Oq0p0iYJbqOeYNGkXBVlycaRR2idSUYt9V+icxG0Gi8&#10;tu/7ueg2HHadoNGw56s7AgQIECBAgAABAgQIdCQgaNQRvMcSIECAAAECBAgQIECgVgFBo6aJhmXa&#10;hiCWtSfavOZtnjWUsNFTp97Y8vSmqN0869j82a3WFQmzRNcyb9Ao8pwhBY1KKK6E4yZdkdm0/Y5l&#10;ONHI933676HId20QNYJGgxijJggQIECAAAECBAgQINA3AUGjvk3EeggQIECAAAECBAgQINBzAUGj&#10;pnnojoPN6r49UycVeT3U1JvMWVBe71ZOX9q1c+ecd4p9vLw+7TdvvTuxuIugUVnMpFONImGWWOeT&#10;X9O2yJ6HFDTaai7lZ5HZCBpdvTt93694bHWKWfT7PIg6QaNBjFETBAgQIECAAAECBAgQ6JuAoFHf&#10;JmI9BAgQIECAAAECBAgQ6LmAoFHTPPbAXU35A/1p169/++qWp/tM+/wift72FUrl9J+PL/6xOXfh&#10;0+amG29obtn9/fVXxbW5tnpd3Cyhm3LyzdnzF5qvvv5mfRm7rr+uWd27JzSD0bonnZ5zz8Hbruqv&#10;nHgz7Sr3+uxP176irrwGrAQcNl+z9DxpDX0LGpX1jK5dO69rvVfKfivfk3FX34JGfdorT558eayZ&#10;7/sVlmmnZU37jg/m54JGgxmlRggQIECAAAECBAgQINAnAUGjPk3DWggQIECAAAECBAgQIFCBgKBR&#10;0zx+5N6pkyqhk2deeXtq3TILShiqhKKiVwnJvPPh+WvCUeU+JcAQCeGUZ211ykzb0M1WJ5O0vVd5&#10;TVcJIGx1RWbb9rSUtuvcan19CRpttVfu+avbQid+jfqcdPJX34JGm+fS5V4ZFzTyfb96QpHve/R3&#10;Y7V1gkbVjs7CCRAgQIAAAQIECBAg0GcBQaM+T8faCBAgQIAAAQIECBAg0EMBQaNY0KjtK52WMeo2&#10;AZetTiEara3NaSmT/pC/zZoir54rr7Arr7KLXJEeuwyPbO6hhNU+++LL9ROmRlc5AaiEwTZeUdNJ&#10;p+BEP1+eWZ7/7GvvNGVtW11t7jnpdXuCRpOFx82yjXnku5Dh+x75vVF1jaBR1eOzeAIECBAgQIAA&#10;AQIECPRVQNCor5OxLgIECBAgQIAAAQIECPRUIHvQqJzqUwIQ06433z839jVa0z63yJ//7Cc/Dr3K&#10;KnpCz66dO5tyz8hr4ybdMxqGaBPUigYiIn32IWhUgkRvvX9u6ulLo70SNV1E0CgS/hqtKzqXSa9P&#10;EzSa/Ntg3Cx936/2inzfF/n7tpf3EjTq5VgsigABAgQIECBAgAABArULCBrVPkHrJ0CAAAECBAgQ&#10;IECAwDYLCBrFgkZd/yF3CQX9/Kd3T90dJeTx1Kk3rnld2qQP3n7r3vXXqE27Jp1SEw3FtAm0RE81&#10;isyk66BRZI2b7aOm8waN2oS/yhqje7DUltcMbj4lSdBo8rds8yyj1r7v035zDezngkYDG6h2CBAg&#10;QIAAAQIECBAg0A8BQaN+zMEqCBAgQIAAAQIECBAgUI1A9qBR9A/0JwVttmvQ0ZOXyuk5JdQTvaL9&#10;l9BICY9svqKhmHHBk0lrjK4pEuLpMmjUNsgz8oiazhs0ahP+Gq2tvNauBMGmXeNe5SVoNFlt8yx9&#10;36+1inzfp+3L6n8uaFT9CDVAgAABAgQIECBAgACBPgoIGvVxKtZEgAABAgQIECBAgACBHgtkDxqV&#10;0UTCKLOGRhY1+kWe8rN5TdFXNI0LtswbipnkE5lJJHiwqPtsXGe051mCPOU50fvPGzRqE/4a9R9d&#10;27jZCBpN/m2weZa+79daRb7vi/p929v7CBr1djQWRoAAAQIECBAgQIAAgZoFBI1qnp61EyBAgAAB&#10;AgQIECBAoAMBQaNY0Ki8oujXv321gwldeWQ04DHuJJlpi44EQMo9BI2WP4s2s543aDTp81vtl+hJ&#10;O4JG7fbK5ln4vl+7CwWNmqYRNJr2P2d+ToAAAQIECBAgQIAAAQIzCAgazYDmIwQIECBAgAABAgQI&#10;EMgsIGjUNNGgzdOnX28ufvFlJ9tF8GC24EGXJxrNEuQpXUZnLWjUNNHgUySA16e9Et0Dkb42f3Oi&#10;v+9qDBZ28st5Ox8qaLSd2p5FgAABAgQIECBAgACBNAKCRmlGrVECBAgQIECAAAECBAgsRkDQqGnu&#10;OXjberhj2tXliRrR4MFv3nq3OfvRhWmtXPXzIQcP+hQeiQ4lOusugkbzvNIrss/avqIwe9DI9z36&#10;rRpInaDRQAapDQIECBAgQIAAAQIECPRLQNCoX/OwGgIECBAgQIAAAQIECPReQNCoaaLhifL6tKdO&#10;vdGUf8563bL7B+unsESus+cvfHuCUjRQMUsY6rEH7mp233jD1CXVeMKJoNHksT7zytvNxxc/nzr3&#10;jQXRENS4AIyg0WTqzd8t3/drrWb53dZqc9dQLGhUw5SskQABAgQIECBAgAABAtUJCBpVNzILJkCA&#10;AAECBAgQIECAQLcCgkZNs2vnzubnP707NIg33z/XlD/wnvWKhC3KvUuY6de/ffXbx0SDB+U0oxLy&#10;iF4lYFSCRtOuSSfNRIMnbV8jtqiA0KLus9FnWT2PnjHv/aOfnyW48bOf/LgpYblp17hXekX2fnk1&#10;YXlFYfSK9hp5xVif9orv+7U7YJb9Gt1H1dQJGlUzKgslQIAAAQIECBAgQIBATQKCRjVNy1oJECBA&#10;gAABAgQIECDQAwFBoytDeODQgeb2W/eGJnL6zHvNOx+eD9VuLIqGIspnyv3LczZekSBEqS9BjRLY&#10;iFzRNY1bT7l/9POCRpFpXKmZ1zT6+bahnmj4pfRQQnKbT/6KBI3a7t/o97a2oFFx8H2/+jsjaNQ0&#10;jaBR/BepSgIECBAgQIAAAQIECBAICwgahakUEiBAgAABAgQIECBAgEAREDS6sg/ahChKfduwUTT8&#10;MdqVs54IUz4fPdWonEzz6OHb1090mnZN6jfal6DRNOHvfj6vafTz5YnR8EbZI2WvRE4zKq9jK69l&#10;23w9dMfB9dcUTruia4qexlWeV2PQKBrM8n2ftqMG9HNBowENUysECBAgQIAAAQIECBDoj4CgUX9m&#10;YSUECBAgQIAAAQIECBCoQkDQ6LsxRf9gf/SJ8gf8v/u3D7Y8PagEmO5c3b8eZIpe876mrDxnWlij&#10;BEYeOLQaCo6Uk2meOvXGNSfUlOdEQy19DhpNCsZMmteyeh49b977Rz8/et60vdImZFTuOen1gm3W&#10;VV7/V75fk662a1pU0Gg790obr2kzzPJ9j/6OrbZO0Kja0Vk4AQIECBAgQIAAAQIE+iwgaNTn6Vgb&#10;AQIECBAgQIAAAQIEeiggaPTdUNqckLJxlCV8UMJBX339zbf/713XX9es7t3TlHu2vSaFIkq44u8f&#10;/JvQCUTlmWVNJYBQ1je6yj3KK+LuXP1R+D6TXptW7hkNQ3QVNHrsgbtCMxg5fXzxj2MDVRtnuKye&#10;R8+Y9/7Rz2/sqeyVMueN4Z5Z9kq5ZznNaOOeGz2n7alhZSZlTZtfwVbuc8/B20IhudGzI0Gjvu0V&#10;3/erf3NOC1O1/T1bZb2gUZVjs2gCBAgQIECAAAECBAj0XUDQqO8Tsj4CBAgQIECAAAECBAj0TEDQ&#10;6OqBzBLSWORIJ50GM3rGrOsrQZKbvndDKHSzuZ+nT78+8dSm6Hq6Chq1PaVqc+/j1r2sntvOeJJp&#10;dH2L3Leje006jWv085//9O5wwG3jPUf/96x7OBI06uNemXWWWb/vy9jTvbqnoFGvxmExBAgQIECA&#10;AAECBAgQGIqAoNFQJqkPAgQIECBAgAABAgQIbJOAoNG10A8cOrB+6s92X+UUmGdfe2fLE3XannIy&#10;bw/TThGJBiG6ChpF1zfJSdCo3Q6aFujp6rs1bV2lyz7uFd/37/bftN9F7XZqpdWCRpUOzrIJECBA&#10;gAABAgQIECDQbwFBo37Px+oIECBAgAABAgQIECDQOwFBo2tHUv5w/9HDt7d6NdO8g734xZfrr5za&#10;/Jqocfdt+wqqWddWgk9lTVtd0XBGV0GjWV+HN+pZ0Ci+e8pr137z1rtbfmDeecRXc3VlJGg079qW&#10;tVd836/MUtCoaRpBo1l/BfgcAQIECBAgQIAAAQIECGwhIGhkexAgQIAAAQIECBAgQIBAKwFBo/Fc&#10;JWz04KHVZnXfnlaesxSXQM+/vPXuxNeTjbtnOXGpnA6zrCtyulJ5dt+DRmWN85yis6zwyFZzm9c0&#10;+vkSaiv7fBFXm6BcdH2LWNfoHpGgUZ/3iu+7oNH6XhY0WuSvBfciQIAAAQIECBAgQIAAgf8UEDSy&#10;FQgQIECAAAECBAgQIECglYCg0dZcyw5FlFNgTp05GzrJaPNKlxU+iIaMynqiPl2daFTWOM/rp4Yc&#10;NCqnDz10x8FWvy/GFZfAUnnlX9k30evRw4eaclLPPFd57ptn/6O55+BtU28TDRr1ea/4vn/QvPn+&#10;uamzHnSBoNGgx6s5AgQIECBAgAABAgQIdCUgaNSVvOcSIECAAAECBAgQIECgUgFBo+mDu2X3D9bD&#10;DPMGIzY+qYQkSsCoBI3mucqayok95bVPi7jKH+SX8EbkFW7leTUEjco6ywz/6x0HWzsNOWhUeps3&#10;vFLCRafPnG0VMirzmPfEsFG4adfO65oSWpp2RYNGfd8rvu+CRkcfuf+X0/a7nxMgQIAAAQIECBAg&#10;QIAAgTYCgkZttNQSIECAAAECBAgQIECAQCNoFN8E5Q/571zdP1fgqLxi6l8/PN+88+H5cJhn2gpL&#10;aKMERu5c/dHMr8I698mnzZtnzzXln22uWoJGpafiVIzKmqPX0INGxWHW8ErbUNo48zKLtvu2hPN+&#10;928frL9qsKx90UGjvu8V3/fot3eAdU40GuBQtUSAAAECBAgQIECAAIHuBQSNup+BFRAgQIAAAQIE&#10;CBAgQKAqAUGj9uMqpwet7t3T3LL7+83+PT+cGu4p4Z1y8svZjz5pffJLm9WVAMKBfTevhy9W9+2Z&#10;+tES1Dh7/sJc66opaDQC2eh00403rJ92NOnKEDQa9V7Can99694tPcpJQiUkV8JyZf8s4hoFZ1b3&#10;3Tzx2eW57330yfoJYBvDcMsKGtWwV3zfF7H7KruHoFFlA7NcAgQIECBAgAABAgQI1CEgaFTHnKyS&#10;AAECBAgQIECAAAECvREQNJp/FOUP/EvoaPP12Z++XFgYY5ZVjl71tjFIUwIbJSDy8cU/LuxEpVnW&#10;5jP9FShBupu+d3UA6+Kfvmw+W983ny914eO+S19d+mbpz11qU9t0c9/3bYLu8jGCRl3qezYBAgQI&#10;ECBAgAABAgQGKyBoNNjRaowAAQIECBAgQIAAAQLLERA0Wo6ruxIgQIAAgYUKCBotlNPNCBAgQIAA&#10;AQIECBAgQOCKgKCRnUCAAAECBAgQIECAAAECrQQEjVpxKSZAgAABAt0ICBp14+6pBAgQIECAAAEC&#10;BAgQGLiAoNHAB6w9AgQIECBAgAABAgQILFpA0GjRou5HgAABAgSWICBotARUtyRAgAABAgQIECBA&#10;gAABQSN7gAABAgQIECBAgAABAgRaCQgateJSTIAAAQIEuhEQNOrG3VMJECBAgAABAgQIECAwcAFB&#10;o4EPWHsECBAgQIAAAQIECBBYtICg0aJF3Y8AAQIECCxBQNBoCahuSYAAAQIECBAgQIAAAQKCRvYA&#10;AQIECBAgQIAAAQIECLQSEDRqxaWYAAECBAh0IyBo1I27pxIgQIAAAQIECBAgQGDgAoJGAx+w9ggQ&#10;IECAAAECBAgQILBoAUGjRYu6HwECBAgQWIKAoNESUN2SAAECBAgQIECAAAECBASN7AECBAgQIECA&#10;AAECBAgQaCUgaNSKSzEBAgQIEOhGQNCoG3dPJUCAAAECBAgQIECAwMAFBI0GPmDtESBAgAABAgQI&#10;ECBAYNECgkaLFnU/AgQIECCwBAFBoyWguiUBAgQIECBAgAABAgQICBrZAwQIECBAgAABAgQIECDQ&#10;SkDQqBWXYgIECBAg0I2AoFE37p5KgAABAgQIECBAgACBgQsIGg18wNojQIAAAQIECBAgQIDAogUE&#10;jRYt6n4ECBAgQGAJAoJGS0B1SwIECBAgQIAAAQIECBAQNLIHCBAgQIAAAQIECBAgQKCVgKBRKy7F&#10;BAgQIECgGwFBo27cPZUAAQIECBAgQIAAAQIDFxA0GviAtUeAAAECBAgQIECAAIFFCwgaLVrU/QgQ&#10;IECAwBIEBI2WgOqWBAgQIECAAAECBAgQICBoZA8QIECAAAECBAgQIECAQCsBQaNWXIoJECBAgEA3&#10;AoJG3bh7KgECBAgQIECAAAECBAYuIGg08AFrjwABAgQIECBAgAABAosWEDRatKj7ESBAgACBJQgI&#10;Gi0B1S0JECBAgAABAgQIECBAQNDIHiBAgAABAgQIECBAgACBVgKCRq24FBMgQIAAgW4EBI26cfdU&#10;AgQIECBAgAABAgQIDFxA0GjgA9YeAQIECBAgQIAAAQIEFi0gaLRoUfcjQIAAAQJLEBA0WgKqWxIg&#10;QIAAAQIECBAgQICAoJE9QIAAAQIECBAgQIAAAQKtBASNWnEpJkCAAAEC3QgIGnXj7qkECBAgQIAA&#10;AQIECBAYuICg0cAHrD0CBAgQIECAAAECBAgsWkDQaNGi7keAAAECBJYgIGi0BFS3JECAAAECBAgQ&#10;IECAAAFBI3uAAAECBAgQIECAAAECBFoJCBq14lJMgAABAgS6ERA06sbdUwkQIECAAAECBAgQIDBw&#10;AUGjgQ9YewQIECBAgAABAgQIEFi0gKDRokXdjwABAgQILEFA0GgJqG5JgAABAgQIECBAgAABAoJG&#10;9gABAgQIECBAgAABAgQItBIQNGrFpZgAAQIECHQjIGjUjbunEiBAgAABAgQIECBAYOACgkYDH7D2&#10;CBAgQIAAAQIECBAgsGgBQaNFi7ofAQIECBBYgoCg0RJQ3ZIAAQIECBAgQIAAAQIEBI3sAQIECBAg&#10;QIAAAQIECBBoJSBo1IpLMQECBAgQ6EZA0Kgbd08lQIAAAQIECBAgQIDAwAUEjQY+YO0RIECAAAEC&#10;BAgQIEBg0QKCRosWdT8CBAgQILAEAUGjJaC6JQECBAgQIECAAAECBAgIGtkDBAgQIECAQBqB8gfj&#10;x47c+0KahjVKgACBJQkIGi0J1m0JECBAgMAiBQSNFqnpXgQIENhS4PjJlw4fO3Lfa5gIECBAgAAB&#10;AhkEBI0yTFmPBAgQIECAQPPkcy//Ym3l8i8ur+w6fOzI3b9HQoAAAQKzCwgazW7nkwQIECBAYNsE&#10;BI22jdqDCBDILTD696PLK9/85bEjD76XW0P3BAgQIECAQAYBQaMMU9YjAQIECBBILnD85Kt/vmPt&#10;6/Ifev6s8R/bk+8G7RMgsAgBQaNFKLoHAQIECBBYsoB/91kysNsTIEDgisCJ518qJxn9l6ZZ+79H&#10;H77/77gQIECAAAECBIYuIGg09AnrjwABAgQIEGhOPPfSr5qV5h/+k+IPl1e+OexvmNkYBAgQmF1A&#10;0Gh2O58kQIAAAQLbJiBotG3UHkSAQF6BJ0++9MTaWnN8JHB5ZeXIsSP3vpBXROcECBAgQIBABgFB&#10;owxT1iMBAgQIEEgscPzkqQM71q77900EJ44+fN8TiVm0ToAAgbkEBI3m4vNhAgQIECCwPQKCRtvj&#10;7CkECKQVuOoE7W8V1s4effj+A2lRNE6AAAECBAikEBA0SjFmTRIgQIAAgbwCJ55/qfwtsoc2C/gb&#10;Znn3hM4JEJhfQNBofkN3IECAAAECSxcQNFo6sQcQIJBb4MRzL/6yWVn5p80KK2sr//j4I/f+KreO&#10;7gkQIECAAIEhCwgaDXm6eiNAgAABAskF/s/JF//u8trK0xMY/t/Rh+87nJxI+wQIEJhJQNBoJjYf&#10;IkCAAAEC2ysgaLS93p5GgEAqgQknaI8M/nB55foDx47c/ftUKJolQIAAAQIE0ggIGqUZtUYJECBA&#10;gEA+gRPPv/he06ysTup8ZaU59viR+/53PhkdEyBAYD4BQaP5/HyaAAECBAhsi4Cg0bYwewgBAjkF&#10;Tjz/4j83zcp/m9j9WvO/jj5y3y9y6uiaAAECBAgQGLqAoNHQJ6w/AgQIECCQVGDS8dWbOPwNs6T7&#10;Q9sECMwnIGg0n59PEyBAgACBbREQNNoWZg8hQCCfQPTfhy6vfPOXx448+F4+IR0TIECAAAECQxcQ&#10;NBr6hPVHgAABAgQSChw/+eqf71j7uvyHnD+b2r7/+D6VSAEBAgQ2C0T/wzo5AgQIECBAoEMB/67T&#10;Ib5HEyAwZIFpJ2hv6P03Rx++72+HbKE3AgQIECBAIKeAoFHOueuaAAECBAgMWuDE8y+V16EdjTbp&#10;b5hFpdQRIEDgioCgkZ1AgAABAgQqEBA0qmBIlkiAQG0CTz738i/WVtb+Z3TdO1bWHvvvR+7/52i9&#10;OgIECBAgQIBADQKCRjVMyRoJECBAgACBsMDxky8d3rHWvBr+wJVCf8OsJZhyAgRyCwga5Z6/7gkQ&#10;IECgEgFBo0oGZZkECNQi0OoE7W+bWjt79OH7D9TSo3USIECAAAECBCICgkYRJTUECBAgQIBANQIn&#10;nn/phaZpHmq74MsrK0eOHbm3fNZFgAABAlMEBI1sEQIECBAgUIGAoFEFQ7JEAgRqEjjx3Eu/alaa&#10;f2i9Zr+PW5P5AAECBAgQINBvAUGjfs/H6ggQIECAAIEWAk+efOmJtbXmeIuPbCj1N8xmc/MpAgQy&#10;CpS/yds0lw5n7F3PBAgQIECgHoFL7x078uB79azXSgkQINBfgeMnTx3YsXbdv8+4wj9cXrn+wLEj&#10;d/9+xs/7GAECBAgQIECgVwKCRr0ah8UQIECAAAECswpcOb76q9eaZmV11nusrK384+OP3PurWT/v&#10;cwQIECBAgAABAgQIECBAgAABAsMTmPUE7Q0SJ44+fN8Tw5PREQECBAgQIJBRQNAo49T1TIAAAQIE&#10;Bihw4rkXf9msrPzTnK35G2ZzAvo4AQIECPx/9u4uuYmjbQNwt1JwSnaAWQH2gaXiCEteQMgC8Fgr&#10;CFlBzApCViAEC4AswBIcpSwOICuIvQM4Tcrqr/RB8uZ984N/pEczmkunmem7++ohVZ56+hkCBAgQ&#10;IECAAAECBAhsksDz6cmDeckvrrumeU47w3733XXHcT8BAgQIECBAYN0CCo3WvQPyCRAgQIAAgWsL&#10;fGpfvXhRc+vag5X0Q7XffXTtcQxAgAABAgQIECBAgAABAgQIECDQeIHx5OT0Oh20/wTwuhp09xoP&#10;YgEECBAgQIBA6wUUGrX+EQBAgAABAgSaLzCezJ6mlKplrcQJs2VJGocAAQIECBAgQIAAAQIECBAg&#10;0FyBJXXQ/gMg5zQ86HcX77H8CBAgQIAAAQKNFVBo1NitM3ECBAgQIEBgITCavtnrlDJdsoYTZksG&#10;NRwBAgQIECBAgAABAgQIECBAoEkCo+nbLzvlt9OldND+Y+HlbJ5vbg/7O++bZGGuBAgQIECAAIE/&#10;Cyg08jwQIECAAAECjRYYT2aLT6bdXfYiOrl8/bDfe7nscY1HgAABAgQIECBAgAABAgQIECBQf4Fl&#10;d9D+Y8WlPK72e0f1FzBDAgQIECBAgMDfCyg08mQQIECAAAECjRV4Np0dlpJGq1lAOasGva3VjG1U&#10;AgQIECBAgAABAgQIECBAgACBugqsqIP278v9MM/n28P+vUW3JD8CBAgQIECAQOMEFBo1bstMmAAB&#10;AgQIEFgIrKZ99f/YOmHmYSNAgAABAgQIECBAgAABAgQItE5gPJm9SindX93Cy4/VoPdgdeMbmQAB&#10;AgQIECCwOgGFRquzNTIBAgQIECCwQoHx8clRyvm7FUYshv4wzze2hv2d9yvOMTwBAgQIECBAgAAB&#10;AgQIECBAgEANBFbbQfs/C5zn3B/2dxcFTX4ECBAgQIAAgUYJKDRq1HaZLAECBAgQILAQGE1/2uqU&#10;L34J0hhXg+5hUJYYAgQIECBAgAABAgQIECBAgACBNQl87KD967uU8u2AKfxcDbrbATkiCBAgQIAA&#10;AQJLFVBotFROgxEgQIAAAQIRAuPJycuU8lcRWYsMJ8yipOUQIECAAAECBAgQIECAAAECBNYnENRB&#10;+48F5pyGB/3u0/WtWDIBAgQIECBA4PICCo0ub+YOAgQIECBAYI0Co+mbvU4p0+ApvK4G3b3gTHEE&#10;CBAgQIAAAQIECBAgQIAAAQJBAp86aL9LKd0KilzEfJjnG1vD/s77wExRBAgQIECAAIFrCSg0uhaf&#10;mwkQIECAAIFogfHk5DSoffV/Lc0Js+idlkeAAAECBAgQIECAAAECBAgQiBOI7qD9x8pKeVzt947i&#10;ViqJAAECBAgQIHA9AYVG1/NzNwECBAgQIBAo8Oz4zaOSy/eBkX+KKmfzfHPbCbP16EslQIAAAQIE&#10;CBAgQIAAAQIECKxKYE0dtP9Yzjyf3xn2752uan3GJUCAAAECBAgsU0Ch0TI1jUWAAAECBAisTGA0&#10;fftlp/y2eOES2b76v9fjhNnK9tfABAgQIECAAAECBAgQIECAAIF1CYwns8Un0+6uKz+l9LoadPfW&#10;mC+aAAECBAgQIHBhAYVGF6ZyIQECBAgQILBOgfHx7EnK6Zt1ziGl9GGez7edMFvzLognQIAAAQIE&#10;CBAgQIAAAQIECCxJ4Nl0dlhKGi1puCsPM8+5P+zvvrryAG4kQIAAAQIECAQJKDQKghZDgAABAgQI&#10;XF1gNJ1td0p6e/URlnln+bEa9B4sc0RjESBAgAABAgQIECBAgAABAgQIxAvUooP2H8suZ9WgtxWv&#10;IJEAAQIECBAgcDkBhUaX83I1AQIECBAgsAaB8WS2OM11fw3RfxvphFlddsI8CBAgQIAAAQIEEzmR&#10;3wAAIABJREFUCBAgQIAAAQJXFxgfnxylnL+7+gjLvTOX/O3B/u6T5Y5qNAIECBAgQIDAcgUUGi3X&#10;02gECBAgQIDAkgWeT08ezEt+seRhrzvcz9Wgu33dQdxPgAABAgQIECBAgAABAgQIECCwHoHR9Ket&#10;Tvnil/Wk/2Pqh3m+sTXs77yv2bxMhwABAgQIECDwh4BCIw8DAQIECBAgUGuB8eTkNKV8u26TzDkN&#10;D/rdp3Wbl/kQIECAAAECBAgQIECAAAECBAh8XqBuHbT/mHFJP1T73UefX4ErCBAgQIAAAQLrEVBo&#10;tB53qQQIECBAgMAFBOrWvvp/puyE2QX20CUECBAgQIAAAQIECBAgQIAAgboJjKZv9jqlTOs2r9/n&#10;M89pZ9jvvqvr/MyLAAECBAgQaLeAQqN277/VEyBAgACB2gqMpm+/7JTfTlNKt2o7SSfMars1JkaA&#10;AAECBAgQIECAAAECBAgQ+CeBunbQ/tN8X1eD7p4dJECAAAECBAjUUUChUR13xZwIECBAgACBNJ7M&#10;Fp8lq+pOMc/nd4b9e4uCKD8CBAgQIECAAAECBAgQIECAAIGaCzw7fvOo5PJ9zaeZOrl8/bDfe1n3&#10;eZofAQIECBAg0D4BhUbt23MrJkCAAAECtReoe/vq/wF0wqz2T5QJEiBAgAABAgQIECBAgAABAgRS&#10;akQH7T82qpxVg96WfSNAgAABAgQI1E1AoVHddsR8CBAgQIAAgUU3o1cppftNoZjn3B/2dxdz9iNA&#10;gAABAgQIECBAgAABAgQIEKipwPh49iTl9E1Np/fXaZXyuNrvHTVmviZKgAABAgQItEJAoVErttki&#10;CRAgQIBAcwSeTWeHpaRRc2a8mKkTZs3aL7MlQIAAAQIECBAgQIAAAQIE2iYwms62OyW9bdi6P8zz&#10;ja1hf+d9w+ZtugQIECBAgMAGCyg02uDNtTQCBAgQINA0gY/tq399l1K+3bS555K/PdjffdK0eZsv&#10;AQIECBAgQIAAAQIECBAgQKANAk3roP2nPRlXg+5hG/bIGgkQIECAAIFmCCg0asY+mSUBAgQIEGiF&#10;wPj45Cjl/F1DF+uEWUM3zrQJECBAgAABAgQIECBAgACBzRZ4Pj15MC/5RVNXOc+5P+zvvmrq/M2b&#10;AAECBAgQ2CwBhUabtZ9WQ4AAAQIEGiswmv601SlfvEsp3WrsIlJywqzBm2fqBAgQIECAAAECBAgQ&#10;IECAwGYKjCcnp03soP2n3XhdDbp7m7k7VkWAAAECBAg0TUChUdN2zHwJECBAgMCGCownJy9Tyl81&#10;fXnznHaG/e6iYMqPAAECBAgQIECAAAECBAgQIEBgzQIN76D9h17OaXjQ7z5dM6d4AgQIECBAgEBS&#10;aOQhIECAAAECBNYuMJq+2euUMl37RJYzASfMluNoFAIECBAgQIAAAQIECBAgQIDAtQQ2pIP2J4Ny&#10;Ns83t4f9nffXQnEzAQIECBAgQOCaAgqNrgnodgIECBAgQOD6AuPJbNEB6O71R6rHCJ1cvn7Y772s&#10;x2zMggABAgQIECBAgAABAgQIECDQToHxZLboAFRtzOpLeVzt9442Zj0WQoAAAQIECDRSQKFRI7fN&#10;pAkQIECAwOYIPJvODktJo81Z0WIl5awa9LY2a01WQ4AAAQIECBAgQIAAAQIECBBojsCGddD+A36e&#10;z+8M+/dOm7MTZkqAAAECBAhsmoBCo03bUeshQIAAAQINEhhN337ZKb8tXozcatC0LzZVJ8wu5uQq&#10;AgQIECBAgAABAgQIECBAgMAKBMaT2auU0v0VDL3mIcuP1aD3YM2TEE+AAAECBAi0WEChUYs339IJ&#10;ECBAgMC6BcbHJ0cp5+/i5lHOUsq3g/I+zPP5thNmQdpiCBAgQIAAAQIECBAgQIAAAQKfBOI7aIe+&#10;c0rznPvD/u6ikMqPAAECBAgQIBAuoNAonFwgAQIECBAgsBAYTX/a6pQvfonTKD/Ocz7qlPQ2LjON&#10;q0H3MDBPFAECBAgQIECAAAECBAgQIECg1QIfO2j/+i7usFk5m+eb28Fdu3+uBt3tVm+0xRMgQIAA&#10;AQJrE1BotDZ6wQQIECBAoN0C0e2rf/9+/Xgye5pSqqL0nTCLkpZDgAABAgQIECBAgAABAgQIEEgp&#10;uoP27+9+nh2/eVRy+T5qD3JOw4N+d/Gey48AAQIECBAgECqg0CiUWxgBAgQIECCwEBhN3+x1SpmG&#10;aZTyuNrvHX3MXpxq++00pXQrKP91NejuBWWJIUCAAAECBAgQIECAAAECBAi0ViC+g3b6r/c+48ns&#10;XUrpbtAGfJjnG1vD/s77oDwxBAgQIECAAIH/F1Bo5EEgQIAAAQIEwgXGk5PTuPbV6S8vXaJPtjlh&#10;Fv6ICSRAgAABAgQIECBAgAABAgRaKDCenLxMKX8VtfTfO2j/nhd/uC79UO13H0WtVw4BAgQIECBA&#10;YCGg0MhzQIAAAQIECIQK1KWNdGyxUzmb55vbTpiFPmrCCBAgQIAAAQIECBAgQIAAgRYJ1KXIZ93F&#10;Ti3ackslQIAAAQIE1iSg0GhN8GIJECBAgEAbBer02bL4l0//+XxbG/femgkQIECAAAECBAgQIECA&#10;AAECqxSoy2fL1v35tlUaG5sAAQIECBAgsBBQaOQ5IECAAAECBMIExpPZ05RSFRU4z7k/7O+++qe8&#10;8WS2+G/34+ZzfmfYv3calSeHAAECBAgQIECAAAECBAgQINAGgWfT2WEpaRS11lzytwf7u0/+8Z3T&#10;8clRyvm7qPl87h1Y1DzkECBAgAABAu0QUGjUjn22SgIECBAgsHaB0XS23SnpbeBExtWge/hvefEn&#10;zMqP1aD3INBAFAECBAgQIECAAAECBAgQIEBgowXW0EH752rQ3f73d05vv+yU3xaHzW7F4JezatDb&#10;ismSQoAAAQIECLRdQKFR258A6ydAgAABAkECwd2DPszz+fZFugeNj2dPUk7fBDEkJ8yipOUQIECA&#10;AAECBAgQIECAAAECbRCo67udunVZasOzYI0ECBAgQIBAjIBCoxhnKQQIECBAoNUCz6cnD+YlvwhD&#10;KOVxtd87ukheHU+9XWTeriFAgAABAgQIECBAgAABAgQItF2g7t2q4w/e3dga9nfet/25sH4CBAgQ&#10;IEBgtQIKjVbra3QCBAgQIEAgpTSenJymlG/HYJSzeb65fZmXKk6YxeyMFAIECBAgQIAAAQIECBAg&#10;QIDAMgWCC3nSPJ/fuUgH7d/XOJq+2euUMl3mmj8z1rgadA8D80QRIECAAAECLRRQaNTCTbdkAgQI&#10;ECAQKTA+PjlKOX8XldnJ5euH/d7Ly+aNJ7N3KaW7l73vitd/mGcnzK5o5zYCBAgQIECAAAECBAgQ&#10;IECAQAov4rlEB+0/b894MnuaUqqitmye086w31285/IjQIAAAQIECKxEQKHRSlgNSoAAAQIECCwE&#10;PrWvXrzYuBUk8roadPeukhX/cir9UO13H11lru4hQIAAAQIECBAgQIAAAQIECLRdILaDdrryobEm&#10;vR9r+zNl/QQIECBAgMDFBBQaXczJVQQIECBAgMAVBJp2Yms8OXmZUv7qCku90i2Xbbd9pRA3ESBA&#10;gAABAgQIECBAgAABAgQ2TCC6g3bOaXjQ7y46E13pFz3fq3b8vtLi3ESAAAECBAi0TkChUeu23IIJ&#10;ECBAgECMQHiHoJSu/Q36TyfMfokR+v+UK3dgCpyjKAIECBAgQIAAAQIECBAgQIBAbQRG07dfdspv&#10;p03ooP072sc5//oupXw7BrKcVYPeVkyWFAIECBAgQKBtAgqN2rbj1kuAAAECBIIExpPZq5TS/aC4&#10;K7ev/t/5RZ8wm+fcH/Z3F1Z+BAgQIECAAAECBAgQIECAAAECnxGI76C9nHc3z6cnD+Ylvwjb4FIe&#10;V/u9o7A8QQQIECBAgEBrBBQatWarLZQAAQIECMQJPJvODktJo7DEJb44ccIsbNcEESBAgAABAgQI&#10;ECBAgAABAgQuJTCazrY7Jb291E3Xu/jaHbT/HB9/MO98e9i/t+j+5EeAAAECBAgQWJqAQqOlURqI&#10;AAECBAgQWAhsQqFOkwulPIUECBAgQIAAAQIECBAgQIAAgU0VaHqhTtMLpTb1ubIuAgQIECBA4HIC&#10;Co0u5+VqAgQIECBA4DMCm/LpsfgXVze2hv2d9x4wAgQIECBAgAABAgQIECBAgACBvwpsyqfHmvrp&#10;N88kAQIECBAgQOB3AYVGngUCBAgQIEBgaQKj6U9bnfLFL0sb8PMDva4G3b3PX3b5K0bTN3udUqaX&#10;v/PKdyy1FfeVZ+FGAgQIECBAgAABAgQIECBAgEDNBDahg/bvpB/X8tvic2a3gphX9v4saP5iCBAg&#10;QIAAgZoJKDSq2YaYDgECBAgQaLLAeHLyMqX8VdQa5vn8ziq/Mx9/wiztDPvdd1F+cggQIECAAAEC&#10;BAgQIECAAAECTRCI7qDdyeXrh/3ey1XZPDt+86jk8v2qxv/fcXNOw4N+92lUnhwCBAgQIEBgswUU&#10;Gm32/lodAQIECBAIEwjvAFTSD9V+99EqF/ipQ9Oi8McJs1VCG5sAAQIECBAgQIAAAQIECBAg8A8C&#10;m/p+Zjw5OU0p3w7a+A/zfGNr2N95H5QnhgABAgQIENhgAYVGG7y5lkaAAAECBCIFxpPZoiDnblBm&#10;2MuRTTsxF7Q/YggQIECAAAECBAgQIECAAAECSxHY1I7T8Yf2yuNqv3e0lE0xCAECBAgQINBqAYVG&#10;rd5+iydAgAABAssRCG/3XPK3B/u7T5Yz+8+PEnvCrJzN881tJ8w+vy+uIECAAAECBAgQIECAAAEC&#10;BDZbILwYJ6VxNegeRqmOJ7NXKaX7UXnzfH5n2L93GpUnhwABAgQIENhMAYVGm7mvVkWAAAECBMIE&#10;RtO3X3bKb4sXFFGfF/u5GnS3wxaYUno+PXkwL/lFWGZxwizMWhABAgQIECBAgAABAgQIECBQW4Hg&#10;QpywDtq/g3/6LNwvcRtQfqwGvQdxeZIIECBAgACBTRRQaLSJu2pNBAgQIEAgUGB8PHuScvomKnKe&#10;c3/Y312c9gr9xb/YOt92wix0i4URIECAAAECBAgQIECAAAECNRJ4Np0dlpJGUVPKwR20f19XW96t&#10;Re2jHAIECBAgQGD1AgqNVm8sgQABAgQIbKxAm05djaaz7U5JbwM3M7RVd+C6RBEgQIAAAQIECBAg&#10;QIAAAQIE/lUgvoN2OasGva11bEv8WlN4t/B1uMokQIAAAQIEVieg0Gh1tkYmQIAAAQIbLxDc5Set&#10;+zvy48nsaUqpitrYdXVvilqfHAIECBAgQIAAAQIECBAgQIDA3wmMj0+OUs7fRems+x1MW7o3Re2n&#10;HAIECBAgQGC1AgqNVutrdAIECBAgsLECo+mbvU4p07AFlvK42u8dheX9TZATZuvUl02AAAECBAgQ&#10;IECAAAECBAi0QSC+g3Z6XQ26e+u2HU9m71JKd4Pm8WGeb2wN+zvvg/LEECBAgAABAhskoNBogzbT&#10;UggQIECAQKTAeHJymlK+HZNZzub55nYdXn48O37zqOTyfcy6U8o5DQ/63UUnJT8CBAgQIECAAAEC&#10;BAgQIECAwMYLjCcnL1PKX0UtdN0dtH9fZ/yhvvRDtd99FOUshwABAgQIENgcAYVGm7OXVkKAAAEC&#10;BMIEottX163YJrbIKjlhFvZkCyJAgAABAgQIECBAgAABAgTWKdD2Ypu2Flmt85mTTYAAAQIECFxe&#10;QKHR5c3cQYAAAQIEWi2whs+H1aJ99Z83Pf6l1/o/G9fqh97iCRAgQIAAAQIECBAgQIAAgRCBtn8+&#10;rK2fjQt5uIQQIECAAAECSxNQaLQ0SgMRIECAAIF2CIwns8VnvKqo1c5z7g/7u6+i8i6aM57MFnO6&#10;f9Hrr3tdXdp4X3cd7idAgAABAgQIECBAgAABAgQI/J2Az9V/VInuJF7Xd2/+lRAgQIAAAQL1FVBo&#10;VN+9MTMCBAgQIFA7gdF0tt0p6W3gxMbVoHsYmHfhqPgTZuXHatB7cOEJupAAAQIECBAgQIAAAQIE&#10;CBAg0BCBNXTQ/rkadLfryPPR4td3KeXbMfMrZ9WgtxWTJYUAAQIECBDYBAGFRpuwi9ZAgAABAgSC&#10;BIK7+HyY5/PtYf/eadDyLh3jhNmlydxAgAABAgQIECBAgAABAgQIEPiLwPh49iTl9E0UTd27+Dyb&#10;zg5LSaMoj1TK42q/dxSWJ4gAAQIECBBotIBCo0Zvn8kTIECAAIE4gefTkwfzkl+EJTbgBUf8aTsn&#10;zMKeP0EECBAgQIAAAQIECBAgQIBAiICu0X/PHH/g78bWsL/zPmTThRAgQIAAAQKNFlBo1OjtM3kC&#10;BAgQIBAjoGXzPztHnzDLJX97sL/7JGbnpRAgQIAAAQIECBAgQIAAAQIEVisQXFCT5vn8Tp07aP+u&#10;PZq+2euUMl2t/n+NPq4G3cPAPFEECBAgQIBAQwUUGjV040ybAAECBAhECkR/IqyTy9cP+72XkWu8&#10;TtZ4MnuXUrp7nTEuce+HeXbC7BJeLiVAgAABAgQIECBAgAABAgRqKqCD9r9vzHgye5pSqqK2b57T&#10;zrDfXbzn8iNAgAABAgQI/KOAQiMPBwECBAgQIPCvAp/aVy9eMNwKonpdDbp7QVlLiQk/YVbSD9V+&#10;99FSJm8QAgQIECBAgAABAgQIECBAgMCaBMaTk9OU8u2Y+HI2zze3m/R5MO/lYp4MKQQIECBAgMDl&#10;BBQaXc7L1QQIECBAoHUCTk5dbMvHk5OXKeWvLnb19a9qSpvv66/UCAQIECBAgAABAgQIECBAgMAm&#10;CkR30M45DQ/63UWHoEb9op2a1mm8UZtpsgQIECBAYEMEFBptyEZaBgECBAgQWIVAeKeelBr7LXgn&#10;zFbxBBqTAAECBAgQIECAAAECBAgQ2ESB0fTtl53y26kO2hfbXZ2fLubkKgIECBAgQCBGQKFRjLMU&#10;AgQIECDQSIHxZPYqpXQ/aPIf5vnGVpPaV/+vixNmQU+KGAIECBAgQIAAAQIECBAgQKDRAvEdtHN/&#10;2N9dvOdq5O/59OTBvOQXYZMv5XG13zsKyxNEgAABAgQINEpAoVGjtstkCRAgQIBAnMCz6eywlDSK&#10;Sswlf3uwv/skKm8VOR9P4/36LqV8exXj/3XMclYNelsxWVIIECBAgAABAgQIECBAgAABAtcXGE1n&#10;252S3l5/pAuP0NgO2n9eYfyBwPPtYf/eouuUHwECBAgQIEDgvwQUGnkgCBAgQIAAgb8IxLev3pyC&#10;megCreSEmX/BBAgQIECAAAECBAgQIECAQIME4gtmmt1B+/etVaDVoIfcVAkQIECAwIYLKDTa8A22&#10;PAIECBAgcBWB6E+AzXOz21f/r7EXZld56txDgAABAgQIECBAgAABAgQIbLqAA1rX2+Hx8exJyumb&#10;641y8bs37Z3dxVfuSgIECBAgQODfBBQaeT4IECBAgACB/xIYTX/a6pQvfglkeV0NunuBeSuPGk3f&#10;7HVKma486D8BG9ECPNBLFAECBAgQIECAAAECBAgQIBAs4JPz1weP70Kefq4G3e3rz9wIBAgQIECA&#10;wCYJKDTapN20FgIECBAgsASB8eTkZUr5qyUMdaEh5vn8ziZ+7308mT1NKVUXQljCRfOcdob97rsl&#10;DGUIAgQIECBAgAABAgQIECBAgMDSBaI7aHdy+fphv/dy6QtZ84DPjt88Krl8HzWNnNPwoN9dvOfy&#10;I0CAAAECBAj8v4BCIw8CAQIECBAg8IdAeCeekn6o9ruPNnEL1nDCbOM6Q23ic2FNBAgQIECAAAEC&#10;BAgQIECgjQKfOmgvDkjdClr/Rr8nGU9OTlPKt4MsP8zzja1hf+d9UJ4YAgQIECBAoOYCCo1qvkGm&#10;R4AAAQIEIgW8pFiudvRJPSfMlrt/RiNAgAABAgQIECBAgAABAgSWI6Dz83Icfx8l/rBgeVzt946W&#10;uwqjESBAgAABAk0VUGjU1J0zbwIECBAgsGQBbZeXDPppuNjirXI2zze3nTBbzV4alQABAgQIECBA&#10;gAABAgQIELi8QHxRzOZ20P6z/ngye5VSun/5HbnaHfN8fmfYv3d6tbvdRYAAAQIECGySgEKjTdpN&#10;ayFAgAABAlcUWMNnvn6uBt3tK063Ubc9n548mJf8ImzSxQmzMGtBBAgQIECAAAECBAgQIECAwGcF&#10;xpPZ4pNpdz974XIuaM1nvj59ju6X5bBdZJTyYzXoPbjIla4hQIAAAQIENltAodFm76/VESBAgACB&#10;CwmMj2dPUk7fXOjiJVw0z7k/7O8uTl214hd8wuzDPJ9vO2HWikfLIgkQIECAAAECBAgQIECAQK0F&#10;nk1nh6WkUdQkc8nfHuzvPonKW3fO+PjkKOX8XdQ82vZOL8pVDgECBAgQaJqAQqOm7Zj5EiBAgACB&#10;JQs4/bRk0L8ZbjSdbXdKerv6pN8TnDCLs5ZEgAABAgQIECBAgAABAgQI/J1AfAftclYNeltt2g3G&#10;bdptayVAgAABAvURUGhUn70wEwIECBAgsBYB3XZi2HWNinGWQoAAAQIECBAgQIAAAQIECNRDQLed&#10;mH3QNSrGWQoBAgQIECDwHwGFRp4GAgQIECDQYoHn05MH85JfhBGU8rja7x2F5dUoKP6EWfq5GnS3&#10;a0RgKgQIECBAgAABAgQIECBAgEBLBOI7aKfX1aC71xLevyxzPJm9SyndDVr/h3m+sTXs77wPyhND&#10;gAABAgQI1ExAoVHNNsR0CBAgQIBApMB4cnKaUr4dk1nO5vnmdptfQjw7fvOo5PJ9jHdKOafhQb/7&#10;NCpPDgECBAgQIECAAAECBAgQIEBgITCenLxMKX8VpTHP53eG/XunUXl1yxlN3+x1SpmGzaukH6r9&#10;7qOwPEEECBAgQIBArQQUGtVqO0yGAAECBAjECUS3r1b08nFvY4u7khNmcf+kJBEgQIAAAQIECBAg&#10;QIAAAQIppfiil/Z20P7zA6e4yz8/AgQIECBAIEpAoVGUtBwCBAgQIFAjgTV8xqvV7av/vPVettXo&#10;H4KpECBAgAABAgQIECBAgAABAksXcMhq6aQXGvDT5+oWn1C7daEbrn+R933XNzQCAQIECBBopIBC&#10;o0Zum0kTIECAAIHrCYwns8XntKrrjXLxu+c594f93VcXv2Ozr3TCbLP31+oIECBAgAABAgQIECBA&#10;gEBbBXw2fr07H93BvJPL1w/7vZfrXbV0AgQIECBAIFpAoVG0uDwCBAgQILBmgdF0tt0p6W3gNMbV&#10;oHsYmFf7qE8nzH4JnKgTZoHYoggQIECAAAECBAgQIECAQBsF1tBB++dq0N1uo/U/rfnjHvz6LqV8&#10;O8alnFWD3lZMlhQCBAgQIECgLgIKjeqyE+ZBgAABAgSCBMaT2aKz0P2guA/zfGNr2N95H5TXmJjo&#10;E2a6SjXm0TBRAgQIECBAgAABAgQIECDQSIHx8exJyumbqMl71/H30s+ms8NS0ihqH1Ipj6v93lFY&#10;niACBAgQIEBg7QIKjda+BSZAgAABAgTiBLxoiLP+XFL8KT8nzD63J/47AQIECBAgQIAAAQIECBAg&#10;cDUBHbSv5raquxw0XJWscQkQIECAAIGFgEIjzwEBAgQIEGiJgNbJ9dvo6MKvXPK3B/u7T+onYUYE&#10;CBAgQIAAAQIECBAgQIBAkwXiC1vOt4f9e6dNNlvl3EfTN3udUqarzPifscfVoHsYmCeKAAECBAgQ&#10;WKOAQqM14osmQIAAAQKRAtGf6urk8vXDfu9l5BqbmDWezN6llO4Gzd2n7IKgxRAgQIAAAQIECBAg&#10;QIAAgbYIPJ+ePJiX/CJsvT7VdSHq8WT2NKVUXejiJVzkU3ZLQDQEAQIECBBoiIBCo4ZslGkSIECA&#10;AIHrCIymP211yheLgpZb1xnnEve+rgbdvUtc39pLw0+YlfRDtd991FpwCydAgAABAgQIECBAgAAB&#10;AgSWKjCenJymlG8vddB/HKyczfPN7WF/531MXnNTPnY3/23R9cn7wOZuo5kTIECAAIFaCig0quW2&#10;mBQBAgQIEFiuQPwJprQz7HcXhU1+FxCwPxdAcgkBAgQIECBAgAABAgQIECBQO4HoDto5p+FBv7vo&#10;1ON3AQH7cwEklxAgQIAAAQKXFlBodGkyNxAgQIAAgWYJ6JhT//3Scar+e2SGBAgQIECAAAECBAgQ&#10;IECAwH8L6JjTjCdCx6lm7JNZEiBAgACBJgkoNGrSbpkrAQIECBC4gsB4Mlt0Frp7hVuvcsuHeb6x&#10;pX315emiT5h1cvn6Yb/38vIzdQcBAgQIECBAgAABAgQIECBAICUdmpvxFDyfnjyYl/wibLalPK72&#10;e0dheYIIECBAgACBcAGFRuHkAgkQIECAQJzAs+nssJQ0ikrMJX97sL/7JCpvk3I+ngL89V1K+XbM&#10;uspZNehtxWRJIUCAAAECBAgQIECAAAECBDZJILyDdkrjatA93CTDyLWMJ7NXKaX7QZkf5vl8e9i/&#10;dxqUJ4YAAQIECBAIFlBoFAwujgABAgQIRAnEt69WuHLdvY0uDEtOmF13y9xPgAABAgQIECBAgAAB&#10;AgRaKRBfuKKD9nUetNH0p61O+eKX64xxuXvLj9Wg9+By97iaAAECBAgQaIqAQqOm7JR5EiBAgACB&#10;SwpEf4prnnN/2N9dnI7yu4aAF3XXwHMrAQIECBAgQIAAAQIECBAgsHIBB6VWTrySgPHx7EnK6ZuV&#10;DP43g3pXGCUthwABAgQIxAsoNIo3l0iAAAECBFYu4JTSyolXFjCazrY7Jb1dWcBfB9Z6PBBbFAEC&#10;BAgQIECAAAECBAgQaLKAT783d/fiu5+nn6tBd7u5YmZOgAABAgQI/JOAQiPPBgECBAgQ2ECB4K44&#10;aZ7P7/ju+vIepPFk9jSlVC1vxH8fyQmzKGk5BAgQIECAAAECBAgQIECg2QLRHbQ7uXz9sN972Wy1&#10;+sz+2fGbRyWX76NmlHMaHvS7i/dcfgQIECBAgMAGCSg02qDNtBQCBAgQILAQGE3f7HX2/QQNAAAg&#10;AElEQVRKmYZplPK42u8dheW1IGgNJ8xeV4PuXgtoLZEAAQIECBAgQIAAAQIECBC4osCnDtrvUkq3&#10;rjjEZW/zvuKyYhe4fjw5OU0p377Apcu45MM839ga9nfeL2MwYxAgQIAAAQL1EFBoVI99MAsCBAgQ&#10;ILA0AS8Llka51oGiTwg6YbbW7RZOgAABAgQIECBAgAABAgRqLzCenLxMKX8VNVEdtFcj7ZDialyN&#10;SoAAAQIE2iSg0KhNu22tBAgQILDxAtofb9YWxxaNlbN5vrnthNlmPUNWQ4AAAQIECBAgQIAAAQIE&#10;liEQX5ySfqj2u4+WMXdj/FVA0ZinggABAgQIELiOgEKj6+i5lwABAgQI1EhgDZ/b+rkadLdrRLBx&#10;U4l/ieczeBv3EFkQAQIECBAgQIAAAQIECBBYgsB4Mlt8Mu3uEoa6yBA+t3URpWtc8+kzeL9cY4jL&#10;3uozeJcVcz0BAgQIEKixgEKjGm+OqREgQIAAgcsIjI9nT1JO31zmnutcO8+5P+zvvrrOGO79vMB4&#10;MlsY3//8lcu5Qlvy5TgahQABAgQIECBAgAABAgQIbIrAs+nssJQ0ilpPLvnbg/3dJ1F5bc0ZH58c&#10;pZy/i1q/d4lR0nIIECBAgMDqBRQard5YAgECBAgQWLnAaDrb7pT0duVB/wkYV4PuYWBea6PiT5iV&#10;H6tB70FrwS2cAAECBAgQIECAAAECBAgQ+EMgvoN2OasGvS1bsHoBe7t6YwkECBAgQGBTBRQaberO&#10;WhcBAgQItEoguOvNh3k+3x727522CnmNi9Wtao34ogkQIECAAAECBAgQIECAQIsFdL3Z7M3XrWqz&#10;99fqCBAgQIDAqgQUGq1K1rgECBAgQCBI4Pn05MG85BdBcSmV8rja7x2F5QlK8SfM0s/VoLuNngAB&#10;AgQIECBAgAABAgQIEGivgC7L7dj78WT2LqV0N2i1H+b5xtawv/M+KE8MAQIECBAgsAIBhUYrQDUk&#10;AQIECBCIFBhPTk5TyrdjMsvZPN/c9jIgRvvPKc+O3zwquXwflZxzGh70u0+j8uQQIECAAAECBAgQ&#10;IECAAAEC9RII7qCd5vn8jg7a8c/AaPpmr1PKNCy5pB+q/e6jsDxBBAgQIECAwNIFFBotndSABAgQ&#10;IEAgTiC6fbXik7i9/bskJ8zW6y+dAAECBAgQIECAAAECBAi0RSC++EQH7XU+W+PJbHHYrIqawzyn&#10;nWG/u+ik5EeAAAECBAg0UEChUQM3zZQJECBAgMBCYA2f03pdDbp79NcnEP+Szwmz9e22ZAIECBAg&#10;QIAAAQIECBAgsD6B2A7ayee01rfV/5/86TN5i8KfW0FT8Z4xCFoMAQIECBBYhYBCo1WoGpMAAQIE&#10;CAQIOGkUgFzDiPHk5GVK+auoqWlbHiUthwABAgQIECBAgAABAgQI1EPA59vrsQ/Rs4junN7J5euH&#10;/d7L6HXKI0CAAAECBK4voNDo+oZGIECAAAEC4QLhnW1SGleD7mH4QgX+ReDTCbNfAmmcMAvEFkWA&#10;AAECBAgQIECAAAECBNYpoIP2OvXXm/1x7399l1K+HTOTclYNelsxWVIIECBAgACBZQooNFqmprEI&#10;ECBAgECQwHgye5VSuh8Up311EPRFY6JPmM1z7g/7u4tnzo8AAQIECBAgQIAAAQIECBDYYIH4Dtre&#10;OdTpcXo2nR2WkkZhcyrlcbXfOwrLE0SAAAECBAgsRUCh0VIYDUKAAAECBOIE/MEfZ13XpPjThU6Y&#10;1fVZMC8CBAgQIECAAAECBAgQILAsgdF0tt0p6e2yxrvAODpoXwAp+pL4A47n28P+vdPodcojQIAA&#10;AQIEri6g0Ojqdu4kQIAAAQLhAloYh5PXNjC64CyX/O3B/u6T2oKYGAECBAgQIECAAAECBAgQIHAt&#10;AQUm1+LbmJsVnG3MVloIAQIECBBYmYBCo5XRGpgAAQIECCxfIPqTWZ1cvn7Y771c/kqMuAyB+BeA&#10;N7aG/Z33y5i7MQgQIECAAAECBAgQIECAAIH6CDyfnjyYl/wibEY+mRVGfZUgn9C7ipp7CBAgQIBA&#10;ewQUGrVnr62UAAECBBouMJr+tNUpX7xLKd0KWsrratDdC8oScwWB0fTNXqeU6RVuveotWppfVc59&#10;BAgQIECAAAECBAgQIECgxgLjyclpSvl2zBTL2Tzf3HaYKUb7Kikfu6r/tvicmfeQVwF0DwECBAgQ&#10;2HABhUYbvsGWR4AAAQKbIzCenLxMKX8VtaJ5Pr/j++hR2lfPiT9hlnaG/e6i4M2PAAECBAgQIECA&#10;AAECBAgQ2AABHbQ3YBNXsITo5yLnNDzod5+uYCmGJECAAAECBJYsoNBoyaCGI0CAAAECqxAI71xT&#10;0g/VfvfRKtZizOUK6HS1XE+jESBAgAABAgQIECBAgACBNgl4r9Cm3b78WnW6uryZOwgQIECAQBsE&#10;FBq1YZetkQABAgQaLzCezBYdZO4GLeTDPN/Y0r46SHsJMdEnzDq5fP2w33u5hKkbggABAgQIECBA&#10;gAABAgQIEFijgE7Ja8RvQHT84cfyuNrvHTWAxhQJECBAgECrBRQatXr7LZ4AAQIEmiDwbDo7LCWN&#10;ouaaS/72YH/3SVSenOsLjKZvv+yUX9+llG9ff7SLjFDOqkFv6yJXuoYAAQIECBAgQIAAAQIECBCo&#10;p0B4EUlK42rQPaynhln9k8B4MnuVUrofJTTP53eG/XunUXlyCBAgQIAAgcsLKDS6vJk7CBAgQIBA&#10;mMDHApLfFn9Y3woK/bkadLeDssQsUeD59OTBvOQXSxzy34cqTpiFWQsiQIAAAQIECBAgQIAAAQIr&#10;EAguINFBewV7GDHkp8/r/RKR9TGj/FgNeg/i8iQRIECAAAEClxVQaHRZMdcTIECAAIFAgfHx7EnK&#10;6ZuoyHnO/WF/d3FKya+BAvEvCM+3nTBr4INiygQIECBAgAABAgQIECDQeoHoDtrJgaVGP3PeUTZ6&#10;+0yeAAECBAgsXUCh0dJJDUiAAAECBJYj4LTQchzbNMpoOtvulPQ2cM1angdiiyJAgAABAgQIECBA&#10;gAABAssQ8An2ZSi2awxd19u131ZLgAABAgQ+J6DQ6HNC/jsBAgQIEFiTQHB3muT752va6CXHjiez&#10;pymlasnD/uNwumBFScshQIAAAQIECBAgQIAAAQLLERgfnxylnL9bzmifH8W7g88bNeGKZ8dvHpVc&#10;vo+aa85peNDvLt5z+REgQIAAAQI1E1BoVLMNMR0CBAgQILAQGE3f7HVKmYZpaF8dRr3qoDWcMHtd&#10;Dbp7q16X8QkQIECAAAECBAgQIECAAIHrC8R30E7eG1x/22ozwngye5dSuhs0oQ/zfGNr2N95H5Qn&#10;hgABAgQIELiggEKjC0K5jAABAgQIRAqMJyenKeXbQZn+aA+CjopxwixKWg4BAgQIECBAgAABAgQI&#10;EGiWwHhy8jKl/FXUrHXQjpKOyYk/HJl+qPa7j2JWJ4UAAQIECBC4qIBCo4tKuY4AAQIECAQJKBIJ&#10;gt7wGMVqG77BlkeAAAECBAgQIECAAAECBC4poEjkkmAu/1sBxWoeDAIECBAgQEChkWeAAAECBAjU&#10;SMBnr2q0GQ2fSvzLw/K42u8dNZzN9AkQIECAAAECBAgQIECAwMYK+OzVxm5t6MJ8fi+UWxgBAgQI&#10;EKilgEKjWm6LSREgQIBAWwXGk9nTlFIVtf55zv1hf/dVVJ6cWIHxZLbY2/tRqdqhR0nLIUCAAAEC&#10;BAgQIECAAAEClxMI76Bd8rcH+7tPLjdLVzdFYHx8cpRy/i5qvt5hRknLIUCAAAECFxNQaHQxJ1cR&#10;IECAAIGVC4yms+1OSW9XHvSfgHE16B4G5okKFog/YVZ+rAa9B8HLFEeAAAECBAgQIECAAAECBAj8&#10;i8AaOmj/XA262zZlcwXin6lyVg16W5sramUECBAgQKBZAgqNmrVfZkuAAAECGywQ3H3mwzyfbw/7&#10;9043mNTSUkrj49mTlNM3URhOmEVJyyFAgAABAgQIECBAgAABAhcT8G7gYk6uupzAs+nssJQ0utxd&#10;V78665J1dTx3EiBAgACBJQsoNFoyqOEIECBAgMBVBJ5PTx7MS35xlXuvdE8pj6v93tGV7nVTowTi&#10;T5glpxYb9YSYLAECBAgQIECAAAECBAhssoBux5u8u+tfW/zByRtbw/7O+/Wv3AwIECBAgEC7BRQa&#10;tXv/rZ4AAQIEaiIwnpycppRvx0ynnM3zzW1/lMdo1yHFCbM67II5ECBAgAABAgQIECBAgACBeIHg&#10;QpA0z+d3dNCO3+d1JY6mb/Y6pUwD88fVoHsYmCeKAAECBAgQ+BsBhUYeCwIECBAgsGaB8fHJUcr5&#10;u6hpdHL5+mG/9zIqT049BMaT2buU0t2g2XyYZyfMgqzFECBAgAABAgQIECBAgACBvxUILwLRQbuV&#10;T+J4MnuaUqqiFj/PaWfY7y7ec/kRIECAAAECaxJQaLQmeLEECBAgQGAh8Kl99eIP41tBIq+rQXcv&#10;KEtMjQTiXy6mH6r97qMaEZgKAQIECBAgQIAAAQIECBBolYAO2q3a7rUt1vvNtdELJkCAAAECaxNQ&#10;aLQ2esEECBAgQCAlJ348BZEC48nJy5TyV1GZ2qVHScshQIAAAQIECBAgQIAAAQL/LRDdQTvnNDzo&#10;dxedbfxaKBD9vOnY3sKHzJIJECBAoFYCCo1qtR0mQ4AAAQJtEgjvMJOSb5i36QH7m7V+OmH2SyCD&#10;DlqB2KIIECBAgAABAgQIECBAgMBCYDR9+2Wn/Haqg7bnIVJAB61IbVkECBAgQGC9AgqN1usvnQAB&#10;AgRaLDCezF6llO4HEXyY5xtbw/7O+6A8MTUViD5hNs+5P+zvLp51PwIECBAgQIAAAQIECBAgQCBA&#10;IL6Dtr/9A7a19hHPpycP5iW/CJtoKY+r/d5RWJ4gAgQIECBA4A8BhUYeBgIECBAgsAaBZ9PZYSlp&#10;FBbtD+8w6roHfTzV+Ou7lPLtmLmWs2rQ24rJkkKAAAECBAgQIECAAAECBNotMJrOtjslvQ1U0EE7&#10;ELvuUfEHK8+3h/17i+5dfgQIECBAgECggEKjQGxRBAgQIEBgIaDQw3OwbgGFbuveAfkECBAgQIAA&#10;AQIECBAgQGA1Ago9VuNq1IsJKHS7mJOrCBAgQIBA0wUUGjV9B82fAAECBBon4NNVjduyjZxw/ItH&#10;n+7byAfJoggQIECAAAECBAgQIECgNgI+XVWbrWj1RHy6r9Xbb/EECBAg0BIBhUYt2WjLJECAAIF6&#10;CIymP211yhe/BM7mdTXo7gXmiWqIwGj6Zq9TyjRwulqpB2KLIkCAAAECBAgQIECAAIF2Ceig3a79&#10;rvNqPz6Lvy0+Z3YraJ7efwZBiyFAgAABAr8LKDTyLBAgQIAAgUCB8eTkZUr5q6jIeT6/4zvlUdrN&#10;y4k/YZZ2hv3uu+ZJmTEBAgQIECBAgAABAgQIEKi3QHQH7U4uXz/s917WW8Xs1iXw7PjNo5LL91H5&#10;OafhQb/7NCpPDgECBAgQaLuAQqO2PwHWT4AAAQJhAuEdZEr6odrvPgpboKDGCXzqsLUo/HHCrHG7&#10;Z8IECBAgQIAAAQIECBAgQOCjgL/vPQl1FBhPTk5TyreD5vZhnm9sDfs774PyxBAgQIAAgVYLKDRq&#10;9fZbPAECBAhECowns0VBx92gTH9cB0E3PSb6xKMTZk1/YsyfAAECBAgQIECAAAECBOomoGNx3XbE&#10;fBYC8Ycuy+Nqv3dEnwABAgQIEFi9gEKj1RtLIECAAAECSbtgD0GdBWJPmJWzeb657YRZnZ8IcyNA&#10;gAABAgQIECBAgACBpgiEF3OkNK4G3cOm+JjnegXGk9mrlNL9qFnM8/mdYf/eaVSeHAIECBAg0FYB&#10;hUZt3XnrJkCAAIEwgdH07Zed8tviD9yoz1P9XA2622ELFNR4gefTkwfzkl+ELaQ4YRZmLYgAAQIE&#10;CBAgQIAAAQIENloguJBDB+2NfpqWv7hPn/X7Zfkj/9OI5cdq0HsQlyeJAAECBAi0U0ChUTv33aoJ&#10;ECBAIFBgfDx7knL6JipynnN/2N9dnBbyI3BhgfgXk+fbTphdeHtcSIAAAQIECBAgQIAAAQIE/iLw&#10;bDo7LCWNomhyyd8e7O8+icqTsxkC3o1uxj5aBQECBAgQ+LOAQiPPAwECBAgQWKGAUzsrxDX0UgVG&#10;09l2p6S3Sx303wfTaj0QWxQBAgQIECBAgAABAgQIbJZAfAftclYNelubpWg1EQLxz2rS7T1iY2UQ&#10;IECAQKsFFBq1evstngABAgRWLRDcJSb5Dvmqd3Szx3fCbLP31+oIECBAgAABAgQIECBAYHMExscn&#10;Rynn76JWpIN2lPRm5ui+tZn7alUECBAg0F4BhUbt3XsrJ0CAAIEVC4ymb/Y6pUxXHPOf4Ut5XO33&#10;jsLyBG2cgBNmG7elFkSAAAECBAgQIECAAAECGygQ30E7va4G3b0NpLSkQIHxZPYupXQ3KPLDPN/Y&#10;GvZ33gfliSFAgAABAq0SUGjUqu22WAIECBCIFBhPTk5TyrdjMsvZPN/c9sdzjPYmpzw7fvOo5PJ9&#10;1BpzTsODfvdpVJ4cAgQIECBAgAABAgQIECDQdIHx5ORlSvmrqHXooB0lvdk58Ycy0w/VfvfRZqta&#10;HQECBAgQWI+AQqP1uEslQIAAgQ0XiG5frVhjwx+o4OXFFsklJ8yC91ccAQIECBAgQIAAAQIECDRX&#10;QLFGc/fOzFNSJOcpIECAAAECmyGg0Ggz9tEqCBAgQKBGAmv4/JT21TXa/02YSvxLS5/924TnxhoI&#10;ECBAgAABAgQIECBAYPUCDget3ljC6gR89m91tkYmQIAAAQKRAgqNIrVlESBAgEArBMaT2eIzUFXU&#10;Yuc594f93VdReXLaITCezBbP1P2o1WrDHiUthwABAgQIECBAgAABAgSaKuBz503dOfP+s0B0J3jv&#10;Tj1/BAgQIEBg+QIKjZZvakQCBAgQaLHAaDrb7pT0NpBgXA26h4F5oloiEH/CrPxYDXoPWsJrmQQI&#10;ECBAgAABAgQIECBA4FICa+ig/XM16G5fapIuJnABgY/P8q/vUsq3L3D5Ei4pZ9Wgt7WEgQxBgAAB&#10;AgQIfBJQaORRIECAAAECSxQI7gLzYZ7Pt4f9e6dLXIKhCPwh4ISZh4EAAQIECBAgQIAAAQIECNRD&#10;YHw8e5Jy+iZqNrrAREm3M+fZdHZYShqFrb6Ux9V+7ygsTxABAgQIENhwAYVGG77BlkeAAAECcQLP&#10;pycP5iW/CEv0B3IYdVuD4k9LOmHW1mfNugkQIECAAAECBAgQIEDgnwV0HfZ0bKJA/IHNG1vD/s77&#10;TbS0JgIECBAgEC2g0ChaXB4BAgQIbKSAlr8bua0WlVKKPmGWS/72YH/3CXwCBAgQIECAAAECBAgQ&#10;IEDgo0B8QYYO2p691QuMpm/2OqVMV5/0R8K4GnQPA/NEESBAgACBjRVQaLSxW2thBAgQIBApEP2J&#10;qU4uXz/s915GrlFWewXGk9m7lNLdIIEP8+yEWZC1GAIECBAgQIAAAQIECBCouYAO2jXfINO7lsB4&#10;MnuaUqquNcglbp7ntDPsdxfvufwIECBAgACBawgoNLoGnlsJECBAgMBC4FP76sUfqLeCRF5Xg+5e&#10;UJYYAin8hFlJP1T73UfoCRAgQIAAAQIECBAgQIBA2wXGk5PTlPLtGIdyNs83t31eKkZbyuK96tsv&#10;O+W3U+9VPQ0ECBAgQKBZAgqNmrVfZkuAAAECNRRw8qaGm2JKSxcYT05eppS/WvrA/zDgPJ/fGfbv&#10;LV40+REgQIAAAQIECBAgQIAAgVYKRHfQzjkND/rdRYcZPwJhAp7zMGpBBAgQIEBgaQIKjZZGaSAC&#10;BAgQaKNAeKeXlHxLvI0PWg3WrHNXDTbBFAgQIECAAAECBAgQIECgNQI6vbRmqy00paRzl8eAAAEC&#10;BAg0S0ChUbP2y2wJECBAoGYC48ls8cm0u0HT+jDPN7a0rw7SFvMXgegTZp1cvn7Y7720FQQIECBA&#10;gAABAgQIECBAoG0C8R20c3/Y333VNmfrrYfA8+nJg3nJL8JmU8rjar93FJYniAABAgQIbJiAQqMN&#10;21DLIUCAAIE4gWfT2WEpaRSVmEv+9mB/90lUnhwC/yvw8TTlr+9SyrdjdMpZNehtxWRJIUCAAAEC&#10;BAgQIECAAAEC9RAYTWfbnZLeBs5GB+1AbFF/LzCezBaFbveDfD7M8/n2sH/vNChPDAECBAgQ2CgB&#10;hUYbtZ0WQ4AAAQJRAvHtqxVcRO2tnH8XiC6wS06YeSQJECBAgAABAgQIECBAoGUC8QUXOmi37BGr&#10;5XIV2NVyW0yKAAECBAj8rYBCIw8GAQIECBC4gkD0J6TmWfvqK2yTW1Yk4IXnimANS4AAAQIECBAg&#10;QIAAAQKtF3DAp/WPQKsBxsezJymnb6IQvHONkpZDgAABApsmoNBo03bUeggQIEBg5QKj6U9bnfLF&#10;LysP+k/A62rQ3QvME0XgXwVG0zd7nVKmgUxauAdiiyJAgAABAgQIECBAgACB9Qj4ZPl63KXWRyC+&#10;i3z6uRp0t+sjYCYECBAgQKAZAgqNmrFPZkmAAAECNRIYT05eppS/iprSPJ/f8b3wKG05FxUYT2ZP&#10;U0rVRa+/7nVOmF1X0P0ECBAgQIAAAQIECBAgUHeB6A7anVy+ftjvvay7i/m1S+DZ8ZtHJZfvo1ad&#10;cxoe9LuL91x+BAgQIECAwAUFFBpdEMplBAgQIEBgIRDeyaWUx9V+74g+gboJrOGEmc5edXsIzIcA&#10;AQIECBAgQIAAAQIElibwqYP2u5TSraUN+u8D+Ts7CFrM5QXGk5PTlPLty995pTs+zPONrWF/5/2V&#10;7nYTAQIECBBooYBCoxZuuiUTIECAwNUF/JF7dTt3bp5A9ElLJ8w27xmyIgIECBAgQIAAAQIECBD4&#10;KBDfOTjtDPvdRWGTH4HaCTjsWbstMSECBAgQIPBfAgqNPBAECBAgQOCCAtr2XhDKZa0SiC2+K2fz&#10;fHPbCbNWPWIWS4AAAQIECBAgQIAAgY0XiC+qSD9U+91HGw9rgY0WGE9mr1JK96MWMc/nd4b9e6dR&#10;eXIIECBAgECTBRQaNXn3zJ0AAQIEwgTW8Jmon6tBdztsgYIIXFHg+fTkwbzkF1e8/fK3+Zzg5c3c&#10;QYAAAQIECBAgQIAAAQK1FhhPZovOQneDJukzUUHQYq4n8Olzgr9cb5TL3F1+rAa9B5e5w7UECBAg&#10;QKCtAgqN2rrz1k2AAAEClxIYH8+epJy+udRN17h4nnN/2N9dnNrxI1B7geATZh/m+XzbCbPaPxYm&#10;SIAAAQIECBAgQIAAAQIXEHg2nR2WkkYXuHQpl+SSvz3Y332ylMEMQmDFAuPjk6OU83crjvljeO9k&#10;o6TlECBAgEDTBRQaNX0HzZ8AAQIEVi7g9MzKiQU0XMC/kYZvoOkTIECAAAECBAgQIECAwFoE4jto&#10;l7Nq0Ntay2KFEriCgH8jV0BzCwECBAgQCBBQaBSALIIAAQIEmi2gW0uz98/sYwR0/YpxlkKAAAEC&#10;BAgQIECAAAECmyOgW8vm7KWVrE5A16/V2RqZAAECBAhcVUCh0VXl3EeAAAECrRB4Pj15MC/5Rdhi&#10;S3lc7feOwvIEEViSQPwJs/RzNehuL2n6hiFAgAABAgQIECBAgAABAqECugOHcgtruMB4MnuXUrob&#10;tIwP83xja9jfeR+UJ4YAAQIECDROQKFR47bMhAkQIEAgUmA8OTlNKd+OySxn83xz2x+xMdpSli/w&#10;7PjNo5LL98sf+e9HzDkND/rdp1F5cggQIECAAAECBAgQIECAwLIEgjtop3k+vzPs3ztd1vyNQyBS&#10;YDR9s9cpZRqWWdIP1X73UVieIAIECBAg0DABhUYN2zDTJUCAAIE4gej21Yom4vZW0uoEYovzkhNm&#10;q9tKIxMgQIAAAQIECBAgQIDAigTiiyZ00F7RVho2UGA8OXmZUv4qKnKe086w3110UvIjQIAAAQIE&#10;/kdAoZFHggABAgQI/I3AGj4D9boadPdsBoGmC3hZ2vQdNH8CBAgQIECAAAECBAgQWLWAQzqrFjb+&#10;Jgp8+tzgovDnVtD6vK8NghZDgAABAs0TUGjUvD0zYwIECBAIEBhPZovPMVUBUf8fMc+5P+zvvorK&#10;k0NglQLxJ8y0f1/lfhqbAAECBAgQIECAAAECBJYn4LPjy7M0UvsEojvQd3L5+mG/97J90lZMgAAB&#10;AgT+XUChkSeEAAECBAj8j8BoOtvulPQ2EGZcDbqHgXmiCKxU4NMJs19WGvLfgzthFogtigABAgQI&#10;ECBAgAABAgSuJrCGDto/V4Pu9tVm6y4C9RP4+G/o13cp5dsxsytn1aC3FZMlhQABAgQINEdAoVFz&#10;9spMCRAgQCBIYDyZLToL3Q+K+zDPN7aG/Z33QXliCIQIRJ8w0xUsZFuFECBAgAABAgQIECBAgMA1&#10;BMbHsycpp2+uMcSlbvW38qW4XNwQgWfT2WEpaRQ23VIeV/u9o7A8QQQIECBAoAECCo0asEmmSIAA&#10;AQJxAv5QjbOWtNkC8ac0nTDb7CfK6ggQIECAAAECBAgQINBsAR20m71/Zl8vAQdF67UfZkOAAAEC&#10;7RNQaNS+PbdiAgQIEPgHAa13PRoElisQXbiXS/72YH/3yXJXYTQCBAgQIECAAAECBAgQIHB9gfjC&#10;iPPtYf/e6fVnbgQC9RNQuFe/PTEjAgQIEGiXgEKjdu231RIgQIDAvwhEf+qpk8vXD/u9lzaFwCYL&#10;jCezdymlu0Fr9CnCIGgxBAgQIECAAAECBAgQIHBxgefTkwfzkl9c/I5rXulTT9cEdHsTBMaT2dOU&#10;UhU1V58ijJKWQ4AAAQJNEFBo1IRdMkcCBAgQWLnAaPrTVqd8sSiIuLXysI8Br6tBdy8oSwyBtQmM&#10;pm/2OqVMwyZQ0g/VfvdRWJ4gAgQIECBAgAABAgQIECDwGYHx5OQ0pXw7BqqczQdmPTkAACAASURB&#10;VPPN7WF/531MnhQC6xH42J3+t0XXLu9z17MFUgkQIECgxQIKjVq8+ZZOgAABAv8RGE9OXqaUv4oy&#10;mee0M+x3F4VNfgQ2XiD+hJl/Xxv/UFkgAQIECBAgQIAAAQIEGiIQ3UE75zQ86HcXnV78CGy8gH9f&#10;G7/FFkiAAAECNRVQaFTTjTEtAgQIEIgT0HElzlpSOwV0DGvnvls1AQIECBAgQIAAAQIE2i6g40rb&#10;nwDrjxDQMSxCWQYBAgQIEPhvAYVGnggCBAgQaL3AeDJbdBa6GwTxYZ5vbGlfHaQtpjYC0SfMOrl8&#10;/bDfe1kbABMhQIAAAQIECBAgQIAAgdYJ6PDbui234DUIPJ+ePJiX/CIsupTH1X7vKCxPEAECBAgQ&#10;qKGAQqMaboopESBAgECcwLPp7LCUNIpKzCV/e7C/+yQqTw6Bugh8PMX567uU8u2YOZWzatDbismS&#10;QoAAAQIECBAgQIAAAQIE/lsgvIN2SuNq0D20DwTaKDCezF6llO4Hrf3DPJ9vD/v3ToPyxBAgQIAA&#10;gdoJKDSq3ZaYEAECBAhECcS3r1b4ELW3cuop4IRZPffFrAgQIECAAAECBAgQIEBg+QLxhQ86aC9/&#10;F43YFIHR9KetTvnil7j5lh+rQe9BXJ4kAgQIECBQLwGFRvXaD7MhQIAAgUCB6E85zXPuD/u7i9M1&#10;fgRaKxD/otUJs9Y+bBZOgAABAgQIECBAgACBNQlEd9BOPuW0pp0WWyeB8fHsScrpm6g5edcbJS2H&#10;AAECBOoooNCojrtiTgQIECCwcgGnXFZOLIDA3wqMprPtTklvA3m0jg/EFkWAAAECBAgQIECAAIG2&#10;C/h0eNufAOtfl0B89/r0czXobq9rvXIJECBAgMA6BRQarVNfNgECBAisTSC4q0qa5/M7vtu9tu0W&#10;XDOB8WT2NKVURU3LCbMoaTkECBAgQIAAAQIECBAgEN1Bu5PL1w/7vZfkCRBI6dnxm0cll++jLHJO&#10;w4N+d/Gey48AAQIECLRKQKFRq7bbYgkQIEBgITCavtnrlDIN09C+OoxaUDME1nDC7HU16O41Q8cs&#10;CRAgQIAAAQIECBAgQKCpAp86aL9LKd0KWoO/d4OgxTRHYDw5OU0p3w6a8Yd5vrE17O+8D8oTQ4AA&#10;AQIEaiGg0KgW22ASBAgQIBAp4I/NSG1ZBP5eIPqEpxNmnkQCBAgQIECAAAECBAgQWLXAeHLyMqX8&#10;1apzfh9fB+0oaTlNEnDItEm7Za4ECBAg0FQBhUZN3TnzJkCAAIErCWifeyU2NxFYiUBs0V85m+eb&#10;206YrWQrDUqAAAECBAgQIECAAIHWC8QXN6Qfqv3uo9bDAyDwNwKK/jwWBAgQIEBgtQIKjVbra3QC&#10;BAgQqJHAGj7X9HM16G7XiMBUCNRKIP4lbHlc7feOaoVgMgQIECBAgAABAgQIECCwEQLjyWzxybS7&#10;QYvxuaYgaDHNFPj0GcNfAmfvM4aB2KIIECBAYP0CCo3WvwdmQIAAAQJBAuPj2ZOU0zdBcWmec3/Y&#10;330VlSeHQBMFxpPZ4t/I/ai5aysfJS2HAAECBAgQIECAAAEC7RF4Np0dlpJGUSvOJX97sL/7JCpP&#10;DoEmCoyPT45Szt9Fzd274ChpOQQIECBQBwGFRnXYBXMgQIAAgZULjKaz7U5Jb1ce9J+AcTXoHgbm&#10;iSLQSIH4E2blx2rQe9BILJMmQIAAAQIECBAgQIAAgdoJ6KBduy0xIQL/LxD/b7OcVYPeFn4CBAgQ&#10;INAGAYVGbdhlayRAgACBFNw15cM8n28P+/dO0RMg8HkB3cY+b+QKAgQIECBAgAABAgQIEKingL9p&#10;67kvZkVgIaDbmOeAAAECBAisRkCh0WpcjUqAAAECNRJ4Pj15MC/5RdiUSnlc7feOwvIEEWi4QPwJ&#10;s/RzNehuN5zN9AkQIECAAAECBAgQIEBgzQK69K55A8QTuIDAeDJ7l1K6e4FLl3HJh3m+sTXs77xf&#10;xmDGIECAAAECdRVQaFTXnTEvAgQIEFiawHhycppSvr20Af91oHI2zze3/TEZoy1lcwSeHb95VHL5&#10;PmpFOafhQb/7NCpPDgECBAgQIECAAAECBAhsnkBwB+00z+d3dNDevOfIilYrMJq+2euUMl1tyn+N&#10;Pq4G3cPAPFEECBAgQCBcQKFROLlAAgQIEIgUGB+fHKWcv4vKVLwQJS1nEwWcMNvEXbUmAgQIECBA&#10;gAABAgQIbKZAePGCDtqb+SBZVYjAeDJbHDarQsJSSvOcdob97qKTkh8BAgQIENhIAYVGG7mtFkWA&#10;AAECC4E1fI7pdTXo7tEnQOBqAvEvadMP1X730dVm6y4CBAgQIECAAAECBAgQaLNAbAft5HNMbX7Y&#10;rP3aAp8+c7go/Ll17cEuNoD3xBdzchUBAgQINFRAoVFDN860CRAgQODzAk6qfN7IFQTqJjCenLxM&#10;KX8VNS9t56Ok5RAgQIAAAQIECBAgQGBzBHz+e3P20kraIxDd+b6Ty9cP+72X7RG2UgIECBBok4BC&#10;ozbttrUSIECgRQLhnVFS8u3tFj1flro6gU8nzH5ZXcJfRnbCLBBbFAECBAgQIECAAAECBJouoIN2&#10;03fQ/Nsq8PHf7q/vUsq3YwzKWTXobcVkSSFAgAABArECCo1ivaURIECAQJDAeDJ7lVK6HxSnfXUQ&#10;tJh2CESfMJvn3B/2dxf/z/AjQIAAAQIECBAgQIAAAQL/KhDfQdvfrB5JAssSeD49eTAv+cWyxvvs&#10;OKU8rvZ7R5+9zgUECBAgQKBhAgqNGrZhpkuAAAECnxd4Np0dlpJGn79ySVf4g3FJkIYh8FEg/nSo&#10;E2aePQIECBAgQIAAAQIECBD4vMBoOtvulPT281cu7QodtJdGaSACHwXiD6iebw/79075EyBAgACB&#10;TRJQaLRJu2ktBAgQIPCpQEELXI8CgaYLRBcM5pK/PdjffdJ0N/MnQIAAAQIECBAgQIAAgdUJKFBY&#10;na2RCUQJKBiMkpZDgAABApssoNBok3fX2ggQINBCAZ9cauGmW/LGCsS/wL2xNezvvN9YUAsjQIAA&#10;AQIECBAgQIAAgSsL+OTSlencSKB2Aj6BWLstMSECBAgQaJiAQqOGbZjpEiBAgMA/C4ymP211yhe/&#10;BBq9rgbdvcA8UQRaJTCavtnrlDINXLSW9IHYoggQIECAAAECBAgQINAkgfHk5DSlfDtmzuVsnm9u&#10;OwwToy2lfQKj6dsvO+W3xefMbgWt3nvkIGgxBAgQIBAjoNAoxlkKAQIECAQIjCcnL1PKXwVE/X/E&#10;PJ/f8X3tKG05bRWIP2GWdob97ru2els3AQIECBAgQIAAAQIECPxVILqDdieXrx/2ey/tBQECqxOI&#10;/nedcxoe9LtPV7ciIxMgQIAAgTgBhUZx1pIIECBAYIUC4Z1PSvqh2u8+WuGSDE2AQErpU6eyReGP&#10;E2aeCAIECBAgQIAAAQIECBAIF/B3aTi5QAJhAjqVhVELIkCAAIENE1BotGEbajkECBBoq8B4MlsU&#10;ItwNWv+Heb6xpX11kLaY1gtEnzBzcrT1jxwAAgQIECBAgAABAgQI/CGg066HgcDmCsQfXi2Pq/3e&#10;0eaKWhkBAgQItEVAoVFbdto6CRAgsMECz6azw1LSKGqJueRvD/Z3n0TlySFAICUnzDwFBAgQIECA&#10;AAECBAgQIBAtEF6EkNK4GnQPo9cpj0CbBcaT2auU0v0og3k+vzPs3zuNypNDgAABAgRWIaDQaBWq&#10;xiRAgACBMIHR9O2XnfLb4g+zqM8q/VwNutthCxREgMD/CzyfnjyYl/wijKM4YRZmLYgAAQIECBAg&#10;QIAAAQI1FQguQNBBu6bPgWlttsCnzyP+ErfK8mM16D2Iy5NEgAABAgSWL6DQaPmmRiRAgACBQIHx&#10;8exJyumbqMh5zv1hf3dxysWPAIFggfgXvOfbTpgFb7I4AgQIECBAgAABAgQI1EQguoN2cuClJjtv&#10;Gm0U8I65jbtuzQQIECBwHQGFRtfRcy8BAgQIrFXAaZO18gsnEC4wms62OyW9DQzWsj4QWxQBAgQI&#10;ECBAgAABAgTqIhDfQbucVYPeVl3Wbx4E2iYQ/28+6ZrftofMegkQILBhAgqNNmxDLYcAAQJtEgju&#10;bpJ8P7tNT5e11lVgPJk9TSlVUfPTxSxKWg4BAgQIECBAgAABAgTqIzA+PjlKOX8XNSN/e0ZJyyHw&#10;zwLPjt88Krl8H2WUcxoe9LuL91x+BAgQIECgcQIKjRq3ZSZMgAABAguB0fTNXqeUaZiG9tVh1III&#10;/JvAGk6Yva4G3T27QoAAAQIECBAgQIAAAQLtEIjvoJ383dmOR8sqGyAwnszepZTuBk31wzzf2Br2&#10;d94H5YkhQIAAAQJLE1BotDRKAxEgQIBApMB4cnKaUr4dlOmPviBoMQQuIuCE2UWUXEOAAAECBAgQ&#10;IECAAAECVxEYT05eppS/usq9V7lHB+2rqLmHwGoE4g+3ph+q/e6j1azGqAQIECBAYHUCCo1WZ2tk&#10;AgQIEFiRgCKDFcEalkCDBBQbNmizTJUAAQIECBAgQIAAAQINEVBk0JCNMk0CKxRQbLhCXEMTIECA&#10;wMYIKDTamK20EAIECLRDwGeT2rHPVkngcwLxL3/L42q/d/S5efnvBAgQIECAAAECBAgQINBcAZ9N&#10;au7emTmBZQn4fOKyJI1DgAABApssoNBok3fX2ggQILCBAuPJ7GlKqYpa2jzn/rC/+yoqTw4BAhcX&#10;GE9mi3+b9y9+x/Wu1M7+en7uJkCAAAECBAgQIECAQJ0FdNCu8+6YG4FYgfHxyVHK+buoVO+go6Tl&#10;ECBAgMCyBBQaLUvSOAQIECCwcoHRdLbdKentyoP+EzCuBt3DwDxRBAhcQiD+hFn5sRr0Hlxiii4l&#10;QIAAAQIECBAgQIAAgQYIrKGD9s/VoLvdABpTJNBKgY//T/j1XUr5dgxAOasGva2YLCkECBAgQOD6&#10;AgqNrm9oBAIECBAIEgjuXvJhns+3h/17p0HLE0OAwBUExsezJymnb65w65VuccLsSmxuIkCAAAEC&#10;BAgQIECAQK0F/G1Z6+0xOQJrEXg2nR2WkkZh4aU8rvZ7R2F5gggQIECAwDUEFBpdA8+tBAgQIBAn&#10;8Hx68mBe8ouwRH/YhVELInAdAadOr6PnXgIECBAgQIAAAQIECBDQLdczQIDAPwnEH3y9sTXs77y3&#10;IwQIECBAoO4CCo3qvkPmR4AAAQL/LzCenJxGtqqd55vb/qjz8BFohkD0CbNc8rcH+7tPmqFjlgQI&#10;ECBAgAABAgQIECDwbwLBhQRpns/v6KDtmSTQDIHR9M1ep5Rp4GzH1aB7GJgnigABAgQIXElAodGV&#10;2NxEgAABApEC4+OTo5Tzd1GZnVy+ftjvvYzKk0OAwPUFxpPZu5TS3euPdKERPsyzE2YXknIRAQIE&#10;CBAgQIAAAQIEaiwQXkSgg3aNnwZTI/D3AuPJ7GlKqYrymee0M+x3F++5/AgQIECAQG0FFBrVdmtM&#10;jAABAgQWAp/aVy/+sLoVJPK6GnT3grLEECCwJIH4l8Pph2q/+2hJ0zcMAQIECBAgQIAAAQIECKxB&#10;QAftNaCLJNAwAe+nG7ZhpkuAAAECIQIKjUKYhRAgQIDAVQWcGLmqnPsItE9gPDl5mVL+Kmrl2t1H&#10;ScshQIAAAQIECBAgQIDA8gWiO2jnnIYH/e6iM4ofAQINE4j+/4WO+w17QEyXAAECLRRQaNTCTbdk&#10;AgQINEUgvENJSr6B3ZSHwzwJ/I3ApxNmvwTi6IAWiC2KAAECBAgQIECAAAECyxIYTd9+2Sm/neqg&#10;vSxR4xDYfAEd0DZ/j62QAAECBC4uoNDo4lauJECAAIFggfFk9iqldD8o9sM839ga9nfeB+WJIUBg&#10;BQLRJ8zmOfeH/d3F/6v8CBAgQIAAAQIECBAgQKAhAvEdtP3t2JBHwzQJ/KPA8+nJg3nJL8KISnlc&#10;7feOwvIEESBAgACBSwgoNLoElksJECBAIE7g2XR2WEoaRSXmkr892N99EpUnhwCB1Qh8PJX667uU&#10;8u3VJPzvqOWsGvS2YrKkECBAgAABAgQIECBAgMB1BUbT2XanpLfXHecS9+ugfQkslxKos0D8wdjz&#10;7WH/3qL7mh8BAgQIEKiVgEKjWm2HyRAgQIDAQiC+fbVCAU8egU0SiC5UTE6YbdLjYy0ECBAgQIAA&#10;AQIECGy4gEKBDd9gyyOwQgGFiivENTQBAgQINEpAoVGjtstkCRAg0A4Bnz5qxz5bJYFVCsS/OPbp&#10;xVXup7EJECBAgAABAgQIECCwDAGfPlqGojEItFvApxfbvf9WT4AAAQIfBRQaeRIIECBAoFYCo+lP&#10;W53yxS+Bk3pdDbp7gXmiCBAIEBhN3+x1SpkGRP0eoRV+ILYoAgQIECBAgMD/sXc/wVVke2Lnfydp&#10;4HV7puGNu2NcQA1XXtnhBVfj1r1BhDtQXnnCKxuxmU0HSt1FVWmH2DlmXKpENdFLl9gJaiGlCG+8&#10;QYRXHWPdK6Id8eJe3INYdMxukPyAipnXzw/1THe/gqc88xJQlQCB7r/8ZebJ743oaLvJPL9zPr8s&#10;kPL+zu8ggAACCPQrwFHb/YpxPQIIHCag341feH/No4gAAgggkDsBCo1ylxImhAACCJRbIGp11kXM&#10;ZS2F2OyNcc61ljZxENAV0N9hJuNNv7alu0qiIYAAAggggAACCCCAAAII9CKg3UHbM/bKVb++3svc&#10;uAYBBIolsLbxYN4a+43WrI2R5oxfW9WKRxwEEEAAAQSOEqDQ6Cgh/hwBBBBAQE1AvQOJlZvBVG1e&#10;bYEEQgABVQF2mKlyEwwBBBBAAAEEEEAAAQQQyK3Amw7aycaQU0qTpAOJEjRhEMhKIGp1tkXMeaX4&#10;u7E5Xmn648+V4hEGAQQQQACBjwpQaMQDggACCCCQG4Go1U1e+FxQmhC/nClBEwaBLAW0d6yywyzL&#10;bBMbAQQQQAABBBBAAAEEEDhcgI63PBkIIDBqAf1Ns/ZGMFUPR70OxkMAAQQQQGAQAQqNBlHjHgQQ&#10;QACBkQvQbnbkpAyIAAJvBHR3mNmd2JyossOMxw8BBBBAAAEEEEAAAQQQyIeAejGASBQ0arP5WD2z&#10;QACBNAWiVndTRC6lGePg2LHZG2v6F7e14hEHAQQQQACBDwlQaMSzgQACCCCQuUAGxxs9Chq1auYL&#10;ZwIIIKAicKfdmY6tuasSLAli2WGmZk0gBBBAAAEEEEAAAQQQQOAIATpo84gggEBaAm+OZXyc1vjv&#10;j2vvBY36tF48IiGAAAIIIHC4AIVGPBkIIIAAApkLRBvdJTFyTWsisTF+059IdpvwQQCBkggo7zDb&#10;jc1elR1mJXm4WCYCCCCAAAIIIIAAAgjkVmCt3Z21Vla0JmisuT4zNbGkFY84CCCQvQDvtrPPATNA&#10;AAEEENAXoNBI35yICCCAAAIHBNj1weOAAAIaAivtbtWz8lAj1psYtMpXxCYUAggggAACCCCAAAII&#10;IPCugH4HbbsTNOoVMoEAAuUS0P+7RujWX65HjNUigAACuRSg0CiXaWFSCCCAQHkElLuMCOdYl+fZ&#10;YqUIvCvADjOeCQQQQAABBBBAAAEEEECgPALRRicUY77SWjEdtLWkiYNA/gTonpa/nDAjBBBAAIF0&#10;BSg0SteX0RFAAAEEPiKw0n4w6VnbVkOy9kYwVQ/V4hEIAQRyJcAOs1ylg8kggAACCCCAAAIIIIAA&#10;AqkJ6HfQlvtBozaZ2oIYGAEEci8QtbpbInJBaaK7sTleafrjz5XiEQYBBBBAAIG3BCg04oFAAAEE&#10;EMhMIGp1tkXMeZ0J2J3YnKjyy5eONlEQyKvA2saDeWvsN1rzM0aaM35tVSsecRBAAAEEEEAAAQQQ&#10;QAABBESiVmddxFzWsqCDtpY0cRDIr4D+plq5GUzV5vMrwswQQAABBFwWoNDI5eyyNgQQQCDHAtrt&#10;q/myP8cPA1NDQFlAt8hR2GGmnF/CIYAAAggggAACCCCAQLkF9L/sp4N2uZ84Vo/AjwIUOfI0IIAA&#10;AgiURYBCo7JkmnUigAACORLI4Pgi2lfnKP9MBYGsBXjpnHUGiI8AAggggAACCCCAAAIIpCfA5pL0&#10;bBkZAQQ+LvDm2MbkCLVTSla891aCJgwCCCCAwNsCFBrxRCCAAAIIqAtErW5yjFCgFTg2xm/6E5ta&#10;8YiDAAL5F4ha3eTvhEtaM6WNvpY0cRBAAAEEEEAAAQQQQKDMAhyXXebss3YE8iGg3cnfM/bKVb++&#10;no/VMwsEEEAAgbIIUGhUlkyzTgQQQCAnAivtbtWz8lBxOlHQqM0qxiMUAggUQODNDrPHelO194JG&#10;fVovHpEQQAABBBBAAAEEEEAAgXIJZNBB+1HQqFXLpcxqEUDgKIHXfxe92BIx54+6djR/bneCRr0y&#10;mrEYBQEEEEAAgd4EKDTqzYmrEEAAAQRGJKDcRWQ3NnvVpn9xe0TTZxgEEHBIQHuHGd3VHHp4WAoC&#10;CCCAAAIIIIAAAgjkTiDa6C6JkWtaE+N3PC1p4iBQPIG1dnfWWllRm7m1N4KpeqgWj0AIIIAAAqUX&#10;oNCo9I8AAAgggICeAL9g6VkTCQEEjhbQ3+3KDrOjs8IVCCCAAAIIIIAAAggggED/AnSt7d+MOxBA&#10;IF0B/Q23xytNf/x5uqtidAQQQAABBF4LUGjEk4AAAgggoCJAy1gVZoIggECfAtoFkMaa6zNTE0t9&#10;TpPLEUAAAQQQQAABBBBAAAEEPiKg/4U+HbR5IBFA4OMCK+0Hk561bUWnKGjUZhXjEQoBBBBAoMQC&#10;FBqVOPksHQEEENAU0D6iyDP2ylW/vq65RmIhgEAxBaJWd0tELijNfjc27DBTsiYMAggggAACCCCA&#10;AAIIlEDgTrszHVtzV22pHFGkRk0gBIouELW6qyISaK0jNjLe9GvJey4+CCCAAAIIpCpAoVGqvAyO&#10;AAIIIJAIvGlfnfyCc0pJ5H7QqE0qxSIMAggUXEB9h5mVm8FUbb7gbEwfAQQQQAABBBBAAAEEEMiF&#10;QNTqbIuY8zqTsTuxOVHleCIdbaIgUHSB113+X27zXrzomWT+CCCAAALvClBoxDOBAAIIIJC6ADs3&#10;UicmAAIIDCkQtTrrIubykMP0fDs7zHqm4kIEEEAAAQQQQAABBBBA4IMC2h20jZHmjF9LOpTwQQAB&#10;BHoS4O+pnpi4CAEEEECgYAIUGhUsYUwXAQQQKJoAnUKKljHmi0A5Bei8Vs68s2oEEEAAAQQQQAAB&#10;BBAorgCdQoqbO2aOQNkE6LxWtoyzXgQQQMB9AQqN3M8xK0QAAQQyFYha3eTItAtKk9iNzfEK7auV&#10;tAmDgGMC2jvMPGOvXPXr644xshwEEEAAAQQQQAABBBBAQEVAv4O28Zv+xKbK4giCAAJOCdxpd6Zj&#10;a+6qLcraG8FUPVSLRyAEEEAAgdIJUGhUupSzYAQQQEBPYK3dnbVWVrQiGmuuz0xNLGnFIw4CCLgl&#10;8Ho37IstEXNeZ2V2J2jUKzqxiIIAAggggAACCCCAAAIIuCOw0u5WPSsPFVcUBY3arGI8QiGAgGMC&#10;UaubFCpeUlrWbmz2qk3/4rZSPMIggAACCJRMgEKjkiWc5SKAAAJaAvrtq/nCXiu3xEHAZQHtAklh&#10;h5nLjxNrQwABBBBAAAEEEEAAgZQE9L+wp4N2SqlkWARKI0CBZGlSzUIRQACBUghQaFSKNLNIBBBA&#10;QF9A+wii2NC+Wj/LRETATQFeWLuZV1aFAAIIIIAAAggggAACbgiwQcSNPLIKBMooEG10l8TINa21&#10;885cS5o4CCCAQPkEKDQqX85ZMQIIIJC6wEr7ZxXPHnuceqAfA9wPGrVJxXiEQgABhwXYYeZwclka&#10;AggggAACCCCAAAIIFFqAI68LnT4mj0DpBfRPAZBHQaNWLT08AAgggAACIxeg0GjkpAyIAAIIIBC1&#10;Ousi5rKWRGz2xjhvWkubOAiUQyBqdVdFJNBaLTvMtKSJgwACCCCAAAIIIIAAAkUW0O6g7Rl75apf&#10;Xy+yGXNHAIF8CaxtPJi3xn6jNStjpDnj15L3XHwQQAABBBAYmQCFRiOjZCAEEEAAgURgpf1g0rO2&#10;raZh7Y1gqh6qxSMQAgiUQiCDHWZ0ZivFk8UiEUAAAQQQQAABBBBAYFCBNx20t0Tk1KBj9Hkfv6f1&#10;CcblCCDQm0DU6myLmPO9XT30VbuxOV5p+uPPhx6JARBAAAEEEHgjQKERjwICCCCAwEgF+CVppJwM&#10;hgACGQpo75Rlh1mGySY0AggggAACCCCAAAII5F6ADtq5TxETRACBHgXYrNsjFJchgAACCORWgEKj&#10;3KaGiSGAAALFE6Dta/FyxowRQODjArrFk3YnNieq7DDjqUQAAQQQQAABBBBAAAEE3hbQ/1JebgZT&#10;tXnygAACCKQlELW6myJyKa3x3x03NntjTf/itlY84iCAAAIIuC1AoZHb+WV1CCCAgJpABscMPQoa&#10;taraAgmEAAKlFLjT7kzH1txVWzzHQapREwgBBBBAAAEEEEAAAQSKIxC1usmRaReUZswxQ0rQhEGg&#10;zAJvjoN8rGjAcZCK2IRCAAEEXBeg0Mj1DLM+BBBAQEkg2uguiZFrSuEkNsZv+hPJrg8+CCCAQKoC&#10;yjvMdmOzV2WHWaopZXAEEEAAAQQQQAABBBAokMBauztrraxoTdlYc31mamJJKx5xEECgvALRRicU&#10;Y77SEuCdupY0cRBAAAH3BSg0cj/HrBABBBBIXUB/94W9FzTq06kvjAAIIICAiPB3HI8BAggggAAC&#10;CCCAAAIIIJCNgH4HbbsTNOqVbFZLVAQQKJsAf8eVLeOsFwEEEHBHgEIjd3LJShBAAIHMBOj2kRk9&#10;gRFAQEmArm1K0IRBAAEEEEAAAQQQQAABBA4I0O2DxwEBBFwXoGub6xlmfQgggICbAhQauZlXVoUA&#10;AgioCdxpd6Zja+6qBbT2RjBVD9XiEQgBBBB41dXo4WnPvtwWkVNKII+C5sbe3wAAIABJREFURq2q&#10;FIswCCCAAAIIIIAAAggggEDuBOgum7uUMCEEEEhJIGp1t0TkQkrDvzvsbmyOV5r++HOleIRBAAEE&#10;EHBQgEIjB5PKkhBAAAFNgajV2RYx53Vi2p3YnKjyS5CONlEQQOBtgbWNB/PW2G+0XIyR5oxfW9WK&#10;RxwEEEAAAQQQQAABBBBAIE8Cyh20JTZ7Y03/YrLBhA8CCCCgKrDSfjDpWdtWC2rlZjBVm1eLRyAE&#10;EEAAAecEKDRyLqUsCAEEENAT0G5fzZfuerklEgIIHC6gW1wp7DDjQUQAAQQQQAABBBBAAIFSCuh/&#10;6U4H7VI+aCwagRwJRK1ustks0JpSbGS86deSTkp8EEAAAQQQ6FuAQqO+ybgBAQQQQCARyOAYoftB&#10;ozaJPgIIIJClAC+7s9QnNgIIIIAAAggggAACCJRFgE0eZck060QAgX2BN8dFJoU/p5RUeN+uBE0Y&#10;BBBAwEUBCo1czCprQgABBBQE9HdYGL/pT2wqLI0QCCCAwEcFolZnXcRc1mKifb+WNHEQQAABBBBA&#10;AAEEEEAgDwIcW52HLDAHBBDIQkD7BAHP2CtX/fp6FmslJgIIIIBAsQUoNCp2/pg9AgggkImAekcP&#10;kSho1GYzWSxBEUAAgXcE3uwwe6wIww4zRWxCIYAAAggggAACCCCAQHYCGXTQfhQ0atXsVkxkBBBA&#10;4EeB138HvtgSMed1XOxO0KhXdGIRBQEEEEDAJQEKjVzKJmtBAAEElASiVjfpLHRJKdxubI5Xmv74&#10;c6V4hEEAAQSOFNDeYRYburodmRQuQAABBBBAAAEEEEAAgcILRBvdJTFyTWsh/K6lJU0cBBDoVWCt&#10;3Z21VlZ6vX7o66y9EUzVw6HHYQAEEEAAgVIJUGhUqnSzWAQQQGB4AX7RGd6QERBAoPgC+rts2WFW&#10;/KeGFSCAAAIIIIAAAggggMDHBFba3apn5aGiEh20FbEJhQACvQuw0bd3K65EAAEEEMhGgEKjbNyJ&#10;igACCBRSgNathUwbk0YAgZQEtAsvjTXXZ6YmllJaDsMigAACCCCAAAIIIIAAApkK6H+xvldt+he3&#10;M100wRFAAIFDBCi85LFAAAEEEMi7AIVGec8Q80MAAQRyJKB9VJBn7JWrfn09RwRMBQEEEHhLIGp1&#10;t0TkghILR0kqQRMGAQQQQAABBBBAAAEEdAXutDvTsTV31aJyVJAaNYEQQGAwgajVXRWRYLC7+7+L&#10;oyT7N+MOBBBAoMwCFBqVOfusHQEEEOhDYKX9s4pnjyVfqJ/q47ZhLr0fNGqTwwzAvQgggEDaAivt&#10;B5Oete204xwYn9b+itiEQgABBBBAAAEEEEAAAR2BqNXZFjHndaLZndicqDb98ec68YiCAAII9C/w&#10;+nSBl0nXNd7H98/HHQgggAACKQtQaJQyMMMjgAACrghErc66iLmstZ7Y7I3RvlpLmzgIIDCMgP4O&#10;Mxlv+rWk8JMPAggggAACCCCAAAIIIFB4Ae0O2sZIc8avJZ1C+CCAAAK5FuDvx1ynh8khgAACpRag&#10;0KjU6WfxCCCAQG8C6h07rNwMpmrzvc2OqxBAAIFsBej4lq0/0RFAAAEEEEAAAQQQQKC4AnTsKG7u&#10;mDkCCOgI0PFNx5koCCCAAAL9CVBo1J8XVyOAAAKlFIha3aRzxgWlxe/G5niF9tVK2oRBAIGRCGjv&#10;MPOMvXLVr6+PZPIMggACCCCAAAIIIIAAAghkJECH2IzgCYsAAoURuNPuTMfW3FWbsLU3gql6qBaP&#10;QAgggAAChRSg0KiQaWPSCCCAgJ7AWrs7a62saEU01lyfmZpY0opHHAQQQGAUAq934b7YEjHnRzHe&#10;0WPYnaBRrxx9HVcggAACCCCAAAIIIIAAAvkUUO+gLRIFjdpsPjWYFQIIIPBhgajV3RSRS0pGu7HZ&#10;qzb9i9tK8QiDAAIIIFBAAQqNCpg0powAAghoCei3r+aLc63cEgcBBEYvwA6z0ZsyIgIIIIAAAggg&#10;gAACCLgroP/FOR203X2aWBkCbgustH9W8eyxx3qrtPeCRn1aLx6REEAAAQSKJkChUdEyxnwRQAAB&#10;RQHto4BiY/ymP5HszuCDAAIIFFJA/0U5O8wK+aAwaQQQQAABBBBAAAEESi6g3UFbOAqo5E8cy0eg&#10;+ALRRndJjFzTWgnv6rWkiYMAAggUU4BCo2LmjVkjgAACqQuwSyJ1YgIggICDAivtbtWz8lBxabT+&#10;V8QmFAIIIIAAAggggAACCAwvwNHTwxsyAgIIlE9A//QBeRQ0atXySbNiBBBAAIFeBCg06kWJaxBA&#10;AIESCih35ZDY7I1x7nMJHzSWjICDAlGruyoigdbS2GGmJU0cBBBAAAEEEEAAAQQQGIUAHbRHocgY&#10;CCBQRoG1jQfz1thvtNZujDRn/FrynosPAggggAACbwlQaMQDgQACCCDwnsBK+8GkZ21bjYb21WrU&#10;BEIAgfQFMthhdj9o1CbTXxkREEAAAQQQQAABBBBAAIHhBPQ7aAu/Lw2XMu5GAIGcCUStzraIOa80&#10;rd3YHK80/fHnSvEIgwACCCBQEAEKjQqSKKaJAAIIaArwy4qmNrEQQMBFAe0duuwwc/EpYk0IIIAA&#10;AggggAACCLgnELU66yLmstbK6KCtJU0cBBDQEtDfJCw3g6navNb6iIMAAgggUAwBCo2KkSdmiQAC&#10;CKgJ0H5VjZpACCDguIBu0abdic2JKjvMHH+oWB4CCCCAAAIIIIAAAgUW4MvxAiePqSOAQK4EKNrM&#10;VTqYDAIIIFBKAQqNSpl2Fo0AAggcLpDBcT+PgkatSj4QQAABFwX0X6LbG8FUPXTRkjUhgAACCCCA&#10;AAIIIIBA8QWiVndLRC4orYTjfpSgCYMAAvoCHEOpb05EBBBAAIG3BSg04olAAAEEEPhBINroLomR&#10;a1oksTF+05/Y1IpHHAQQQEBbIGp1k7/jLmnF5VgALWniIIAAAggggAACCCCAQD8Ca+3urLWy0s89&#10;w1xrrLk+MzWxNMwY3IsAAgjkWSDa6IRizFdac+RdvpY0cRBAAIFiCFBoVIw8MUsEEEAgdYGVdrfq&#10;WXmYeqAfA0RBozarGI9QCCCAgLqA/g4zey9o1KfVF0pABBBAAAEEEEAAAQQQQOADAnTQ5tFAAAEE&#10;Ri+g/3er3Qka9croV8KICCCAAAJFFKDQqIhZY84IIIBACgLKXTd2Y7NXbfoXt1NYCkMigAACuRKg&#10;W1yu0sFkEEAAAQQQQAABBBBAQFmA34mUwQmHAAKlEaBbXGlSzUIRQACB3AlQaJS7lDAhBBBAQF/g&#10;TrszHVtzVy2ytTeCqXqoFo9ACCCAQIYC+jvM5FHQqFUzXDKhEUAAAQQQQAABBBBAAIFXAnR55UFA&#10;AAEE0hXQ30B8vNL0x5+nuypGRwABBBDIuwCFRnnPEPNDAAEEFASiVmdbxJxXCCUidic2J6r8MqKj&#10;TRQEEMiHwNrGg3lr7DdaszFGmjN+bVUrHnEQQAABBBBAAAEEEEAAgcMElL8Al9jsjdFBm2cRAQTK&#10;JLDSfjDpWdtWXHMUNGqzivEIhQACCCCQQwEKjXKYFKaEAAIIaApEG51QjPlKK6Zn7JWrfn1dKx5x&#10;EEAAgbwIRK3ulohcUJrPbmzYYaZkTRgEEEAAAQQQQAABBBA4RED9y286aPMcIoBASQWiVjfZbBZo&#10;LT82Mt70a8l7Lj4IIIAAAiUVoNCopIln2QgggEAi8KZ9dfILwSklkftBozapFIswCCCAQK4E9F+y&#10;y81gqjafKwQmgwACCCCAAAIIIIAAAqUR0O2gLWy2KM2TxUIRQOBdAd7z80wggAACCGgLUGikLU48&#10;BBBAIEcC7HTIUTKYCgIIlEIganXWRcxlrcVybICWNHEQQAABBBBAAAEEEEDgoADHR/M8IIAAAroC&#10;nFyg6000BBBAoOwCFBqV/Qlg/QggUFoB9c4aIpzdXNqnjYUjgMC+wJsdZo8VRegkp4hNKAQQQAAB&#10;BBBAAAEEEEg6aD887dmX23TQ5mlAAAEE9ARe/937YkvEnNeJaneCRr2iE4soCCCAAAJ5E6DQKG8Z&#10;YT4IIICAkkDU6m6KyCWlcLSvVoImDAII5F9Ae4dZbIzf9CeSv/P5IIAAAggggAACCCCAAAKpC+h3&#10;0OZ3ntSTSgAEECiEwJ12Zzq25q7aZK29EUzVQ7V4BEIAAQQQyI0AhUa5SQUTQQABBPQE1trdWWtl&#10;RS0iv3CoURMIAQTyL8AOs/zniBkigAACCCCAAAIIIIDAYAIr7W7Vs/JwsLsHuosO2gOxcRMCCLgq&#10;oL/BeK/a9C8mXez4IIAAAgiUSIBCoxIlm6UigAACiQBfcPMcIIAAAtkLUPCZfQ6YAQIIIIAAAggg&#10;gAACCIxegC+4R2/KiAgggEA/AhR89qPFtQgggAACgwpQaDSoHPchgAACBRXgyJ6CJo5pI4CAcwL6&#10;L+CPV5r++HPnIFkQAggggAACCCCAAAII5EKAI3tykQYmgQACCAhHWPIQIIAAAgikLUChUdrCjI8A&#10;AgjkSGCl/bOKZ489VpzS/aBRm1SMRygEEECgMAIr7QeTnrVtxQlzpIAiNqEQQAABBBBAAAEEECiT&#10;QBYdtGNzospmijI9ZawVAQR6FXj9d/LL5DizU73eM+R1fA8wJCC3I4AAAkUToNCoaBljvggggMAQ&#10;AlGrsy5iLg8xRF+3xmZvjPOZ+yLjYgQQKJmA/g4zGW/6ta2SMbNcBBBAAAEEEEAAAQQQSFlAu4O2&#10;Z+yVq359PeVlMTwCCCBQWAHtv5eNkeaMX1stLBgTRwABBBDoS4BCo764uBgBBBAoroB65wwrN4Op&#10;2nxxxZg5AgggkL7Am05zSeEPO8zS5yYCAggggAACCCCAAAIIpCDA7zUpoDIkAgggMAKBqNXZFjHn&#10;RzBUD0PYHTrN9cDEJQgggIAjAhQaOZJIloEAAggcJRC1uskX2ReOum5Ef74bm+MV2lePSJNhEEDA&#10;aQHtHWbs/HX6cWJxCCCAAAIIIIAAAgioC9CpVZ2cgAgggEBPAvqbj+2NYKoe9jQ5LkIAAQQQKLQA&#10;hUaFTh+TRwABBHoTWGt3Z62Vld6uHv4qY831mamJpeFHYgQEEECgHALsMCtHnlklAggggAACCCCA&#10;AAKuCah/iS0SBY3arGuOrAcBBBBISyBqdTdF5FJa4787bmz2xpr+xW2teMRBAAEEEMhGgEKjbNyJ&#10;igACCKgJrLQfnvbsy+QHe61jeR4FjVpVbYEEQgABBBwQuNPuTMfW3FVbimWHmZo1gRBAAAEEEEAA&#10;AQQQcFhA+QtsOmg7/CyxNAQQSEfgzfGWj9MZ/bBR7b2gUZ/Wi0ckBBBAAIEsBCg0ykKdmAgggICi&#10;QLTRXRIj17RCxsb4TX8i2SXBBwEEEECgDwH9F/R7VXaY9ZEgLkUAAQQQQAABBBBAAIG3BOigzQOB&#10;AAIIFEOA7wiKkSdmiQACCBRJgEKjImWLuSKAAAJ9CrBboU8wLkcAAQQyFFhpd6uelYeKU+DIAUVs&#10;QiGAAAIIIIAAAggg4JKAfgdtuxM06hWXDFkLAgggoCWg/3e2cOqBVnKJgwACCGQkQKFRRvCERQAB&#10;BDQElLtjCOcva2SVGAgg4LJA1OquikigtUa60GlJEwcBBBBAAAEEEEAAAbcEoo1OKMZ8pbUqfnfR&#10;kiYOAgi4KkAXOlczy7oQQACBbAQoNMrGnagIIIBA6gIr7QeTnrXt1APtB7D2RjBVD9XiEQgBBBBw&#10;UCCDHWb3g0Zt0kFKloQAAggggAACCCCAAAIpCeh30BZ+b0kplwyLAALlEoha3S0RuaC06t3YHK80&#10;/fHnSvEIgwACCCCgKEChkSI2oRBAAAFNgajV2RYx55Vi8kuDEjRhEEDAfYG1jQfz1thvtFZqjDRn&#10;/FrSSYkPAggggAACCCCAAAIIIHCkQNTqrIuYy0deOKIL6KA9IkiGQQCB0gvob06Wm8FUbb708AAg&#10;gAACDgpQaORgUlkSAgggwJfUPAMIIIBAsQUoFi12/pg9AggggAACCCCAAAKuCvAltauZZV0IIFAW&#10;AYpFy5Jp1okAAgikK0ChUbq+jI4AAgioC3Dsjjo5ARFAAIGRC+i/vOf4y5EnkQERQAABBBBAAAEE&#10;EHBQgGN3HEwqS0IAgVIJcPxlqdLNYhFAAIHUBCg0So2WgRFAAIFsBKJWNzn+JtCKHhvjN/2JTa14&#10;xEEAAQTKIhC1usnfrZe01stxBFrSxEEAAQQQQAABBBBAoJgCdNAuZt6YNQIIIPCuQLTRCcWYr7Rk&#10;+A5BS5o4CCCAgJ4AhUZ61kRCAAEEUhdYaXernpWHqQf6MUAUNGqzivEIhQACCJRGQH+Hmb0XNOrT&#10;pQFmoQgggAACCCCAAAIIINCzQAYdtB8FjVq15wlyIQIIIIBAzwKv/05/sSVizvd801AX2p2gUa8M&#10;NQQ3I4AAAgjkSoBCo1ylg8kggAACwwkod7/Yjc1etelf3B5u1tyNAAIIIPAhgWijuyRGrmkJscNM&#10;S5o4CCCAAAIIIIAAAggUS4DfTYqVL2aLAAIIHCWw1u7OWisrR103sj+39kYwVQ9HNh4DIYAAAghk&#10;KkChUab8BEcAAQRGJ3Cn3ZmOrbk7uhGPGIlfDNSoCYQAAuUVYNdweXPPyhFAAAEEEEAAAQQQyIsA&#10;3VbzkgnmgQACCIxWQH/j8vFK0x9/PtpVMBoCCCCAQBYCFBploU5MBBBAYMQCtDodMSjDIYAAAjkS&#10;0N5hZqy5PjM1sZQjAqaCAAIIIIAAAggggAACGQoofxEtsdkbo4N2hgknNAIIlEZgpf1g0rO2rbjg&#10;KGjUZhXjEQoBBBBAICUBCo1SgmVYBBBAQFMg2uiEYsxXWjE9Y69c9evrWvGIgwACCJRdIGp1t0Tk&#10;gpLDbmzYYaZkTRgEEEAAAQQQQAABBHItoP4lNB20c/08MDkEEHBPIGp1V0Uk0FpZbGS86deS91x8&#10;EEAAAQQKLEChUYGTx9QRQACBROBN++rkB/NTSiL3g0ZtUikWYRBAAAEEXv1dr7zDzMrNYKo2Dz4C&#10;CCCAAAIIIIAAAgiUWyBqdbZFzHkdBbsTmxNVjtXR0SYKAgggwPcLPAMIIIAAAoMKUGg0qBz3IYAA&#10;AjkRYMdBThLBNBBAAIGUBaJWZ13EXE45zA/Dc1yBljRxEEAAAQQQQAABBBDIp4B2B21jpDnj15LO&#10;GnwQQAABBBQFtP++58QExeQSCgEEEEhJgEKjlGAZFgEEENAQUO9wIcIZyhqJJQYCCCBwiAAd7Hgs&#10;EEAAAQQQQAABBBBAQEtgpf3wtGdfbtNBW0ucOAgggEC2AnSwy9af6AgggEDRBCg0KlrGmC8CCCBw&#10;QCBqdTdF5JISym5sjldoX62kTRgEEEDgEAF2mPFYIIAAAggggAACCCCAgIaAfgdt4zf9ieQ9Fx8E&#10;EEAAgQwE7rQ707E1d9VCW3sjmKqHavEIhAACCCAwUgEKjUbKyWAIIICAnsBauztrraxoRTTWXJ+Z&#10;mljSikccBBBAAIH3BV7vKn6xJWLO6/jYnaBRr+jEIgoCCCCAAAIIIIAAAgjkQWCl3a16Vh4qzoUO&#10;2orYhEIAAQQ+JKC/sXmv2vQvJt3z+CCAAAIIFEyAQqOCJYzpIoAAAomAfvtqvmjmyUMAAQTyIqBd&#10;aCrsMMtL6pkHAggggAACCCCAAAIqAnzRrMJMEAQQQCB3AhSa5i4lTAgBBBDIrQCFRrlNDRNDAAEE&#10;PiygfXRObGhfzfOIAAII5ElA/8U/R2fmKf/MBQEEEEAAAQQQQACBtATY2JCWLOMigAACxRDg6Mxi&#10;5IlZIoAAAlkLUGiUdQaIjwACCPQpsNL+WcWzxx73edswl98PGrXJYQbgXgSKLvA4nD39O/KT6v46&#10;zJ5UjJGejpOKPdn84T7Ze34u/Har6B7MP3uBlfaDSc/atuJMOMpAEZtQCCCAAAIIIIAAAghkIcBR&#10;zVmoEzMrgSfhZ1Urx04n8b1Y3nn3aatWzKs/+9DHE9m2Ij8c+WStbNtjr///v5Ffb42Fq8+zWhtx&#10;ERhGQP80BeH7h2ESxr0IIIBARgIUGmUET1gEEEBgUIGo1VkXMZcHvb/f+2KzN8Y5yf2qcX3RBL4L&#10;5yq/Eakc24ur1ninrbx+wWTEXkpvLXbHire9/2LKePHWnnjPPw2XfyhMSi82I7sgoL/DTMabfo1C&#10;ORceHtaAAAIIIIAAAggggMAhAtodtD1jr1z16+skA4G0BJJiIk9MxcZe1YhUYpGKJ0kRkZxKK+Y7&#10;4z6yYp6L2C3P2u29Y94WRUhK8oQZSmBt48G8NfaboQbp42ZjpDnj11b7uIVLEUAAAQQyFqDQKOME&#10;EB4BBBDoR0C9g4WVm8FUbb6fOXItAnkXSF4yyd6xqhhbFTHVdIuJBtWwOyJmK/mfpCMSL6EGdXT7&#10;PnaYuZ1fVocAAggggAACCCCAgKbAmw7aycYCrQIMOlhoJrgEsfbf93hGJpOCony+73mdCCOyG4vZ&#10;MiKbycaz7+XFJh2QSvCQFmyJUauzLWLOK017NzbHK01/nE5gSuCEQQABBIYVoNBoWEHuRwABBBQF&#10;olY3eeFzQSkkP9wrQRMmXYGfh3OTSQvspEtRnl8yHa1gd4x4m7GVzWPHZPOTcPmH9txH38sVrgpo&#10;7zhmh5mrTxLrQgABBBBAAAEEECi7AB1Ty/4EFG/9r7oV7ZlJa8zkbwt2kvc+WkVyaWE9MsmGMyub&#10;L4/9ep3Co7SYGbdXAf1Nz/ZGMFUPe50f1yGAAAIIZCtAoVG2/kRHAAEEehagXWnPVFxYcoHkGDS7&#10;F08nL5pERO2YQX325Og1s+55dvNMeJtW8/oJyE1E3R1mdic2J6rsMMtN+pkIAggggAACCCCAAAJD&#10;C+h/mUwH7aGTVsIBHoezp4/v/WQ66Vj026PIph0oLDoqi49+u2luU7x49Vz4LceYH6XFn6ciELW6&#10;myJyKZXBDxk0NntjTf8imyu1wImDAAIIDCFAodEQeNyKAAIIaAlkcDzOo6BRq2qtjzgIDCvwqj12&#10;7M0asdOKLX2Hnfao779nrVln19uoWfM/3p12Zzq25q7aTC07zNSsCYQAAggggAACCCCAgIIAHbQV&#10;kAkxkEBSXHRy78Ss+5vJPs6THLUmYtbFi9fZbDbQo8RNAwq8OVbz8YC3D3CbvRc06tMD3MgtCCCA&#10;AALKAhQaKYMTDgEEEBhEINroLomRa4PcO8g9sTF+059IdivwQSC3Aknnor3Yzpe8uOhD+XlVdHTu&#10;6+XV3CaQiY1UQHmH2W5s9qrsMBtpChkMAQQQQAABBBBAAIFMBNba3VlrZUUruLHm+szUxJJWPOIU&#10;T2C/c5ExyWYylztVD5abpOgoFlml09FgftzVv0C00QnFmK/6v3OwO/huYjA37kIAAQS0BSg00hYn&#10;HgIIINCnALsG+gTjcqcFDrxsmheRC04vdgSL29/xFnt7S7TZHgFojodYaXernpWHilOMgkZtVjEe&#10;oRBAAAEEEEAAAQQQQGDEAvodtO1O0KhXRrwMhnNE4Ofh3OSxWGZLcizaiLJmd4yVpe+PvVgdC1ef&#10;j2hQhkHgLQH+reCBQAABBBA4TIBCI54LBBBAIOcCyl0qhHOQc/5AlHR6ydFoXnxsnpdNQz0Aj6w1&#10;SxytNpRhrm+m+12u08PkEEAAAQQQQAABBBDInQBdKnKXktJN6McNZXEoYs6XDmCECzZioj1PVj8N&#10;l+lSP0JXhnotQPc7ngQEEEAAgXcFKDTimUAAAQRyLHCn3ZmOrbmrNkVrbwRT9VAtHoEQOELgyZdz&#10;s2Jk1oi9BNZoBPZbbB/zzNIn4fL2aEZllDwI6O8wk0dBo1bNw9qZAwIIIIAAAggggAACCPQnoN9B&#10;W+4Hjdpkf7PkalcFvgvnKnH86n3PvBU55eo6s1iXFXNfrKye+3p5NYv4xHRXIGp1txQ7zO/G5nil&#10;6Y/TqcvdR4qVIYBAwQUoNCp4Apk+Agi4LRC1Ott6u3nsTmxOVPnh3e1nqiirSwqMjGE3W9r5Sna7&#10;GU9CCo7SltYbf23jwbw19hutiMZIc8av8fJSC5w4CCCAAAIIIIAAAgiMSCBqddZFzOURDXfkMHTQ&#10;PpKoFBckBUY2ltCKDUqx4EwXaXes9UIKjjJNglPBV9oPJj1r22qLsnIzmKrNq8UjEAIIIIBAXwIU&#10;GvXFxcUIIICAnoB2+2q+LNbLLZE+LPB0YS4UiWf1CuzIxhuBe7Fnlmiv7cbzoFukKuwwc+OxYRUI&#10;IIAAAggggAACJRLQ/7KYDtolerwOXSoFRlk+ARQcZanvWmyKVF3LKOtBAAEEBheg0GhwO+5EAAEE&#10;UhPI4Pgb2lenlk0G7kWADka9KKV/DR2O0jfWiMCXBhrKxEAAAQQQQAABBBBAoLgCbE4obu6KNnMK&#10;jPKUMQqO8pSNos7lzbGbyRFqWkce8r1FUR8W5o0AAs4LUGjkfIpZIAIIFFEganWTY2jUWgjHxvhN&#10;f2KziFbMudgCFBjlM38UHOUzL/3MKmp1k7/TL/VzzzDXcgzCMHrciwACCCCAAAIIIICAngDHLetZ&#10;lznS43D29In4J/Mi9qsyO+Rz7XYn9rxZulrnMztFmJX2SQyesVeu+vX1ItgwRwQQQKBMAhQalSnb&#10;rBUBBAohsNLuVj0rDxUnGwWN2qxiPEIhID8P5yZNLKERq1YIAXt/AkZk14pZeuH9emksXH3e391c&#10;nbXAmx1mjxXnwQ4zRWxCIYAAAggggAACCCAwiEAGHbQfBY1adZC5ck9xBZJNZZ6xS1av40lxsTKc&#10;uRVz/5gns5+Ey9sZToPQBRR4/W/Jiy0Rc15n+nYnaNQrOrGIggACCCDQqwCFRr1KcR0CCCCgJKDc&#10;hWI3NscrTX+cIgKl/JY9TLKj7WT8kyUrVq1jV9nNh1+/3TGezJ8Jb7NzaHhM1RG0d5jRHU81vQRD&#10;AAEEEEAAAQQQQKBvgWijuyRGrvV944A38DvCgHAFvS3ZVObFdkmQ3AN1AAAgAElEQVRELhR0CSWd&#10;trnBJrOSpn6IZa+1u7PWysoQQ/R3q7U3gql62N9NXI0AAgggkKYAhUZp6jI2Aggg0KcAP6D3Ccbl&#10;hRJgR1uh0nXYZO95nplnp1tx8qi/W5kdZsV5OpgpAggggAACCCCAQNkE9Lue2ntBoz5dNucyrjfZ&#10;VHY8Phka0StiK6Nzumtmk1m6vm6OzoZpN/PKqhBAAIFeBSg06lWK6xBAAIGUBWg5mjIww2cm8F04&#10;V9mLZZVj0jJLwcgCJ8epibXhma9vJzsU+RRAQLuA1VhzfWZqguejAM8GU0QAAQQQQAABBBAol4D+&#10;F8J71aZ/kSOZHH/MnoWfT9tYlvSOUHIcNPvl3XvhfT87Fq7S/T77XOR+BivtB5OetW3FiUZBozar&#10;GI9QCCCAAAIfEaDQiMcDAQQQyImA9hE3nrFXrvp1jkLKSf5dncazLz+fF2NCK3LK1TWWcV1WzP1j&#10;nszS3agY2Y9a3S3F1vUcyVmMx4JZIoAAAggggAACCJRI4E67Mx1bc1dtyRxxo0adVaCki9GJ+OSq&#10;iFzOag7ETUfg1SYzz86eCW/z3jgdYqdGjVrd5O+BQGtRsZHxpl9L3nPxQQABBBDIWIBCo4wTQHgE&#10;EEAgEXjTvjr5AVmrGON+0KhNoo9AWgJ0MUpLNj/j0t0oP7k4aibqO8ys3AymavNHzYs/RwABBBBA&#10;AAEEEEAAAR2BqNXZ1us4Y3dic6La9MfpiKKTXvUoPw/nJr04XtV7ptSXSEARMWKi771fz9PdiMfh&#10;YwKvT2l4mXSv43sNHhUEEECgZAIUGpUs4SwXAQTyKUDlfz7zwqwGE0jaZktsVuliNJhfAe+irXYB&#10;ksa/MwVIElNEAAEEEEAAAQQQQCAFAe0O2sZIc8avJR0u+Dgo8HRhLhSxXzm4NJZ0qIDdsZ6dPhd+&#10;SwcZnpAPCvDvDA8HAgggUE4BCo3KmXdWjQACORKg00SOksFUhhZ4svDFkhG5NvRADFAwAV485T1h&#10;dM7Le4aYHwIIIIAAAggggAACoxeg08ToTcs6YtK5Oo5tcpTWhbIalHndxtrrZ76+vVRmA9b+cQE6&#10;5/GEIIAAAuUToNCofDlnxQggkDOBqNVNdoRo/ZK+G5vjFdpX5+whcGA6vHByIIkjWAIvnkaAmOIQ&#10;2jvMPGOvXPXryYtoPggggAACCCCAAAIIIJCBAJ1NM0B3MGRyVNqx2K7TudrB5Pa3JDpa9+dVqqvv&#10;tDvTsTV31RZt7Y1gqh6qxSMQAggggMB7AhQa8VAggAACGQqstbuz1sqK1hSMNddnpibYfaIFXpI4&#10;vHAqSaJ7XKYRE33v/Xp+LFx93uMtXKYk8Ho384stEXNeJ6TdCRr1ik4soiCAAAIIIIAAAggggMBB&#10;AfUO2iJR0KjNkgW3BJ59+fm8NeYbt1bFaoYQeGS9eJaj1IYQdPjWqNXdFJFLSkvcjc1etelf3FaK&#10;RxgEEEAAgXcEKDTikUAAAQQyEtBvX80Xvhml2umwvHByOr3DLO6R55npT8JlftkfRjGFe7ULXIUd&#10;ZilkkSERQAABBBBAAAEEEDhaQP8LXzpoH52V4lzxOJw9fTL+yZIVGxRn1sxUQ8CI7IpnZ8+Et+lg&#10;rAFeoBgr7W7Vs/JQb8r2XtCoT+vFIxICCCCAwEEBCo14HhBAAIGMBLSPsImN8Zv+RLKrgA8CIxF4&#10;tjC3ygunkVA6OUjy4in24kl2ueUvvXzhkL+cMCMEEEAAAQQQQAABBEYpwAaDUWqWb6ykyOhEfDJ5&#10;h3ihfKtnxb0KWGua575eXu31eq4rh0C00V0SI9e0Vst3HlrSxEEAAQTeF6DQiKcCAQQQyEBgpf2z&#10;imePPVYMfT9o1CYV4xHKYQFeODmc3BSWxounFFCHHFJ/hxlHKAyZMm5HAAEEEEAAAQQQQKBnAY5M&#10;7pmKCw8ReBJ+VjWxWdc7cps0FFnAiInOLC5zZGKRkzjiueuf4iCPgkatOuJlMBwCCCCAQA8CFBr1&#10;gMQlCCCAwKgFolYn+YX98qjH/dB4sdkb47xiLW2341Bk5HZ+01odxUZpyQ4+btTqJrsO1Vrgs8Ns&#10;8FxxJwIIIIAAAggggAAC/Qhod9D2jL1y1a9zhFI/ScrptUmRkRd7m1bkVE6nyLRyKECxUQ6TkvGU&#10;1jYezFtjv9GahjHSnPFrdNfSAicOAggg8EaAQiMeBQQQQEBZYKX9YNKztq0W1tobwVQ9VItHIGcF&#10;eOHkbGpVFsaLJxXmnoNksMOMzno9Z4cLEUAAAQQQQAABBBAYTOBNB+0t0SsU4ef8wVKVu7uehZ9P&#10;S2xWKTLKXWqKMqFHL7zvJ8fC1edFmTDzTFcganW2FTuj7cbmeKXpj/P8pZtWRkcAAQTeEqDQiAcC&#10;AQQQUBbgh2xlcMKNRIAio5Ewln4Qio3y9Qho73Rmh1m+8s9sEEAAAQQQQAABBNwToIO2eznVWNGT&#10;L+dmjbErGrGI4bQAxUZOp7e/xbHZuj8vrkYAAQSKKEChURGzxpwRQKCwArQNLWzqSj1xioxKnf6R&#10;L55io5GTDjWgbvGr3YnNiSo7zIZKGTcjgAACCCCAAAIIIHCogP6XunIzmKrNk45iC1BkVOz85XD2&#10;FBvlMClZTYni16zkiYsAAgjoCFBopONMFAQQQEAyOKbmUdCoVaFHYBgBioyG0ePeDwlQbJSfZ+NO&#10;uzMdW3NXbUYc56lGTSAEEEAAAQQQQACBcglErW5yZNoFpVVzTI0SdJphKDJKU7fUY1NsVOr0/7j4&#10;N8d5Plbk4DhPRWxCIYAAAhQa8QwggAACSgLRRndJjFxTCiexMX7Tn9jUikcc9wQoMnIvp3laEcVG&#10;+clG1Oom/1ZcUprRbmz2qk3/4rZSPMIggAACCCCAAAIIIOC8wFq7O2utqB19Zay5PjM1seQ8rMML&#10;pMjI4eTmY2kUG+UjD5nPItrohGLMV1oT4TsRLWniIIAAAiIUGvEUIIAAAgoCK+1u1bPyUCHUmxD2&#10;XtCoT+vFI5JrAhQZuZbRfK6HYqN85EV/hxn/RuUj88wCAQQQQAABBBBAwAUB/Q7adido1Csu2JV1&#10;DRQZlTXz6uum2EidPH8B+TcqfzlhRggggMCoBCg0GpUk4yCAAAIfEaBbBI9HkQQoMipStoo/V4qN&#10;8pFDuu7lIw/MAgEEEEAAAQQQQACBfgXoFtGvWLmvT975mNhT3AxZbm9WL4/OLt6q4lBuAbrulTv/&#10;rB4BBNwVoNDI3dyyMgQQyInAnXZnOrbmrtp0rL0RTNVDtXgEckrgcTh7+kR8MjlG6YJTC2MxuRaw&#10;1jTPfb28mutJOj45/R1m8iho1HjZ6PhzxfIQQAABBBBAAAEE0hWgO2m6vq6NzsYy1zJajPWwwawY&#10;eUp7llGru6X4vnk3NscrTX/8edrrYnwEEECgzAIUGpU5+6wdAQRUBKJWZ1vEnFcJJnYnNieq/BCt&#10;o+1aFIqMXMtosdZDsVH2+VrbeDBvjf1GaybGSHPGr1FgpgVOHAQQQAABBBBAAAHnBJQ7aEts9saa&#10;/sVt5yBLsKDknc/J+OS2FTlVguWyxJwJUGyUs4RkMJ2V9oNJz9q2WmgrN4Op2rxaPAIhgAACJRSg&#10;0KiESWfJCCCgJ6DdvpovbfVy62KkpwtfrIvIZRfXxpqKIWC9ePxc+G2yw4lPRgK6xbHCDrOM8kxY&#10;BBBAAAEEEEAAgeIL6H9pSwftoj41bCwraubcmjcbzNzK5yCriVrdZLNZMMi9g9wTGxlv+jXeMw6C&#10;xz0IIIBADwIUGvWAxCUIIIDAIAIZHENzP2jUJgeZK/cg8GThiyUjcg0JBLIUMCK7xjPVT8Jldshm&#10;lAj9LyvYYZZRqgmLAAIIIIAAAgggUHABNgkUPIGK02djmSI2oT4qEHvG/zRc3oSpnAJvjvtMCn+0&#10;OqvxfUk5HzVWjQACSgIUGilBEwYBBMonQIV++XJe1BU/+XJu1hi7UtT5M2/nBB698L6fHAtXOUc9&#10;o9RGrc66iFHrbsbxCxklmrAIIIAAAggggAAChRXg2OPCpk594mwsUycn4EcEkg1msRdP0s26vI+J&#10;9gkQnrFXrvr1pIs/HwQQQACBEQtQaDRiUIZDAAEEEgH1jhAiUdCozaKPQL8CT8LPqib2HvZ7H9cj&#10;kLLAvbOLt6ZTjsHwHxB4s8PssSIQO8wUsQmFAAIIIIAAAgggUGyBDDpoPwoatWqx1co5ezaWlTPv&#10;BVg1G8wKkKS0pvj637AXWyLmfFox3h7X7gSNekUnFlEQQACBcglQaFSufLNaBBBQEoha3aQF7CWl&#10;cLuxOV5p+uN0/1ACdyXM43D29In4hOIvdq7IsQ4NAWPt9TNf317SiEWM9wW0d5jFxvhNf4L26TyM&#10;CCCAAAIIIIAAAggcIRBtdJfE6B19zs/qxXwkk41lXuxtWr0jiooJxawzETBiojOLy2yazUQ/+6Br&#10;7e6staLXXd/aG8FUPcx+5cwAAQQQcEuAQiO38slqEEAgBwL8oJyDJDCFngSeLMxtGrFaBXE9zYmL&#10;EDgoEHvG/zRcpvgkg8dCf5c0O8wySDMhEUAAAQQQQAABBAomsNLuVj0rml2J6aBdsGckme7rjWUn&#10;k9+lLxRw+ky5JAJsMCtJoj+wTDZqlzv/rB4BBNwQoNDIjTyyCgQQyIkArT9zkgimcaTA04W5UMR+&#10;deSFXIBAhgJGZPd77/vKWLhKx7YM8qBdOGusuT4zNUEXqwxyTUgEEEAAAQQQQACBYgjofzG7V236&#10;F7eLocMs9wWeLcytWrEBIgjkXcB68fi58NutvM+T+Y1egMLZ0ZsyIgIIIKAtQKGRtjjxEEDAaQHt&#10;o2Y8Y69c9evrTqOyuJELJO2zTexp7oAc+RoYsFQC984u3pou1YpztFj9LzI4CjRH6WcqCCCAAAII&#10;IIAAAjkSuNPuTMfW3FWbEkfNqFGPMtCz8PNpGys+J6OcPGOVUeDRC+/7STaYlTH1IlGru/rbJmxq&#10;RZEcBVrO54xVI4BAegIUGqVny8gIIFAygZX2zyqePZbswDiltPT7QaM2qRSLMI4IvG6ffWJLxJx3&#10;ZEksowQCtNPOLskr7QeTnrVtxRlwNIMiNqEQQAABBBBAAAEEiiMQtTrber/L253YnKg2/XG6yxbn&#10;EZHvwrmKje2W1Xs3WSAdpppXASty89zirfm8zo95pSfw+nSIl0nXPL5PSY+ZkRFAAIHUBCg0So2W&#10;gRFAoGwCUauzLmIua607NntjtK/W0nYnzpOFL5aMyDV3VsRKyiCQHKFmPFP9JFymZX8GCdffYSbj&#10;Tb9G6/QMck1IBBBAAAEEEEAAgXwK0EE7n3nJ26yeLMxtGrGX8jYv5oPAUQKxZ/xPw+XNo67jz90T&#10;0P73zRhpzvi1pJMSHwQQQACBIQUoNBoSkNsRQACBREC944OVm8FUjZ0ePH59CdA+uy8uLs6fwKOz&#10;i7eq+ZuW+zOiY5/7OWaFCCCAAAIIIIAAAvkV4Ofx/OYmTzN79uXn89aYb/I0J+aCQK8CyQaz773v&#10;Kxyh1quYW9fRsc+tfLIaBBAojwCFRuXJNStFAIEUBaJWN+m8cCHFEAeH3o3N8Qrtq5W0HQnDkWmO&#10;JLLky+AIteweAO0dZp6xV6769fXsVkxkBBBAAAEEEEAAAQTyIUCH0XzkIc+z4Mi0PGeHufUqwBFq&#10;vUq5d92ddmc6tuau2sqsvRFM1UO1eARCAAEEHBWg0MjRxLIsBBDQE1hrd2etlRWtiMaa6zNTE0ta&#10;8YjjhgBHprmRx7KvgiPUsnsCVtoPT3v2xZaIOa8zC7sTNOoVnVhEQQABBBBAAAEEEEAgnwLqHbRF&#10;oqBRm82nBrP6kABHpvFsuCLAEWquZLL/dUStbnJ0ntrRj7HZG2v6F7f7nyl3IIAAAgjsC1BoxLOA&#10;AAIIDCHw+ovXl8kPpKeGGKaPW/nitQ8sLn0j8PNwbtKLbRsQBFwQsGLun1tcnnRhLUVbAzvMipYx&#10;5osAAggggAACCCBQdAHlL17poF3AB+ZZ+Pm0jRU7gRTQiCkXScDunF28zaajIqVsRHN9c0zo4xEN&#10;18Mw9l7QqE/3cCGXIIAAAgh8QIBCIx4NBBBAYAgB7aNkYmP8pj+RVPfzQaBngacLX2ge7dfzvLgQ&#10;gUEFjGevnAlvc6zWoIBD3Kf/RcdelR1mQySMWxFAAAEEEEAAAQQKK6DdQVs4SqZwz8rjcPb0yfjk&#10;tlXbAFk4IiZcSAFz4+ziMsdaFTJ3w0062uguiZFrw43S+91819K7FVcigAAChwlQaMRzgQACCAwo&#10;QJX9gHDcpirw7MvP560x36gGJRgCqQvYnRfei+pYuPo89VAEeEtgpd2telYeKrJwdIMiNqEQQAAB&#10;BBBAAAEE8iHA0cX5yEPeZ/F0YS4UsV/lfZ7MD4F+BIzIrvFM9ZNwmWOt+oFz4Fr90yPkUdCoVR2g&#10;YwkIIIBAJgIUGmXCTlAEEHBBQLmrg3BusAtPje4a2Nmm6000bQF2uGmL78eLWt1VEQm04rPDTEua&#10;OAgggAACCCCAAAJ5EaCDdl4ykd95fBfOVeLYKh4zlF8LZuakwL2zi7c41srJ1H58UWsbD+atsWqb&#10;Zo2R5oxfS95z8UEAAQQQ6FOAQqM+wbgcAQQQSARW2g8mPWvbahq0r1ajdinQs4W5VStWrRjAJTvW&#10;UgwBzzNj7HDTz1UGO8zuB43apP5KiYgAAggggAACCCCAgL6Afgdt4edt/TQPHfHJwtymEXtp6IEY&#10;AIGcCsSe8T8NlzdzOj2mlaJA1OpuiciFFEMcHHo3NscrTX+crulK4IRBAAF3BCg0cieXrAQBBBQF&#10;olZnW8ScVwrJD7tK0C6FYWebS9lkLR8SMGKiM4vLswjpC2jvsGaHmX6OiYgAAggggAACCCCQjUDU&#10;6qyLmMta0emgrSU9ujg/D+cmvVhxA+Tops5ICPQsYMXcP7e4zKajnsXcuVB/k7fcDKZq8+4IshIE&#10;EEBAR4BCIx1noiCAgEMCtO90KJkOL+XpwhfrIqL2YtJhSpaWcwHrxePnwm+TnU58lAV0i27tTmxO&#10;VNlhppxkwiGAAAIIIIAAAgioCvDlqip3YYPRzaiwqWPifQoYz145E95O3nHyKZkARbclSzjLRQCB&#10;QgpQaFTItDFpBBDISoDjYrKSJ24/Auxs60eLa4suwA637DKo/yWIvRFM1cPsVkxkBBBAAAEEEEAA&#10;AQTSFeC4mHR9XRiddz4uZJE19C5gd84u3q70fj1XuiLAMaKuZJJ1IICAywIUGrmcXdaGAAIjF4ha&#10;3VURCUY+8AcGjI3xm/4EZ1FrgTsSh51tjiSSZfQsEHvG/zRc5u/KnsVGd2HU6ibul0Y34sdH4lgH&#10;LWniIIAAAggggAACCGgLrLW7s9bKilZcY831mamJJa14xBmNwNOFz7dFzPnRjMYoCORfwFrTPPf1&#10;cvJOnk/JBKKNTijGfKW1bL6L0ZImDgIIuCJAoZErmWQdCCCQusBKu1v1rDxMPdCPAaKgUZtVjEco&#10;BwTY2eZAEllC3wJ0NeqbbGQ36O8ws/eCRn16ZAtgIAQQQAABBBBAAAEEciCQQQftR0GjVs3B0plC&#10;HwJPvpybNcaqFaP1MTUuRSBFAboapYib66H1/220O0GjTgetXD8VTA4BBPIkQKFRnrLBXBBAINcC&#10;yl0bdmOzV236F7dzjcLkcidAN6PcpYQJKQnQ1UgJ+pAw0UZ3SYxc05oBO8y0pImDAAIIIIAAAggg&#10;oCXAz9Ra0sWOwzufYueP2Q8uQFejwe2Kfifd/oqeQeaPAAIuC1Bo5HJ2WRsCCIxM4E67Mx1bc3dk&#10;Ax41kLU3gql6eNRl/DkCBwWehJ9VTexpdt0iAQjkSeDe2cVbdLrJICP6O8yE3dcZ5JmQCCCAAAII&#10;IIAAAukI0CU0HVfXRqWDtWsZZT19Cjw6u3iLLmx9orlyuf4G8OOVpj/+3BU/1oEAAgikJUChUVqy&#10;jIsAAk4JRK2O4vnndic2J6r8MOvUI6SymGcLc6tWbKASjCAI5FDA88zYJ+EyneAyyA07zDJAJyQC&#10;CCCAAAIIIICAEwLKX6BKbPbG6KBdvEeHbkbFyxkzHq0AnaxH61mk0VbaDyY9a9uKc46CRm1WMR6h&#10;EEAAgUIKUGhUyLQxaQQQ0BSINjqhGPOVVkzP2CtX/fq6VjziuCHwXThXiWP72I3VsAoEBhMwYqIz&#10;i8u8CBiMb+i7olZ3S0QuDD1QbwPsxoYdZr1RcRUCCCCAAAIIIIBAXgXUvzylg3ZeH4WPzot3PoVM&#10;G5MesYAVc//c4vLkiIdluIIIRK3uqoiobbCNjYw3/VrynosPAggggMAHBCg04tFAAAEEPiLwpn11&#10;8gPlKSWo+0Gjxi9MStguhXm6MBeKWLWCOJfsWIs7AkZk93vv+8pYuEp74wzSqv8lidwMpmrzGSyV&#10;kAgggAACCCCAAAIIjERAt4O2UKw/kqzpD0IHa31zIuZTgE7W+cyLxqz4nkZDmRgIIIBAfwIUGvXn&#10;xdUIIFAyASrlS5bwAi/32cIXz61eQVyBpZi66wLG2utnvr695Po687q+qNVZFzGXtebHsQ9a0sRB&#10;AAEEEEAAAQQQGLXA2saDeWvsN6Me90PjGSPNGb+WdITgUyCBx+Hs6ZPxyW3e+RQoaUw1NQErcvPc&#10;4i02HKUmnO+BOXki3/lhdgggUD4BCo3Kl3NWjAACPQqod2YQ4ezfHnPDZW8LPPlybtYYu4ILAggk&#10;Anbn7OLtChbZCLzZYaZ5jCOdALNJNVERQAABBBBAAAEEhhBYaT887dmX23TQHgKxJLc++/LzeWuM&#10;WkFaSVhZZkEF6GRd0MSNaNqv/+18sSVizo9oyCOGsTtBo847Rh1soiCAQAEFKDQqYNKYMgII6AhE&#10;re6miFzSiUb7aiVnJ8M8WZjbNGK1nlUnDVmUWwKxZ/xPw+Xk73A+GQho7zCLjfGb/gT5ziDXhEQA&#10;AQQQQAABBBAYTEC/gzY/Mw+Wqezverrw+bbel+rZr5cZIHCUgLWmee7rZbqzHQXl6J/faXemY2vu&#10;qi3P2hvBVD1Ui0cgBBBAoEACFBoVKFlMFQEE9ATW2t1Za0WvQww/sOol17FI34VzlTi2mt1DHBNk&#10;OS4KGDHRmcXlWRfXVoQ1scOsCFlijggggAACCCCAAAJZCay0u1XPykPF+HTQVsQeZagn4WdVE3ua&#10;z8oop89YCKQiYMXcP7e4PJnK4AxaCAH9DeJ71aZ/MelCyAcBBBBA4IAAhUY8DggggMA7AnxByiNR&#10;JIEnC18sGZFrRZozc0VAQ+CF9/1Px8LV5xqxiPG+AAW7PBUIIIAAAggggAACCBwuwBekPBm9Cjxb&#10;mFu1YoNer+c6BMoi4Hlm7JNwmcKPsiT8ve9vKNgtaepZNgII5EyAQqOcJYTpIIBA9gIc+ZJ9DphB&#10;7wK00O7diivLJUAr7ezzrf8FyvFK0x+nuCz71DMDBBBAAAEEEEAAgQ8IcOQLj0Y/As8WvnhuRU71&#10;cw/XIlAOAXPj7OIyx1mVI9mHrpIjSEucfJaOAAK5EaDQKDepYCIIIJAHgZX2zyqePaZ5DNX9oFGj&#10;1Wsekl/AOfw8nJv0Ytsu4NSZMgKpC9BKO3XiIwOstB9Melb17yiOhDgyK1yAAAIIIIAAAgggkJUA&#10;HbSzki9m3Gfh59M2NneLOXtmjUDaAnbn7OLtStpRGD+/Aq//TX2ZdLXSKsbke5z8Pg7MDAEEMhKg&#10;0CgjeMIigEA+BaJWZ13EXNaaXWz2xjjfV0vbvTi00HYvp6xotAK00h6t5yCj6e8wk/GmX9saZK7c&#10;gwACCCCAAAIIIIBAmgLaHbQ9Y69c9evraa6JsdMT4J1PeraM7IaA9eLxc+G3/P7vRjoHWsXaxoN5&#10;a+w3A908wE3GSHPGr60OcCu3IIAAAk4KUGjkZFpZFAIIDCKg3nnBys1gqjY/yFy5B4FEgBbaPAcI&#10;fFzAWHv9zNe3l3DKTuBNp8DkxR87zLJLA5ERQAABBBBAAAEEMhbg5+KME1DA8LzzKWDSmLKqgBW5&#10;eW7xFu/WVdXzFyxqdbZFzHmlme3G5nil6Y8/V4pHGAQQQCDXAhQa5To9TA4BBDQFolY3+SL0glJM&#10;fihVgnY1zJPws6qJvYeuro91ITAKAY5PG4Xi8GOwc3t4Q0ZAAAEEEEAAAQQQKLYAnT6LnT/t2XNs&#10;mrY48Qoq8Ojs4q1qQefOtEckoL953N4IpurhiKbPMAgggEChBSg0KnT6mDwCCIxKYK3dnbVWVkY1&#10;3lHjGGuuz0xN0GXjKCj+/IMCTxa+WDIi1yBCAIGPC7zwvv/pWLjKTqOMHxTdHWZ2JzYnquwwyzjp&#10;hEcAAQQQQAABBBB4JaD+JahIFDRqs/AXV4Bj04qbO2auK+B5ZuyTcHlbNyrR8iYQtbqbInJJa16x&#10;2Rtr+hd57rTAiYMAArkVoNAot6lhYgggoCWw0n542rMvkx8MtY51eRQ0auy20Eqwo3GeLnyu2RbW&#10;UUWWVQYBa03z3NfLnJ+ecbLvtDvTsTV31aZh2WGmZk0gBBBAAAEEEEAAgY8KKH8BSgdtB55H3vk4&#10;kESWoCJgrL1+5uvbbOZV0c5vkDfHkz7Wm6G9FzTq03rxiIQAAgjkU4BCo3zmhVkhgICiQLTRXRKj&#10;1xkmNsZv+hNJlT0fBAYS+C6cq8SxVfzlaaBpchMCuRAwYqIzi8vs5s1BNvS/YNmrssMsB4lnCggg&#10;gAACCCCAQIkF6KBd4uQPuPQn4WdVE3sPB7yd2xAom8C9s4u3KPgoW9YPWS/f8fAQIIAAAvoCFBrp&#10;mxMRAQRyJEC1e46SwVR6Fnj25efz1phver6BCxEosYAR2T2zeOt0iQlys/SVdrfqWdF8Yc6REbnJ&#10;PhNBAAEEEEAAAQTKJ6DfQdvuBI16pXzSbq2Ydz5u5ZPVpC9wdvEW33Omz5z7CPr/5gqnVuT+qWCC&#10;CCCQtgD/AKctzPgIIJBrAeXuCsL5vbl+HAozuacLX6yLyOxo0/YAACAASURBVOXCTJiJIpCxgPXi&#10;8XPht1sZT4PwIhK1uskxdoEWBl0EtaSJgwACCCCAAAIIIPCuQLTRCcWYr7Rk+NlXSzrdOLzzSdeX&#10;0d0TiD3jfxouc3qAe6nte0V0EeybjBsQQACBoQQoNBqKj5sRQKDIAivtB5OetW21NVh7I5iqh2rx&#10;COSswLOFL55bkVPOLpCFITBiAWPt9TNf314a8bAMN4BABjvM7geN2uQAU+UWBBBAAAEEEEAAAQQG&#10;FtDvoC383DtwtvJ1I+988pUPZlMEAXPj7OIy79yLkCqFOUatbrLR8IJCqCTEbmyOV5r++HOleIRB&#10;AAEEciVAoVGu0sFkEEBAUyBqdbZFzHmdmHYnNieq/NCpo+1ylCfhZ1UTe5pHD7nMydrKI3Dv7OKt&#10;6fIsN98rXdt4MG+NVTv+0Rhpzvi1pJMSHwQQQAABBBBAAAEEVASiVmddxKh1IqaDtkpaUw/CO5/U&#10;iQngoIAVc//c4jIbjBzM7SBL0t9cLjeDqdr8IHPlHgQQQKDoAhQaFT2DzB8BBAYS0G5fzZecA6WJ&#10;mw4RePbl5/PWGLUv6EkCAi4IGJHdM4u3TruwFlfWoFvsyw4zV54b1oEAAggggAACCBRBgC85i5Cl&#10;fM6Rdz75zAuzyr/A2cVbfNeZ/zSpzZBiXzVqAiGAQMkF+Me35A8Ay0egjAIc21LGrLuz5mcLc6tW&#10;bODOilgJAjoCnmfGPgmXt3WiEeUoAf0vXzi+9Kic8OcIIIAAAggggAACoxHg2JbROJZxlKcLX6yL&#10;iFonrDIas2Y3BawXj58Lv02OzOKDgHB8KQ8BAgggoCNAoZGOM1EQQCBHAlGrmxyfolaoERvjN/2J&#10;zRwRMJUCCzxd+FzxyL8CQzF1BN4RsNY0z329zPFZOXoyolY3+bfxktaUOE5CS5o4CCCAAAIIIIBA&#10;eQU4Jri8uR/FynnnMwpFxiijgLH2+pmvby+Vce2s+XAB7RMt+A6IJxEBBMooQKFRGbPOmhEoscBK&#10;u1v1rDxUJIiCRm1WMR6hHBZ4HM6ePhGf/JXDS2RpCKQmYEVunlu8xZnpqQn3P7D+DjN7L2jUp/uf&#10;KXcggAACCCCAAAIIIHC0QAYdtB8FjVr16JlxRREEeOdThCwxx7wKGDHRmcVl3sHnNUEZzOv1v8kv&#10;tkTMeZ3wdido1Cs6sYiCAAII5EOAQqN85IFZIICAkoBy94Td2OxVm/5FjupRyq/rYX4ezk16sW27&#10;vk7Wh0AaAlbM/XOLy5NpjM2Ygwuww2xwO+5EAAEEEEAAAQQQyJdAtNFdEiPXtGZF9wQtaZ04vPPR&#10;cSaKswKPzi7eovDS2fQOtrC1dnfWWlkZ7O4B7rL2RjBVDwe4k1sQQACBQgpQaFTItDFpBBAYROBO&#10;uzMdW3N3kHsHuocfLAdi46YPCzz78vN5a8w3GCGAQP8CRmT3zOKt0/3fyR1pCujv+maHWZr5ZGwE&#10;EEAAAQQQQKCsAnTrLGvmR7fupwtzoYj9anQjMhIC5RI4u3iL7zvLlfKeVqu/8fx4pemPP+9pclyE&#10;AAIIFFyAf3gLnkCmjwACvQnQKrM3J67Kt8CThS+WjOjtjsy3BrNDoH+BF973Px0LV/llv3+6VO/Q&#10;3mFmrLk+MzWxlOqiGBwBBBBAAAEEEECgVALKX2RKbPbG6KDt1iP2bGFu1YoN3FoVq0FAT8B68fi5&#10;8NstvYhEKoLASvvBpGdVTwiIgkaNY/yK8HAwRwQQGFqAQqOhCRkAAQSKIKB9NItn7JWrfn29CDbM&#10;Mf8CSfvsY3tx1Rrzv4rIH+R/xswwDYHf+6M/lt/9J//jq6H/7i//D/nb//znaYRxeszYM/6n4fKm&#10;04ss6OKiVjd5GXhBafq7sWGHmZI1YRBAAAEEEEAAAecF6KDtfIpVFvhkYW7TiL2kEowguRPgnc/w&#10;KTGevXImvM37+OEpnRshanVXRUStkDM2Mt70axS9OfcksSAEEHhXgEIjngkEEHBe4E376uQHu1NK&#10;i70fNGqTSrEI45jA43D29Ek5MRnHZlLEVHnJ5FiCB1xO8sLp9L/8k7fufv4f/h3FRn16Gmuvn/n6&#10;Np1s+nTTuFx9h5mVm8FUbV5jbcRAAAEEEEAAAQQQcFsganW2Rcx5nVXandicqHIsi462ZpSnC19Y&#10;zXjEyo8A73xGkwsr5r71JGSD2Wg8XRqF74dcyiZrQQCBPAlQaJSnbDAXBBBIRYCK9VRYGXREAgcL&#10;i4xIUqCm1dFjRCsYfJhjP/0D+Z2f/uEPA8S//ht5+ey/DD5gge88+Q//sfz94NpbK/hldFO+/7/+&#10;z1f/t+TPkmsOfpI/S67h04+AuXF2cTns5w6u1ROIWp11EXNZKyLHTWhJEwcBBBBAAAEEEHBXQLuD&#10;tjHSnPFrSWcGPg4JJO+GTsQnf+XQkoR3Pj9mk3c++k92UnT02/esm7EnmxQe6fvnMaL2v9eceJHH&#10;p4A5IYDAqAUoNBq1KOMhgECuBNQ7JIhwBm+unoB8TiY5Cs2Lk6IiO12mwqL9bCQ7tf7bf/YvXr10&#10;evcT/93fyq//8i/kr//jXUn+32X5HPXSKelmlLgd/CRHpyVdjfj0LpC8aDq3uEzHud7JVK9kh5kq&#10;N8EQQAABBBBAAAEEhhRYaT887dmX23TQHhKS2+X1eyLbdoGCdz7vZ5F3Ptk+2UZk14psGms3zTFv&#10;/ZNwOfl7m08JBehAWMKks2QEEEhVgEKjVHkZHAEEshaIWt1NEdE633w3NscrtK/OOuv5i/9dOFfZ&#10;25NJY+x00rXI6h3jlzuMwzrzHDbJpMjol2tLpelwdNRLp6Qo6w+C+R+Ks/Z+9VfyV9GSJP+bT+8C&#10;FBr1bpXVlewwy0qeuAgggAACCCCAAAL9Cuh30DZ+059I3nPxcUzAlUIj3vkc/mDyzidv/8HaHStm&#10;3XpmnW5HectNuvO50+5Mx9bcTTfKgdGtvRFM1emsrgZOIAQQ0Bag0EhbnHgIIKAmsNbuzlorK1oB&#10;jTXXZ6YmlrTiESffAk/Cz6renpm0xsyWsWvRYdn5/f/pivw3/+xf9Jy4pIjmF7f+tBSdjY566bSP&#10;tn982v6Raj1jcuEPAmcXb/Hzb46fh9e7wl9siZjzOtO0O0GjXtGJRRQEEEAAAQQQQAABVwRW2t2q&#10;Z+Wh4nrooK2IrR3q6cJcKGK/0o47yni88/mwJu98RvmkjXaspNuRiFmPrWy+PPbr9bFw9floIzBa&#10;3gT0N6bvVZv+Rbpo5e1BYD4IIDASAb5oGQkjgyCAQN4E9NtX80Vl3p6BLOaTFBdJ7M2aV0eiaX1J&#10;nsVK+4/p/e7vyT/41//2vRuT479+86u/kuTPDytC+uv//a78f//pz17dl3T1+Z2f/uFbY7z8bufQ&#10;QqT9gpz9i+Nf/81b3ZGOn/kfxPvJ3/thrIN/nszl+Cfn5dh/9wey91//Sj4UI7l5/9qDkzp4fRJn&#10;f86/+dUvPtih6aiXTkfFOSwj+2vcX0cS/2MdkI6Kse9f9CInCo36/+9X+w7tQmFhh5l2iomHAAII&#10;IIAAAggUXkD/i0o6aBf+ofnIAopeaMQ7HxHe+TjzX+g9a806RUfO5PO9hVAo7G5uWRkCCOgLUGik&#10;b05EBBBQENA+eiU2tK9WSGsuQ1Bc1FtaDiuk+bu//Av51b//9ocBkkKjZAfcwc/Baw77819GN+Ww&#10;wpczN5bfGie5Jrl2//NuO+/kz5O5JDEOK3hKCqL++j/efa+o6UMFQkmc0//qT3446mw/blLokxRP&#10;Jes6+Dmq0OioPz84VjL/v/dHf/xe7OSaJP7/+5/+TJL1vPv5UIykcOr3//kV+b0/+uNXtzz7aq63&#10;pOf0KuvF4+fCb7dyOj2m9UaAL254FBBAAAEEEEAAAQTyKkBhfF4zU9x5PV34Yl1ELhd1BbzzeZ05&#10;3vkU9Qn+4LwpOnIupa8XFG10l8TINa3l8d2RljRxEEBAW4BCI21x4iGAQOoCK+2fVTx77HHqgX4M&#10;cD9o1CYV4xEqY4HvwrlKHMusSDxL56LektHLS6fDOuoc7DSUdqFR0uEo6QL0oU/8d38rv1xbeqsr&#10;0WHrSjowHXVEXFLo8/w//LsfQh1VSHTUnycDJX5/f2b+o2vYD/hu/OT/fliMpPgqKf5Kuhntf4pe&#10;aBR7xv80XN7s7cnlqqwEVtoPJj1r24rxOYpCEZtQCCCAAAIIIIBAUQU46reomcv3vJ8szG0asZfy&#10;PcsPz453Pm/b8M6nqE/yh+dtxETixetnwttJUSCfggvon4Yhj4JGrVpwNqaPAAIIvCdAoREPBQII&#10;OCcQtTrrIkZtF1Bs9sY4Z9e5x+i9BT0OZ08f3/vJtDF2XkQuuL/i0a4wKeD5wy/+l/cGPXg02lER&#10;0yw0Oir2/p+/fPZf5Be3/vSHyw97mdbrWEkRz35no6MKiY768yTmu12ajppHUhCV+O9/DouRFFcl&#10;BUwHPxQaHSXLn49KIGp1V0UkGNV4R40TGxlv+jW6XR0FxZ8jgAACCCCAAAIlFtDuoO0Ze+WqX+eL&#10;bcefuaIXGvHO5/0HlHc+bv5Ha0R2Y5HVY55Z+iRc3nZzleVY1drGg3lr7DdaqzVGmjN+LXnPxQcB&#10;BBBwRoBCI2dSyUIQQCARUO+AYOVmMFVLCk/4OCrw83Bu8tir7kV22oqccnSZKsv67+f/t0OP80qK&#10;Wf72L/78VdFNUsjzoY9WodH+UWzHPzn/XpFNMrekE9H+0WMfKzRKWmb/5le/kA91Skr+/P9e+jev&#10;lntUIdFRf54ca3b6X/7JW3TJ+H/zn//8Vevu5KXf7/3TP35vPUn85M8/NIfDclH0QiNrTfPc18v8&#10;Yq/yX/1wQTLYYUaHwuFSxt0IIIAAAggggIDTAm86aCeF6VrvBvj51Okn6sfFPV34InmuCr2pjXc+&#10;bz+svPMpxX+8j6w1Sy+P/Xp9LFx9XooVO7bIqNXZVjytYDc2xytNf5xnxbHniOUgUGYBCo3KnH3W&#10;joCDAvxw6GBSM1hS0r3o5N6JWWtkXvGXjUNWaneMeJti4y1rjNoOi7TIe+n+s18ckxQeJQVIBz9p&#10;FxolRU7/9d/f/qHwJunk8/v//IokRTwHPwe7Gn1oTe92akqu++n//Nl7hT77O9yOKiQ66s+TblEH&#10;j31L7P6fm//mLcPDdhge7Gr0sfwkxVfJupNxk3uK/TE3zi4uh8VeQ3lmr71jnB1m5Xm2WCkCCCCA&#10;AAIIINCvAB03+xXj+l4Fni58YXu9Nq/X8c6Hdz55fTbTnlfS5UjErBtPQrocpa092vH1N63bG8FU&#10;nXeSo00joyGAQIYCFBpliE9oBBAYrQDtLkfrWcbRvgvnKjaWMLvuRa8Li2Irm8eOyebBX05deOmU&#10;PFPJi6fT/+pPDu1sdPCZSwpafrm29FaHo7QLjX4Z3ZT9bkb7c0mKjZIinmM//YO3/pPY7+pz2Iu0&#10;ZIxkrHc/h81/vyDpqEKij/15Msd/8K//7VvhPnQk3bsFSUcVTR2Wh+L/3UChUdFyqFtEbHdic6LK&#10;DrOiPSXMFwEEEEAAAQQQSFdA/8tIOminm9F8jc47HxHe+Vx766Hcf0fFO5++/1v9MyvmJ0bspb7v&#10;HMENVsx9sbJKJ+0RYCoNEbW6myKi9rzEZm+s6V/k2D2l/BIGAQTSFaDQKF1fRkcAASWBDI5XeRQ0&#10;alWl5REmZYFn4efTcezNZ/RL6D1j7WZ8zG6eC79NWmUf+nHlpdP+4pIuQSf/4T+S3/0n//SD2X23&#10;yCXNl04HW1q/O6HkSLJ3uxr94tafviqCOqwA6ODRagfHSoqVklbiBz/JcXFJV6NhCo162TX4sf+E&#10;PlY0dbDjUcr/GSoOT6GRIvZIQt1pd6Zja+6OZLD/n737+Y3jahf8/pzSSPLcC1z7zQ2SmKTH1Pou&#10;3MqMmjCQgdlkZjkwtZlNYDV7YZE7U1llMWqXWoMg2cTUjqIXZMt/gKjlAFE3hTvAG7ZmIHERJJtA&#10;5JikJ5lJXinJvTHpYZ3MEUmbkkl2/TxVp+rbmxd4WXV+fJ5DuVn1nOeEaUSzwywME9cggAACCCCA&#10;AAJVEuj2BjaPtuJ4lSotLhHhmU+2iUY88zna+PeXzXeTmcr+zOdHf35SBXpGiUzaP5pQbysti/uX&#10;DlY5Vq3Y/6AfH4v6yt4o9ZPm1MSMvf7oCQEEEMhOgESj7GxpGQEELAp0nw4WRcm7fy1l2H+gVKPV&#10;uGGy3fk4LLBzd35WqcC3ezya3tai1jxPr4/4y2th+cr20Olk3mZn1gd/9ffl7/7Vf/72ocf7n5NE&#10;HPP/Z5lodF4VomH9DksQen8+I/eW3vm/Tvod1s5FP88y0ejkaLew69SN60g0ciNO747S8g6zN4E6&#10;rLHDzMWVwpgRQAABBBBAAIH0BR71B7Nay0r6LZ/dotLqzq3pG4u2+qOf/AV45sMzn/eTgE4qGvHM&#10;J+rv59nPfEwV+8NDmVTqKPFIi3wYteU415tj1bSoRc+TVY5ViyNo557u0w1flPrWTm8ivFuyJU0/&#10;CCCQtQCJRlkL0z4CCGQuQNZ55sSl6uCVP/vRleADU71owdYflSKyqbReVZe8tbh/VJb1odPpxWWq&#10;BpnqQe9/TiruZJloZKon/Zv/7r8+c63/4Z98/bvKS//74j8VsyPurAc+5x1bdnnk7709hu3052//&#10;5V+LqYCUdqKRSWDa/9/+11C/u2YHm/kMG0Ooxpy4iEQjJ8L03iBX+oOap+WFvbGzw8yeNT0hgAAC&#10;CCCAAALFFbBfQVtvN6cmxosrwsiyEOCZT7aJRjzz4ZnP7541+rdnJPBmRPSMrefDSlRXeeLHfTac&#10;xb89tHkkwH/rWQkIIIBAPAESjeK5cRcCCBRIgCoHBQpGgYeSQ4LRE63V2i+Xfl5Lo0Su6w+dTJLN&#10;X/yjm++sEJMIc5LkcvIDk4hjrj39uSjR6Kxjys5KmHm/YpHZKfZ+BaWT3WKn+zYVl/6Tb/6ZmP89&#10;a0xh+jq576xEqZOkpGFJPsN+/n6lpDjlr4f1UeBf74hDI9EoIlhhLqd6YWFCwUAQQAABBBBAAIHK&#10;CFDloDKhznWiPPM5O9GIZz7/y9t1yTOfKL+e0Z/57Phf1yTwZpXoGRtV70k4ihJPe9dSvdCeNT0h&#10;gEB5BEg0Kk8smQkClRT4ob8xE2j12Nrktb7XnJ7wrfVHR4kFbCYYaVHPRMtqWslFpydfhodO71fz&#10;MTvK/o8H/1TM/5rPWUk9p3ednZUIY37+fz5alF/2/vWvbfzlrYXfJSuFSTQybZmjwsy15nPpD/+x&#10;/Ef/5Pbv2jp9nNt5JaxNpaL/+398/OvczkoyMn3824f/7duxD0vyGfbz96suve9i+jqrMtPp6kvD&#10;+kj8y1iYBqI/dCrM0Cs+EPs7zGSzOVWvVZyd6SOAAAIIIIAAApUVsF9BW541p+qTlQWv8MR55nN2&#10;xR2e+Rw9n+KZT5R/HJI98zFJR15wacFGpSMSjqLE1c613d7gpYh8Zqc3eROoy+OtxvXXlvqjGwQQ&#10;QCB1ARKNUielQQQQsCnQ7W1s2dhpcDQnvR2oKzW+/NmMcPy+LCYYJT4WLcwsXX/oZOb4ny78s7fJ&#10;O6c/5vgxk7hjPn/3r/7+735+crTYyT3/2X/zP/yuupD52Uly0OWPPz3356Zi0cnnrIpGJz8zYzIP&#10;s96vrHTy89OVj85LNDq51owrzJiGJfnE+bkZg/H793/6d29t35/P+4lew/oIs07duCbZQyc35lje&#10;UT56+nxBK/2drRkqJa1bjfqqrf7oBwEEEEAAAQQQQKA4At3expqI+tLWiAJ1eK3V+HzLVn/0UxwB&#10;nvkcxYJnPr+tyTDPnnjmc9bvcHrPfPaOj1fToptZ/mtBwlGWutHaXuk/n/S07ke7K8HVWh40p+sL&#10;CVrgVgQQQCBXARKNcuWncwQQSCJgu3w1LxuTRMvuvTt352c9pRezOmNbibwJRFbFC1bH/O/NTofM&#10;P2V46GSSXcwurLAfkwhjKv6YxJ+Tz3mVgYa1Gaai0bA2zM/fb2dYotFFbQ57aBTl56afj/7xfyV/&#10;9g/+YZhpvL3m/RLkJBqFpuPCnAXsJhmzwyzncNM9AggggAACCCCQi4D9l41U0M4l0AXplGc+R4Hg&#10;mc9vC/L0MyGe+UT5RU0v0eikV7OZ9fLhBzNKaZMQkmG1G3XvwPt58Zq/SoWbKCFP+VqSjFMGpTkE&#10;ECi1AIlGpQ4vk0OgvAI5HJ9C+WoHlpPZaaIDWcyqytXJ0Whj95esV7cow0Mns4RMIsxf/Jc3z6w6&#10;dHqJnXX018nPzRFs51UbMtf8v//in799OHX6MyzRyPz88P/6dxcm6pgjzswxbSdHvZn2z0rOMceR&#10;mf7NUXDnfaIm+YRNAgqbbPR+/+fN5f0HWw78MxBiiOk/dArRKZekKMBLnxQxaQoBBBBAAAEEEEDg&#10;TAGS21kYNgV45vObNs98jizOeh7DM58wv5XZPvPJ+mg1s7lVi1oc7Sz5YWbLNekLHB+bajYWf5h+&#10;62e2yHsnS9B0gwAC6QuQaJS+KS0igIAFgW5vYBI9Mi1benoagVKNVuPGuoWp0UUMAfNHngSXFpXo&#10;L2LcfuEtJ9WLLnlq8WN/KbcS5mV56GSwzfFpf/4P/uGZR6WZ6kV/8y//Wv72X/31Owk97wfJJPKY&#10;Nk4fxWYSgUySkTmKbeTe0ju3hEk0Mg9xzmr3ZEym7fc/5yUA/fs//Vv5i3908+0cT3/M2Ew7Zqyn&#10;P8MSiYb9/P22/uwf/Be/69skSP38P/8r+X/+xT9/p0rUyb1R+kj798xue9k+dLI7l+r2xg6z6sae&#10;mSOAAAIIIIAAAlkLcFxv1sK0/74Az3zeFeGZz9mJRkbJPLvhmc9F/4bYeeaTfZUjva08WRjxl9f4&#10;F9O+gO2TNDylb37VmCDW9kNNjwggkFCARKOEgNyOAAL2BVb6g5qn5YXFnrvNqfqsxf7oKqSA+aPu&#10;avDBYkZnZW9qrRbzqF501vTL9NDp9PxM1Z/LH3/69v/65aftC5OLznI5uT/qvX/Z/Obtw5mTz/uJ&#10;SKZikvfBn0vw89/8Lino9DiGJecknV/IX4VzLzuZ47B5JO3HrfvtPHRyy8S90R7vMHtlceTsMLOI&#10;TVcIIIAAAggggEBeAjlU0N5sTtVrec2XfoshwDOfs+PAM5+L1yfPfM7ysf/M50d/fvJSILNZPJ82&#10;1fUveTKb5+bXYvwraXcUR98FDl5mdWrC72ejt5tTE+N2Z0lvCCCAQHIBEo2SG9ICAghYFuj2Bqay&#10;UOqVa86ZxptAXR5vNa5zNrLlOA/rbu/u7QVRytfplzF9Enhq8RN/qVAVrMr60GlYnLP6+bBEo7D9&#10;Dks0CtsO19kUsP/QyebsqtSX7R1mVDes0upirggggAACCCBQVYHu08GiKPnG1vz5jmlLutj97LZv&#10;b9l7oV1sizRGxzOfNBRdbSO/Zz4/+fPjh4Fe8MQkHaV97Ja6d+D9vHjNX+UdhaWl+ag/mNVaVix1&#10;J6L1veb0BEfmWQOnIwQQSEOARKM0FGkDAQSsCfAFzxp1YTsyx6SpwDNH532W5iCVqK7yxC/qDpGd&#10;9vx6FkfDpWnoUls8dHIpWumONfBUo2iJhOnOsDqt2d9tzg6z6qwuZooAAggggAACVRSggnYVo16M&#10;OfPMJ9048MwnXU+XWlOevpn3cWOmAv+V4IMFJXoh3YQjvR143izPtOytSDa827OmJwQQcFOARCM3&#10;48aoEaikACUrKxn2Xyd98kfaf0jv/zYtCSXyRkStFTnB6GSuPHRKK+pH7fDQKV1Pl1oj0cilaA0f&#10;q+0EZKXVnVvTNxaHj4wrEEAAAQQQQAABBFwTsP9C8bDWany+5ZoT401fgGc+6ZryzCddT5daK9Iz&#10;H/Ms+/LhBzNKBX7KFcueHHj7s1Q3yn5lrvSfT3pa97Pv6dceus2p+qzF/ugKAQQQSCRAolEiPm5G&#10;AAGbAraPSPGUvvlVY2LN5hzp62wBc9a1FwSraf1RZhKMtKhFl0rO8tAp3d8OHjql6+lSa0V66OSS&#10;W5HH2u0NXqZd5e6C+XKkapEXA2NDAAEEEEAAAQRiCvzQ35gJtHoc8/bot3FESnSzEt+x254zzx+/&#10;LPEUrU6NZz5WuQvVWVGf+ezcnZ9NM+Ho7eZZT8/mXb2pUMHPaDDd3sCcrNDMqPnfNcuRqrak6QcB&#10;BNIQINEoDUXaQACBzAVW+n8c9/Ql8yLxw8w7O+rgWXOqPmmpL7o5R+Dtzo/gqq9EvkkLSYs8+MXb&#10;913b9bHTnltM0yEtT1fb4aGTq5FLPu4Db/8Prv3+J591uVuwvsNMy4PmdH2h3KrMDgEEEEAAAQQQ&#10;qJZAt7exldbmpuFyejtQV2qtxvXXw6/liioI7Lbn/TQreFfB7KI58synuiug6M989u7eXhCl/BSP&#10;VKO6UcbL/eiUjV9M9UHeS2VsTfMIIOCeAIlG7sWMESNQSQH7meNyvdWom8QmPjkJ7Phf11Sg1tJ6&#10;0KdEdV04Iu08bh46pbsQeeiUrqdLrY12HvL916WAhRwr3xNCQnEZAggggAACCCCAwO8EbFfQVkpa&#10;txp1UyGBDwJvBXjmk+5C4JlPup4utebCMx+zsfZK8MGCEr2QRsIR1Y2yX6F8T8jemB4QQMBNAV60&#10;uBk3Ro1ApQSoVFCpcKf+gEWLenbJk9mP/SWz88DZj9nxopX6ztkJFGzgl0f+nngf/Pmvowp+/hv5&#10;Ze9fRx6l93f/TC5//Ok79/3y07YE/9/fRm6LG7IXMA9fRjoPP8q+J3qwLUDlQ9vi9IcAAggggAAC&#10;CJRDgEoF5Yij67PY82/P6MDi0X2ugw0ZP898Sh7gc6bn2jMfk3B0NfhgUYtO5VguV6v4u7JaqXzo&#10;SqQYJwII2BQg0cimNn0hgEAsgW5vYCoLfRbr5ug3vQnU5XHKV0eHS+OOn/z58SDQ5lz6FOKttwPP&#10;m/3EX1pPY2x5t/GjPz/pBbqf9zjoHwGXBUzi4VhnSep67AAAIABJREFUiWMxXQ7iBWO3vcPMU/rm&#10;V40J898sPggggAACCCCAAAKOClAZ09HAlWzYPPMpWUCZTi4Crj7zMc/DDwNZVaK/SAFuU3vB7Jj/&#10;PSc1pIB5uokf+hszgbaYEKr1veb0hJ/yNGgOAQQQSFWARKNUOWkMAQTSFnjUH8xqLStpt3tee0qr&#10;O7embyza6o9+fhMwu7ckUKtJS8a+LRertT9yf7lUcTw6Ss57wZpBAIFEAk9GOw9nErXAzYUVONqN&#10;fvAyrSM3h09UbzenJsaHX8cVCCCAAAIIIIAAAkUUsF5BW6TbnKrPFtGCMeUrcHSU0tU/5TsKekfA&#10;eQGnn/kcVTaTxTSeaSit75Tt2XgRVme3NzAbmtNICAsznTeBOqy1Gp87fUpDmIlyDQIIuCtAopG7&#10;sWPkCJRewH75al4Y5rWodtpzi0rkm6T9K1Hdfe/nhWv+6uukbRXx/t32nC7iuBgTAu4IqHujnSV2&#10;A7kTsMgjtZ2gLOwwixwjbkAAAQQQQAABBIoiYP+FIRW0ixL7Io6DZz5FjApjckugHM98dtvzvoj+&#10;Nql92Z+TJ/WJc/9K/4/jnr70Ks698e7RT5pTE2yYjIfHXQggYEGARCMLyHSBAALxBGwfgRIo1Wg1&#10;bpTimK144vbvOt6xZcyTHpW2GXhqoSzHpJ0Xid327a00drXYjzQ9IlAMAa1Va+z+0moxRsMoshLg&#10;hVFWsrSLAAIIIIAAAgiUR4AE9fLEsiwz2WnPr6d0dFJZSJgHApEElKdvjvjLpTjePMXj1DhKLdIq&#10;Gn5x9+lgUVTyDdPDezq6gndWYaW4DgEE8hAg0SgPdfpEAIGhAvazw+VZc6o+OXRgXJCagDkKzAu8&#10;9aRHpYmUY7dKGFgeOoVR4hoEzhcIPNUoe0Ii8RdZ6Q9qnhabR01yBAYLDwEEEEAAAQQQcEiAI3cd&#10;ClaFhrrbnjMJEl9WaMpMFYFUBcr4zGfn7vysp/RikufnSuSNeHq2LElYqS6aGI3ZP4VDNptT9VqM&#10;oXILAgggkLkAiUaZE9MBAgjEEbBcjUACdXiN827jRCrePeaPJKX0Sry7f72rcjsy0iqdm9Cd2xFw&#10;VmC085Dvvs5GL9rAu72BqVzVjHZX/KvZYRbfjjsRQAABBBBAAAHbArYraHtK3/yqMVGKKhu2Y1Wl&#10;/njmU6VoM9csBMr6zOf4RADzjCNhImJ1Nutmsb5Ot/no6fMFrfR3Wfdz0r5S0rrVqFOh3RY4/SCA&#10;QGgBXraEpuJCBBCwJbDSfz7pad231Z9ofa85PeFb66/iHe2151e16IQvf6v5h1FKCVoVX4FMv7oC&#10;enu0szxe3flXa+Y57DCjMmK1lhizRQABBBBAAAFHBY4raL8UkQ8tTYHviZagXe/mR39+0gssPg91&#10;HYzxI/CuwOZo52Gpq76kU91Idfe9nxeu+auvWUDJBLq9jS0R9WmyVkLf/SZQl8dbjevELTQZFyKA&#10;gA0BEo1sKNMHAghEEuBLWiQuZy42uy8uBx+sJTxvvnJVjE4H2Bw3pwLP5nFAzqwvBopACIEno52H&#10;MyGu45KSCNjeqc4Os5IsHKaBAAIIIIAAAqUW6PY21kRUwqoQ4YmooB3equpX/uTPjweBflV1B+aP&#10;QEyBSjzzMf9OHAaymvT5+oG3P0myUcyVdnwbm+WT+XE3AgiUQ4BEo3LEkVkgUBoByk6WJpTvTOS4&#10;xOu6iHwWd4Za5MFY5+FC3PvLct9ue06XZS7MAwG7AtWshGbXuHi92U1e1tuBulJjh1nx1gEjQgAB&#10;BBBAAAEEjID9l4LyoDldr/xzDFZfeIG99txrba/aVviBcSUChReo1jOfFI5arPRm3rSWM8nLaUnS&#10;DgIIuCpAopGrkWPcCJRQIIdjTjabU/VSl1QtwjIxVXi8wFuP+6BEibwRT8+O+MtrRZhP3mPYac+v&#10;J9y1kvcU6B+BXAQCTzU+8ZdMwiOfCgn80N+YCbR6bG3KHMdqjZqOEEAAAQQQQACBqALd3sAcmRZ7&#10;A1TE/jjmJCIYl4vwzIdVgEA8gSo+8zmqfK9Mlb5Yx3eZZ+6BF0yO+d+b/zbyiSFwfByrzUp0HMca&#10;I07cggAC2QmQaJSdLS0jgEBEge7TwaIo+SbibbEvD5RqtBo3eOkcW3D4jUmTjERk0/PUzMf+0tbw&#10;3qpxxU57blGJvd+TaqgyyyoIHHj7f6AsdBUi/fs5dnsD89/6L2zNnuMxbEnTDwIIIIAAAgggEF7g&#10;UX8wq7WshL8j2ZVKqzu3pm8sJmuFu6smkEKVkqqRMV8E3gqMdh5W8l3n8SkCqyIS60hQNvgm/wXq&#10;Pt3wRalvk7cUrgXeaYVz4ioEELAjUMn/+NqhpRcEEIgisNIf1DwtL6Lck/DabnOqPpuwDW6/QGDP&#10;vz0jgVqNW8mIo9LOxjWuOrBYnYNVjkA5BDZHOw+pYFeOWEaehf0dZvpJc2piJvJAuQEBBBBAAAEE&#10;EEAgEwH7FbT1dnNqYjyTydBoqQV+9OcnvUD3Sz1JJodA+gKVf+aTNElRa9Uau79kEpb4RBTgO0ZE&#10;MC5HAIFSCZBoVKpwMhkE3BWwXG3gTaAOa63G51TJyWjJ7Nydn1VKx9op+LZsq1YL/HFzdnCOd6r8&#10;KaPQ0SwCpRQgcbGUYY00KaomRuLiYgQQQAABBBBAoFQCVBsoVThLP5nd9pwu/SSZIAIpCvDM5wjT&#10;JCpeCvRa7E2/JBvFXpVUTYxNx40IIOC4AIlGjgeQ4SNQBoEf+hszgbZYoUXre83pCb8MdkWcQ5Ik&#10;IxG9rT09w9nQF0d2t317K+7520VcM4wJgawFlKdvjvjLa1n3Q/vFFbC/w0w2m1N1qmgVd0kwMgQQ&#10;QAABBBCoiADVLSsS6BJNc6c9v65EWzv6uUR0TKWiAjzz+S3wO/7XNRV4pjLRZ3GWA5WN4qgd3dPt&#10;DV7GdY/R65tAXR5vNa6/jnEvtyCAAAKpCZBolBolDSGAQFyBbm/DYtKE3g7UlRpfwuJG6+L7kiUZ&#10;yeaBtz95zV/lC/KQ8Oy05xaVyDfZRJFWESifwIG3/wf+bSlfXKPO6NHT5wta6e+i3hf3eqWkdatR&#10;p/R4XEDuQwABBBBAAAEEUhCwXEFbAnV4jQraKQSuwk0kPQKpwnRMvaICPPN5N/CmGv7l4IO1uAmL&#10;JBvF+0Va6T+f9LTFoy+1PGhO1xfijZa7EEAAgXQESDRKx5FWEEAgpoDt8tW89IsZqBC3JUkyUqK6&#10;I52l2RDdcImI7Pm3Z3RgsQoY6gi4LbA52nlIZRm3Y5ja6NlhlholDSGAAAIIIIAAAoUXsP/Sjwra&#10;hV8UDgzQHH/kBRZfVjtgwhARuECAZz7n4Oy151e16Gac1UOyURy1t1WNzGazWOZxegyUXG816qaS&#10;Eh8EEEAgFwESjXJhp1MEEDACORxj8qw5VZ9EP32BJElGnKMdPR5mZ8qV4Oqfot/JHQhUT4B/Y6oX&#10;84tmbP9lEzvMWIEIIIAAAggggEBeAnYraAvHmOQV6BL2u9eee61FPizh1JgSAikLqHujnSU/5UZL&#10;09ze3dsLWqlYlZ1JNoq+DI6PazWJP7b+/eZ9V/QwcQcCCKQoQKJRipg0hQAC0QTI8I7mVdSrEyUZ&#10;adUau7/EsTIxgrvTnl+PWwI3RnfcgoCzAoGnGp/4S+vOToCBpy7Q7W2siagvU2/4nAY5PsOWNP0g&#10;gAACCCCAAAK/CXBsLqvBZYEklUhcnjdjRyCqgPaC62P+91R0uQCOZ/dRV1Wy622f4OEpffOrxsRa&#10;slFzNwIIIBBPgESjeG7chQACCQWsVxQQ6Tan6hzNlTBu79++439d8wJvPc4uK3ZFJAtGkh0pyXrm&#10;bgTcEVAib0Y6Dz9yZ8SM1IbA8Q6zVzb6Ou6DHWYWsekKAQQQQAABBBCggjZrwHWBJIkBrs+d8SMQ&#10;XkBvj3aWx8NfX90r9/zbMxKo1TjP8NnAF23dHH0HOXgpoj6Ndmfcq/V2c2qC34O4fNyHAAKJBEg0&#10;SsTHzQggEFeg2xuY6hJfxL0/4n2Ur44IFubyuElG5sW/eHp2xF8m0z4M9DnX/OTPjweBtvmiPMFo&#10;uRWBfASUqO5IZ4kk03z4C92r7R1mgVKNVuMGlbUKvSoYHAIIIIAAAgiURcB+BW2+65Vl7RRlHq/8&#10;2Y+uBFf/VJTxMA4EiiigRR6MdR4uFHFsRRxTkmf5gRdMUjkqfFQf9QezWstK+DsSXqn1veb0BEcI&#10;JmTkdgQQiC5AolF0M+5AAIGEAnzRSghYgNtNkosO9MuouyBMkhF/mKQXwN32nCkN/Fl6LdISAuUS&#10;UJ6+SVJjuWKa1mzs73Jnh1lasaMdBBBAAAEEEEDgIoGV/qDmaXlhUYkK2haxq9TVbnvObNCzduRz&#10;lWyZazkEeOYTPY4kG0U3i3uH/Y32h7VW4/OtuOPlPgQQQCCOAIlGcdS4BwEEYgtQOjI2XWFuPN5V&#10;ZaoyREpwIcko/RByfFr6prRYHgGOTStPLLOaie3EZ6XVnVvTNxazmg/tIoAAAggggAACCIjwYo9V&#10;UBYBjk8rSySZRxYCPPOJrxo32UhENg+8/clr/urr+L1X504Sn6sTa2aKQJUFSDSqcvSZOwI5CNg+&#10;qsRT+uZXjQmO6Eox1jvt+XUlOtKxdyQZpRiAU01xfFo2rrRaDgGOTStHHLOehf0XUZfHW43rPJTL&#10;OrC0jwACCCCAAAKVFPihvzETaPXY2uQ5qsQadRU74vi0KkadOYcV4Ni0sFJnX5ck2Wi087CWrPfq&#10;3M1RrtWJNTNFoKoCJBpVNfLMG4EcBFb6fxz39CVz1NOHlrp/1pyqT1rqqxLd7LXnV7XoZpTJkmQU&#10;RSv6tRyfFt2MO6ohQAntasQ56SxX+s8nPa37SduJcD9Ha0TA4lIEEEAAAQQQQCCKQLe3sSWiPo1y&#10;T/xr9XagrtRIIo8vyJ3DBTg+bbgRV1RTQHvB9TH/e/OegU9MgbjJRmzsCw9+dLrHL+Y4M96HhWfj&#10;SgQQcEiARCOHgsVQEXBdoNvbWBNR1s4WD9ThNc6lTW/VxD2mi5f96cXgrJYopZ2tL627KqC3RzvL&#10;466OnnHbFbC/w0yutxp1HojaDTO9IYAAAggggEDJBaigXfIAV3R6e/7tGR1YrNJVUWem7ZoAz3zS&#10;iphJNlKB9yJqe0rrOyP3lzkaPgSc7e8nSknrVqO+GmJoXIIAAggkFiDRKDEhDSCAQBgB6xUDtDxo&#10;TtcXwoyNa4YL/OjPT3pB9IoPWqvW2P0lvtgOJ459BaW0Y9NxY4kFKKFd4uBmMDUqLmaASpMIIIAA&#10;AggggIBFAb7PWcSmK+sCu+3bFit1WZ8eHSIQWYAkl8hkF94QdxNr4KnGJ/7SerqjKWdrVFwsZ1yZ&#10;FQIIiJBoxCpAAAErAt3ewOzc/8xKZyJvAnV5nPLV6Wj/5M+P60C/1BFLfJJklI5/mFbiHGkXpl2u&#10;QcBVAc9T1z72l0xpYj4IhBKwvcPMU/rmV42JtVCD4yIEEEAAAQQQQACBCwWoUMkCKbPAbnveF9Hf&#10;lnmOzA2BKAIH3v4frvmrr6Pcw7UXC8RJNlIib5Snajx/G7667G/C1/ea0xP+8JFxBQIIIJBMgESj&#10;ZH7cjQACIQQe9QezWstKiEtTuURpdefW9A1Kd6aiKbLbnoucJEY1kZTwQzYTt+JUyOa5DAGnBLSo&#10;Z2OdpUmnBs1gcxdY6b/4yNMHL0XUp3YGo7ebUxMc72cHm14QQAABBBBAoMQC1l/eiXSbU/XZEpMy&#10;tYIJmA2AQaBfFWxYDAeBXASUqO5IZ4l/gzPQj5nUuDnaeVjLYDila7LbG5jqT1/YmligDq+1Gp+z&#10;CdMWOP0gUFEBEo0qGnimjYAtgaMXd7+YLzQfWupzszlV58ttStg77blFJfJNlOb4gy+KVnrXxkkI&#10;S693WkKgOALK0zdH/GUqxRQnJM6M5If+xkyg1WNrA9bsMLNmTUcIIIAAAgggUFoByy/uqKBd2pVU&#10;7InttufM37hfFnuUjA6B7AU4ritb4zhV89lwHC4mx8e8Wkwa1U+aUxMz4UbHVQgggEA8ARKN4rlx&#10;FwIIhBToPh0sioqWqBKy6TMvC5RqtBo3OBs4CeLxvXv+7RkdRH7hunng7U9SvjaFAERsIk6J24hd&#10;cDkCDgjo7dHOMlViHIhUUYdo/0XVYY0dZkVdDYwLAQQQQAABBIouYLuCtpAoXvQlUdrxUcm6tKFl&#10;YtEEqJ4TzSvW1XE2s7LpLxw178rCOXEVAgi4I0CikTuxYqQIOCdAlrZzIft1wKYssw70Sx2hEpU5&#10;l3nf2x8nySi/uO+1515HiVl+I6VnBLIRUFrfGbm/zNGZ2fBWotWV/qDmaXlhcbIcvWERm64QQAAB&#10;BBBAoDwCHH1bnlgyk3ACu+3bW/aOeg43Jq5CwKaA1qo1dn9p1WafVezrlT/70ZXgSqSj5c17AeWp&#10;2sf+Ekd1XbBoOP2jir9RzBmBcguQaFTu+DI7BHIVsFwVQDh3Nr1w77Tn15Xo0GcGmz8mAi+YHPO/&#10;f5neKGgpqkDMs7SjdsP1CBRSgGTHQobFyUF1ewPz4LJpa/BUY7QlTT8IIIAAAgggUCaB7tMNX5T6&#10;1tac+M5mS5p+zhOgkjVro9oCVLC2Gf8d/+uaF3jrUTa0alHPxjpLkzbH6WJfj54+X9BKf2dr7EpJ&#10;61ajToKeLXD6QaBiAiQaVSzgTBcBWwIr/eeTntZ9W/1Rvjo96TjJKuwoSc8/SUtmx8nV4OpWlD8C&#10;k/THvQgUS0DdG+0s+cUaE6NxUSCHHWbPmlN1Hsa5uFgYMwIIIIAAAgjkImC/grbwfS2XSNPp+wJU&#10;NWJNVFWACtb2Ix8vuZFnc2Ei1e0NzGbtz8Jcm8I1bwJ1ebzVuP46hbZoAgEEEHhHgEQjFgQCCGQi&#10;0O1t2Czny5ellKJodiuowIt0ZIwS1R3pLM2mNASaSSgQJ1EsYZfcjkDuAlQzyj0EpRsAO8xKF1Im&#10;hAACCCCAAAIlEuj2NtZE1Je2pkQFbVvS9DNMIN6L/2Gt8nMEii3AM5/84rPXnl/VoiNVfNZecJ1T&#10;Dy6Omf1N+vKgOV1fyG8l0TMCCJRVgESjskaWeSGQowAv53LET9j1bnsuajb95mjnYS1ht9yeogBV&#10;jVLEpCmHBNgx5VCwnBkqSdPOhIqBIoAAAggggECFBHg5V6FgM9UzBahqxMKongDPfPKMOe8LstEn&#10;aTobV1pFAAG7AiQa2fWmNwRKL8BxI+6GOGolHLObRHmq9rG/tOXurMs58qixLKcCs6qKADvbqhJp&#10;+/O0/xJL32tOT3D8n/1Q0yMCCCCAAAIIOCTAcSMOBYuhZiJAVaNMWGm0oAI888k/MD/58+M60C+1&#10;yIfhR0Ny2DArjoEdJsTPEUDABQESjVyIEmNEwCGBbm+wKiKRymkmmV6gVKPVuLGepA3uFYlzZJrW&#10;qjV2f8nEm0/BBKhqVLCAMJyMBXh4kTFwpZvv9gbmO8YXthA4lsOWNP0ggAACCCCAgIsCj/qDWa1l&#10;xdbYlVZ3bk3fWLTVH/0gEFaAqkZhpbjOdQGl9Z2R+8v8O5xzIOMkOHKE2vCgdZ9u+KLUt8OvTOcK&#10;3qWl40grCCDwmwCJRqwGBBBITWClP6h5Wl6k1uDwhrrNqfrs8Mu4YphAjBKoT0Y7D2eGtcvP8xOg&#10;qlF+9vRsT4Cdbfasq9qT/R1m+klzaoL/vlZ1wTFvBBBAAAEEEDhXIIcK2pvNqTpHxbMmCykQ56V/&#10;ISfCoBC4UEBvj3aWx0EqhsBue25NRL4MOxot6tlYZ2ky7PVVvM7+dxu93Zya4HeqiouNOSOQkQCJ&#10;RhnB0iwCVRSwvOv/TaAOa63G5xzblXCx7d29vaCV+i58M3r7wDuoXfNXX4e/hyttC1DVyLY4/eUj&#10;QDWjfNyr1Wv36WBRlHxja9bsMLMlTT8IIIAAAggg4JIA38lcihZjtSEQY9OgjWHRBwKpCVBNPzXK&#10;VBoyz5qvBFdeiqhPwzZIDIdLUa1xuBFXIIBAcQVINCpubBgZAk4J/NDfmAm0emxt0Frfa05P+Nb6&#10;K2lHcZJRAk81PvGXOK7OgTXBDjcHgsQQEwiwsy0BHrdGELC/w0zYPR8hPlyKAAIIIIAAAuUXoMpk&#10;+WPMDKML/OjPT3qB7ke/kzsQKL4A1XCKGaOo/+5QiTxcHO1v4L883mpcZxN5uPBwFQIIXCBAohHL&#10;AwEEUhHo9ja2omSzJ+tUbwfqSo0vQ8kUzd177flVLboZtiUt8mCs83Ah7PVcl78AO9zyjwEjyEZA&#10;efrmiL9syjbzQSBzAXaYZU5MBwgggAACCCCAwLkCll/ASaAOr1FBmwXpgkDUo4xcmBNjRMAIsNG1&#10;uOtgpz23qCR81WclqjvSWZot7ozyH9lK//mkp60mjnabU3Vikn/oGQECzguQaOR8CJkAAvkLdJ9u&#10;+KLUt7ZG4il986vGBC+XE4JH3YEgwpFpCclzuT16nHMZJp0iEEmAnW2RuLg4JYFub/BSRD5Lqblh&#10;zbwJFDvMhiHxcwQQQAABBBAov4D1l29U0C7/oirRDH/y58d1oF9qkQ9LNC2mUnEBElOKvQDinJCg&#10;veD6mP+9eabC5xyBbm+wKiKhN4QnhQyUXG816sQkKST3I1BxARKNKr4AmD4CSQWOy1ebLyS2/qB9&#10;1pyqTyYdN/eLRK10w04Sd1dN1MpV7s6UkVdFwPPUtY/9pa2qzJd5FkPA/ksuedCcrlNFsBjhZxQI&#10;IIAAAgggkJMAFbRzgqdbZwR22/O+iLa2AdQZGAbqpABHbbkRtj3/9owO1OOwo2XD4HAp3rMNN+IK&#10;BBAongCJRsWLCSNCwCkBMq2dCtevg925Oz+rlF6JMPono52HMxGu59ICCcTZaVKg4TMUBN4TUPdG&#10;O0s+LAjkIdDtbayJqC9t9c2xHbak6QcBBBBAAAEEiihgu4K2UtK61aibigJ8EHBKIOpmQqcmx2Ar&#10;JaC0vjNyf3mxUpN2dLI77fl1JfqLsMNXnr454i9zSsUFYLa/93BySNjVy3UIIHCeAIlGrA0EEIgt&#10;YH1nvwhnx8aO1m83mqSTK8GVlyLq0zDNmZ0kylM1qoeE0SruNTGSy4o7GUZWYQG9PdpZHq8wAFPP&#10;WeB4h9kri8OgkqNFbLpCAAEEEEAAgeIIrPRffOTpX0wVUypoFycsjKSgAj/685NeoPsFHR7DQiCU&#10;AFVvQjEV5qLoRzfyTG9Y8I6++xyEfm8zrL3hP9fbgbpSazWuvx5+LVcggAACvxcg0YhVgQACsQW6&#10;vcG6iITOWo/d0dGNbwJ1eZwvPQkVxRyZFrWkMtVDkqsXo4WoO02KMWpGgcBvAhzhyGoogoDtHWaB&#10;Uo1W44b5zsUHAQQQQAABBBCojID9Ctp856rM4irpRHfac4tK5JuSTo9plVyAja5uBjjqewatVWvs&#10;/hKVAy8I9w/9jZlAhz+WLvHK0fpec3qCyvGJIWkAgWoKkGhUzbgzawQSCzzqD2a1lihHbyXrky88&#10;yfyO745+hBY7DVKBL0gj0XeaFGTgDAMBEdEiD8Y6DxfAQCBvgTx2mDWnJqjklXfg6R8BBBBAAAEE&#10;rAms9Ac1T8sLax1SQdsiNV1lJRC1gnlW46BdBOIIcGRaHLX874n6745JKNv39sev+atU0LkgfPY3&#10;+B/WWo3PTRVJPggggEAkARKNInFxMQIIGIGqvWB7m5whQa0MZwhH3WVA9ZDy/c5zhFr5YlqRGW0e&#10;ePuTPIioSLQdmCYJ1w4EiSEigAACCCCAgLMCvGBzNnQMPGeBHf/rmgo8m0l6Oc+Y7ssgwJFpbkcx&#10;+rNm909PMO+LDgO98Iu372fxrJKEa7d/Jxg9AlUSINGoStFmrgikJFDFI0OOjpwKxrX2fFfLe0at&#10;ZsQfeSn9whSwmd323JqIfFnAoTEkBM4U0F5wfcz//iU8CBRJwP4LMI6QLVL8GQsCCCCAAAIIZCPA&#10;kSHZuNJqdQSibjKsjgwzLaIAR6YVMSrRx3T07kR/EeZOl6sa/ejPT3qBNtXWv8y6ChdHyIZZTVyD&#10;AAJ5C5BolHcE6B8BxwRW+n8c9/SlVxaH/aw5VZ+02N+ZXZ1O0jFfhrWoxQPv58UsMtazmmvUBw28&#10;2M8qEvm3G7Wsbf4jZgRVFsj6D/cq2zL3ZAIr/eeTntb9ZK1EurvbnKrPRrqDixFAAAEEEEAAAYcE&#10;qlZB26HQMFTHBKK89Hdsagy3ZALK0zfLcIpAycISeTrHCTgRno+4VdXIVG0SJbOnkqmejHYezkSG&#10;inDD0XeiX8xxZh9GuC3JpYV4D5dkAtyLAAL2BUg0sm9Ojwg4LdDtbayJKGuVUAJ1eK0o58Pu+bdn&#10;dKAenwTQJByJqDXlif+xv1ToM2yjVjNSorojnSVeZjr923rx4KP/AVhiDKZWWAEqqxU2NAzsWMD+&#10;DjO53mrUqe7FCkQAAQQQQACBUgrYrqDtKX3zq8aEqfjLB4FSCZhjfXSgX2p7L6hL5cdk7AhokQdj&#10;nYemOgyfEghESXB0parR0bFwgS+iPj39Tmjf2x+3sQH90dPnC1rp72wtD6WkdatRX7XVH/0ggID7&#10;AiQauR9DZoCANQHrO/e1PGhO1wv1x8ZOe25RiXzzPrpJzAm8w8WiHu0TtZqR56lrRU+esrbwS9xR&#10;1HVRYgqmVkABVx46FJCOIVkUOK70aBJ/2GFm0Z2uEEAAAQQQQKB8AnyvKl9MmVG+Au9vmMx3NPSO&#10;wO8ENkc7D2u4lEfAJDgGgQ59EobWqjV2f6lwSS1HJwF8sKBEL5yVrBl4qvGJv7RuK3Ld3sbW6USn&#10;jPt9E6jL463G9dcZ90PzCCBQEgESjUoSSKaBgA2Bbm9gXqR9ZqMvESnkl5phR06Z6hvaE9/ml81h&#10;8aCa0TChav98tz1ndm9aq1JWbW1mH0WA4xujaHFtngLsvM9Tn74RQAABBBBAoCwCVIosSySZR5EE&#10;2GBWpGgwlhMBs7FMearGJtfyrYm99vyqFt1T0gqSAAAgAElEQVQMNzO9PdpZHg93bfZXHVWCE19E&#10;z5xXDS6PKlz2N//re83pCT97cXpAAIEyCJBoVIYoMgcELAhQpvE35HBHTultrT2/CFn5RyU+9UrY&#10;ZUI1o7BS5bjuKHnuqtmFYSuJsBxwzCJTgaLuasp00jTutIDdHWZ6O1BXauwwc3rJMHgEEEAAAQQQ&#10;OCVg/SWaSLc5Vee4eFZhJQTYYFaJMDs1SdsVYZzCcXywLlY1Mu96LgUyOzxBSm8feAc1G0emvb8M&#10;ur2BeXb/ha3lEajDa63G51u2+qMfBBBwV4BEI3djx8gRsCaw0n/xkad/MV8sbB0Lstmcqhe6dOp5&#10;R6j9Pih6W8RbPfB+XszjS6gZz277dujymuYIuJHOEg/brP12FaOjHf/rmhd46+ft1ijGKBlFVQT4&#10;d6gqkS7XPH/ob8wEWj22NivNDjNr1nSEAAIIIIAAApkLWH6BVsgK2pkj00FlBdhgVtnQF3LiSus7&#10;I/eXFws5OAaVikC0qkaS2xF65njJIPDMEWmhEnjyTJA7Pl429LF0yQOpnzSnJmaSt0MLCCBQdgES&#10;jcoeYeaHQAoC3aeDRVHyTQpNhWoiUKrRatywds5tqEG9d9GwI9Teb9OUhA1EVi95atFmWdio57EX&#10;rZrR2wSYQzUpl2RrxF82R3zxyUggXKWujDqnWQSOBczxk2OdpUlAEHBRwP4LssMaO8xcXCmMGQEE&#10;EEAAAQROCzzqD2a1ltBVmJPqKa3u3Jq+wUvupJDc75QAG8ycCldpB8vGsnRDa45GVCLjgZb1S5dk&#10;3eY7h4tmYv69UYH3IuxsbSfwHJ3+EPgi6tOwYyzC2uUdXdhocR0CCNgUINHIpjZ9IeCgANnS5wct&#10;bmKG+WKqPPFtfPnfac+vh83KL8IXZlNe9fBQJj0lkyfnIRdhXA7+6sYactRj9mJ1wk0InC+weeDt&#10;T+ZV/Y3AIJBUYKU/qHlaQj9MS9qfcORHCoQ0gQACCCCAAAJ5CtivoK23m1MT43nOmb4RyEsg6sv/&#10;vMZJv+UUYGNZNnF9r3rQphZZ9zy9nveG3aK9kzjaNP6BqV60ELWiv9lAvu/tj+f9vNL+dyYp/Kkj&#10;2fxW0SoCCEQRINEoihbXIlBBAcu788W181+TnHNu/sDSnvif+EuZVG+KfCayF1wf879/aXuZH5Up&#10;VZNKTHKRfHa6f5KMbEdDJPyxgPbHRo/lFTB/tCtP1WwkYJZXkZkVQYAdZkWIAmNAAAEEEEAAAVcE&#10;uk83fFHqW1vjdaGCti0L+qmmABvMqhn3AsyajWUZBuG8o8rMuwdPB2vBJb1u+5l/1A3aWZ2y8HZT&#10;c6AXPJHZqAlGJyFTnr6Zd+LWyVioApnhLxJNI4BALAESjWKxcRMC1RBY6T+f9LTuW5ut1vea0xO+&#10;tf5S6Mhkw18Nrm7F/aJ6PIRNrdXi2P2l1RSG9GsTURJGbO4qOTkOLVDezEXVlkgySnM1RGsr4lna&#10;0RrnagTeE3h7tKQXTNp+6EEgEMhCgB1mWajSJgIIIIAAAgiUUcB+BW151pyqc0xzGRcTc4okQLJR&#10;JC4uTi5AklFyw6EtDHuWa569iag1m8es7bZvb4U/nkzdG+0spfZe6Oi4yEsLWnRzKN4FF9h8ZxJ2&#10;nN3ewGwUf2ezdth7Y1z3JlCXx1uN669j3MstCCBQAQESjSoQZKaIQFyBbm8jwpfBuL2c3Ke3A3Wl&#10;5uKXlr27txe0Ut8lFRDR20rL4v6lg9U0SnHutedeh02AyjIz/+Q4NKX0jKlaFGZMJBklX01JWxj2&#10;B2rS9rkfASNAkhHroIwCj54+X9BKp/C9IJyOUtK61ainmqwcrmeuQgABBBBAAAEE4gt0extrIurL&#10;+C1Eu9O1CtrRZsfVCEQT2G3P+yLaWjWxaKPj6rII8MzHbiQjPsvN/Ji1aEmNenu0s5z4aFNTSUkF&#10;4l+0uTlKVLKqtBRlDO9fa784gDxoTtcXkoyZexFAoLwCJBqVN7bMDIFEArbLV7v+kmy3PZdaJrn5&#10;I0yLWvQ8WY17jFAeX+RPFtzbKk9yZfLoODQ9E37nwq9LdnO087CWaAFzc2KBo7Orr5pj/WztkEg8&#10;ZhpwT0Br1Uq7mpt7Coy4jAJ2k7WFHWZlXETMCQEEEEAAgRIL8JKsxMFlas4IRExKcGZeDLQYAiQZ&#10;5ROH3fbcmohETuLN6pg1Wxuhj96FBH6M9xAXBCrdKktprgiStdPUpC0EEEgiQKJREj3uRaCkAjkc&#10;++F8+eqo5w6HXTqmso/yxI+acLTTnl8Pm7mvtL4zcn95MeyYzrrOlCNVwaUZLWKSi75I0BbldBPg&#10;pX0ryUZpi9LeaQGSjFgPZRaw//LMveNnyxx/5oYAAggggAACFwuQlM0KQaAYAiQbFSMOZRsFSUb5&#10;RTSNZ7lpHrO2055bVCLfhBGJesLB0Vw/WBAJZtNNMDKj1dsH3kEtjVMnwsw96jUcPxtVjOsRQCAr&#10;ARKNspKlXQQcFuj2Bub4jUTn10aZfqBUo9W4YSqnOP3J+I/zJ4GnFj/xl4Y6maPKgkC/Cot54O3/&#10;IeqX5jjHoYUYD0lGIZBsX5LGH6i2x0x/xRcgyaj4MWKEyQW6vYH5b3aS5NtIg+A4kEhcXIwAAggg&#10;gAACOQlwzGxO8HSLwDkCGT/PxL1iAiQZ5R/wDJ7lxj5mLYv3FEdtyqwSvaBFPsxCXHn65oi/bKpD&#10;FfZj+0SSsrzDK2xAGRgCjgqQaORo4Bg2AlkJrPQHNU/Li6zaP6PdbnOqPmuxv8y6entkWHB1K6sv&#10;uGbgpoypaFm96Kihvbu3F7RS34WZaNidAikch3bhcMwfocpTtaiVm8LMkWuSC2TwB2ryQdGCswIk&#10;GTkbOgYeUcD+DjP9pDk1MRNxmFyOAAIIIIAAAghYE8ihgvZmc6rO0ezWIkxHrgqQbORq5Io1bpKM&#10;ihOPLN9TRD1mLcrJCxc9MzQJRjoQX4vOdIO8md9YZ2myONE8eyRH36kOXqZfzem8mevt5tTEeNFd&#10;GB8CCNgVINHIrje9IVB4Acu7798E6rDWany+VXiYkAPcbc/7IvrbkJcnuExva+35v1z6ee39akS7&#10;7dtbYb9gBp5qnFclKcXj0C6cJ3+EJlgGFm89+gP1g8Ws/5izOCW6sixgftcPPTUTpjKb5aHRHQKZ&#10;CbDDLDNaGkYAAQQQQAABBwW6TweLosIdoZLG9Nh9n4YibVRFIMrGxaqYMM8oAnpbe3pmzP/+ZZS7&#10;uDY7AfNs3wu89Sw3RYc5Zm3n7vysUnol5EyfjHYevrOB6kd/flIF4ivRVipGay+47so6ftQfzGot&#10;YW1DhuCCy7S+15ye8JM3RAsIIFAWARKNyhJJ5oFACgI/9DdmAq0ep9BUuCZK+sUkSqJPOKjzrzJf&#10;5rWoxQPv50WTcHSUHOSFrEilt0c7y79moWd0HNrQKbpQinToJCp0AbvcKhTsFKdKQmGKmDTllID9&#10;XfvsMHNqgTBYBBBAAAEEKiRAtccKBZupOisQMSHA2Xky8NQFNg+8/cn3N8Om3gsNRhYwSTpeoPuR&#10;b4x/w5nHrO21516HTXjyPHXNnHpw/O/Rgoh8Fn840e4Me/pDtFazvdp+4YDL463G9dfZzorWEUDA&#10;FQESjVyJFONEIGMBSi2mB7zn357RgcWEreOhmy/CWv5DAVGRVsjZ/PfK0/9TEKhJJXombBWkkG2H&#10;uowjlEIxFe4iko0KF5JCD4gko0KHh8FZELC9w0xpdefW9I1FC1OjCwQQQAABBBBAILSA/Rdh5aqg&#10;HRqaCxFIKGBe7ntKL4ZNCkjYHbe7L0CSUcFjmGcC4ckxa1qpKRH5x6GotKyJ0tdtv6swzy/3vf1x&#10;1xLmVvrPJz1tNZms25yqz4aKJRchgEDpBUg0Kn2ImSAC4QRsH+3hKX3zq8bEWrjRuXdVlLOH3Ztd&#10;OiN2cYdAOjMvRyt5/pFaDsHKzIIHTpUJNRO9SKDbG5jy8bZ24b0JFDvMWJEIIIAAAgggUBwBKmgX&#10;JxaMBIEwAjaOXAozDq4ptgDPdosdn9Oj22nPLSqxd3SpOzKnR6rujXaWnDwWrNsbrIpI05Z7oOR6&#10;q1HnmERb4PSDQIEFSDQqcHAYGgK2BI7LV5svBh9a6vNZc6o+aamvXLrJoSxpLvOM26nZzTDWWSr1&#10;Gohr49J9pnqXBGqVXW4uRc3qWJ8cePuzru0EsipEZ5URsL7DTMuD5nTdlBjngwACCCCAAAII5C7Q&#10;7W1s2atMoLcDdaXGsR65h50BOC7wkz8/HgTabBK1tWHCcbGqDd/dpIyqRepkvrvtOfP7/GVV53/x&#10;vPX2gXdQc/UZ5tFpJb9s8X6P1Y0AArYFSDSyLU5/CBRQgIznbILC8VLnulLhJJsll0urZpebCjyz&#10;a4IHT7lEoKid8sCpqJFhXPkJdHsbayLK2kO9QB1eazU+Nw+a+CCAAAIIIIAAArkJ2K6grZS0bjXq&#10;5m9UPgggkFDglT/70ZXgqvl9svZ3TMIhc3vGAuZ4KfH07Ii/XNqTCjImzK3549/ndZ7h/j4EWqvW&#10;2P0lp7878H0rt18tOkag0gIkGlU6/EweARHrO+xFKnOG6/HOn1ess98EzB+jgRdMjvnfU1qzRAuD&#10;B08lCmbCqfDAKSEgt5dagAqSpQ4vk0MAAQQQQACBMwTYYc+yQKAcArvteV9Ef1uO2TCLBAKb2gtm&#10;ea6bQDDnW837Ch3ol1SnPx0IvT3aWR7POTSpdE8FyVQYaQQBBCIIkGgUAYtLESijQLc3MAkftiqR&#10;vAnU5fEqla+mqtG7vzXK0zfZ8VLGf0mO5sSDp/LGNuTMeOAUEorLqitge4eZp/TNrxoT7DSt7pJj&#10;5ggggAACCOQqYL+Ctmq0GjdMtQY+CCCQssCP/vzkpUCvkaCQMqw7zT058PZnXT1ayh3m7Edqfpe9&#10;QPez78mNHsr0vuKH/sZMoNVja/Ja32tOT/jW+qMjBBAonACJRoULCQNCwJ7Ao/5gVmtZsdWj0urO&#10;rekbi7b6K0I/ptLL1eDqFn+Em2hwlFIR1mTWY+DBU9bCxWxfieruez8v8MCpmPFhVMURONrVf/BS&#10;RH1qZ1R6uzk1UYqdeXa86AUBBBBAAAEE0hJY6Q9qnpYXabUXop3KVNAOYcElCGQiYJ5zXg4+WFOi&#10;v8ikAxotnMDbytVa+yP3lyv1TL9wgUh5QHt3by9opb5LuVnnmtOino11liadG/gFA+72Bibh2ta/&#10;0W8CdVhrNT7fKpMhc0EAgfACJBqFt+JKBEolYL98dXVfdFHl5e2vzpPRzsOZUv0SMZlzBThKrTqL&#10;g6PSqhNrZpqegO1Eb2GHWXrBoyUEEEAAAQQQCC1g/0VXtSpohw4EFyKQgQDPOjNALWaTVK4uZlxS&#10;GdVue85UP/4ylcYcbSTwVOMTf6lUlRBJ9HZ0MTJsBBwVINHI0cAxbASSCtg+uiNQ1S1fTVUj2Tzw&#10;9iepdJL0t9a9+83uGFHKp6KXe7ELM2Kz6+eSJ7Mf+0vsWgkDxjUInBLgxRvLAQEEEEAAAQTKLEBi&#10;dZmjy9wQOBLY8b+uqcBbFZHPMCmfgBZ5MNZ5uFC+mTGjE4HjjaImyaaSv8NlrGZ0Etvu08GiKPnG&#10;1mqv8rs/W8b0g0BRBUg0KmpkGBcCGQqs9P847ulLrzLs4v2mnzWn6qUqQRnVrqo7fUy1k8ALJsf8&#10;719GNeP6cgj85M+PHwaySlntcsTTzIKy2eWJJTPJT2Cl/3zS07pvcQQcJWIRm64QQAABBBCosgBH&#10;xVY5+sy9igJVfeZZ3ljr7cDzZstW5aW88Uo2M5Mw6AXeehU3iZaxmtHJarB/molsNqfqtWSrkbsR&#10;QMBFARKNXIwaY0YgoUC3t7EmoqyVxQzU4bWqn9Na1apGWqvW2P0ls7uJT8UFqG5UjgVAFaNyxJFZ&#10;FEOg2xuY/z42bY2GHWa2pOkHAQQQQACBagvYrqDtKX3zq8aEOf6FDwII5CRAdaOc4FPvVt0b7Sz5&#10;qTdLg4UW2Lk7P6uUXin0IFMeXJmrGZ1QPXr6fEEr/V3KdOc2p5S0bjXqvAeyBU4/CBREgESjggSC&#10;YSBgS8D6Dnqt7zWnJ/gDRUSqtsNHieqOdJZmba1t+im+wHFJXvMHh7VEx+KruDHCt1WMPD074i/z&#10;AN+NkDFKBwRy2GFW+QqTDiwLhogAAggggIDTAscVtE1F4w8tTYTvN5ag6QaBMAJsMgujVLxrTNKF&#10;eIcLVKQvXmxsjWivPb+qRVvbCGVrXuf1U+ZqRqfn3O1tbImoTy15vwnU5fFW4/prS/3RDQIIFECA&#10;RKMCBIEhIGBTgC8XNrXf7atiVY02D7z9yWv+Kl8s81tyhe35R39+0guCVYt/6BTWwoWBaZEHv3j7&#10;Pr/PLkSLMbomYHvHPzvMXFshjBcBBBBAAAG3BOxXbJTrrUado9rdWiaMtuQCR88/P1isUtKCuyHV&#10;21p7PtXo3Y1gWiM/3hy6LiKfpdVmUdupQjWjE3uKDhR1FTIuBMojQKJReWLJTBAYKkC5xKFEmV9Q&#10;hapGpvJJ4AWT7ILJfDk53wE73YodQo5JK3Z8GF15BOwmgevtQF2pscOsPOuHmSCAAAIIIFAUAfsv&#10;s+RBc7q+UJT5Mw4EEHhXwGwyU4H4SvQX2BRLwDy71aIWD7yfF9lUVqzY5DkacwSiF3jr2l5Vwlym&#10;W5VqRie43d7AJJBZ+3c4UIfXWo3Pt3IJLp0igIB1ARKNrJPTIQL5CORwPMdmc6pey2e2xe21ClWN&#10;tFYtdsIUdw0WbWRHO2Y+WFCiF8r+h2zR7M8bj0kw0p74n/hL5g9RPgggkLHAD/2NmUCrxxl381vz&#10;HGtrjZqOEEAAAQQQqJJAtzcwlYVsVULgeI4qLS7m6rTAnn97RgeySFXrYoRRieoqT/yP/SUSAYoR&#10;kkKNYufu/KxSeqVQg0pxMFWqZnTCdnys7asUGYc0pZ80pyZm7PVHTwggkKcAiUZ56tM3AhYFuk8H&#10;i6LkG1tdBko1Wo0bvKQ+A7zkVY2ejHYe8kXS1i9aifr5yZ8f14H4lNbOM6iUzM5Tn76rLWB5h9mb&#10;QB3W2GFW7TXH7BFAAAEEEEhT4FF/MKu1WHsxqbS6c2v6xmKac6AtBBDIVuAogSHwSTjK1vm81kkw&#10;ysfdxV5323NrIvKli2MfNuaqVTM68eg+3fBFqW+H+aT1c94NpiVJOwgUX4BEo+LHiBEikFiArOXE&#10;hKk2cHzm8Z9SbbQQjentA++gRsndQgTD2UGQcJRH6EgwykOdPhE4LcB3NdYDAggggAACCLgqYL+C&#10;tt5uTk2Mu+rFuBGougAJR3ZXAAlGdr3L0NvRu4srL8uWFFjFakYn65HvamX4zWQOCBRTgESjYsaF&#10;USGQqgC75FPlTKWxvfb8atkqt2gvuD7mf29KpfNBILEAR6olJhzagPkD2/OCxRF/2exU4oMAAjkL&#10;UH0y5wDQPQIIIIAAAgjEEmCXfCw2bkKg8gLmSLUg8BaU6C8qj5EygBJ5E4isXvLUIkekpYxbkeZ+&#10;9OcnvUD3yzRdrVVr7P7SapnmFGUuVJ+MosW1CCAQVoBEo7BSXIeAowI/9DdmAq0eWxu+1vea0xO+&#10;tf4c7chUbQkCbfFs3Kyh1L3RzhJxz5q5gu2bhKPLhx/MUF47veCb3WyHnqx+4i9xvGV6rLSEQGIB&#10;+zvMZLM5Va8lHjgNIIAAAggggEBlBexXZZRnzan6ZGXBmTgCJRTY8b+uecGlhbJtyMwnVHpbaVnc&#10;v3SwSsX5fCJQpl532/O+iLZ23Fa2dnp7tLNc+WqI3d7AbBL/LFvrX1t/E6jL463G9deW+qMbBBDI&#10;QYBEoxzQ6RIBmwLd3saWvTKXejtQV2p8eQgX4RJVNdoc7TzkRWW4sHNVAoHj3TQLZT0nPAFNiFv1&#10;toi3euD9vMjDphBcXIJATgKPnj5f0Ep/Z6t7paR1q1Gv7I4+W870gwACCCCAQFkFLFfQlkAdXms1&#10;Pt8qqyfzQqDKAmaj2dXDK7NayYK9Z9nlEGdDWTniWMRZ7LbnbCamZEZQ9WpGJ7Ar/eeTnrZYqUrL&#10;g+Z03TzL54MAAiUVINGopIFlWggYAdvlq3lZFW3dmR07KvBeRLurWFebUrzKUzXK8BYrLmUfzW8P&#10;n9SsxV0YzrGa308RtUb1IudCx4ArLmA3SVzYYVbx9cb0EUAAAQQQiCtg/2UVFbTjxor7EHBN4KTK&#10;kYie0SIfujZ+S+PdVFqvUr3IknZFuzGnMuhAv3T795BqRqeXb7e3sSaivrS1pEkStyVNPwjkI0Ci&#10;UT7u9IpA5gI5HL9B+eoYUd1pz6+7fBa50vrOyP3lxRhT5xYEUhEwD58k8GaV6Bl2vP1K+kRrtfbL&#10;pZ/XqF6UyjKjEQSsCvDSzio3nSGAAAIIIIBATAGSo2PCcRsCCEQS2PNvz0jgzZB09JbtbXKRuuSt&#10;sekz0jLi4gQCe3dvL2ilrFVeTjDUc25V90Y7S3767brZ4vGxt6ZSla0kTt4burlUGDUCoQRINArF&#10;xEUIuCfQ7Q3MMRhNWyMPlGq0GjfWbfVXln6Oj4LquzgfLerZWGdp0sWxM+ZyChxVCbv09uFTlSod&#10;nVQuCrSsk1xUzrXNrKonwA6z6sWcGSOAAAIIIOCSAMe9uhQtxopAeQRM0lEQqMkqbTYzz189HayR&#10;XFSedeziTFzdLG2eme57++NsxHx31dk+CcVT+uZXjYk1F9c+Y0YAgYsFSDRihSBQQoGV/qDmabF5&#10;JFe3OVU3RxjxiSGw27695VolFo5MixFobrEqYEr7Hh7KpKdkUksw6drv2DAs86BJiawHnqx/4i+R&#10;5DkMjJ8j4JjA8Q6zVxaHzQ4zi9h0hQACCCCAgMsCOVTQ3mxO1WsumzF2BBBIX+DtkU6HwYxWJvHI&#10;PPuxVp0j/cm82+KmFln3PL2+LwfrJEhkzU37YQRcPUJNieqOdJZ4b/VekI++yx28tPe8XG83pybG&#10;w6w1rkEAAbcESDRyK16MFoFQAt3ewLx0/iLUxckvehOoy+OtxvXXyZuqZgs7d+dnldIrLs1eefrm&#10;iL9MFrpLQav4WN9NPNLmIfVnrpCYxL5A1EsSi1yJGONEIB0B2zvMqE6ZTtxoBQEEEEAAgbILdJ8O&#10;FkXJN7bmyXcUW9L0g4DbAqbKtRxeqh1tOHPjuc/p5z3KC16SWOT2Giz76F08Qs3z1DWOGTx7ZT7q&#10;D2a1FnvvpLS+15ye4Ai7sv9DwfwqJ0CiUeVCzoTLLsAXBDcjvNeee+3Qzpsno52H5mgqPgg4LWCO&#10;Lrx0GNREebVAZFyJtpWgeYGb3tbibZmkIvOQSYn3kj+InV5mDB6B2AL2qwWwwyx2sLgRAQQQQACB&#10;ighQQbsigWaaCJREwDz3UYcyrpSM/4cqQZNKgnF7FTzeRXx7BJrIlhbZMtWp/47IFs97SrLQKjQN&#10;x45Q4x3GkLVJwYIK/fIyVQQyEiDRKCNYmkUgDwFKHuahnk6fu+15X0R/m05r2bXCucbZ2dJyMQRe&#10;+bMf/R35oHZJgo904L0tz28eRpn/VaI/SlIJ6WSnmmnr5OGS0sHrw0veSyWHr8f8718WQ4FRIIBA&#10;UQRsJ5Arre7cmr6xWJT5Mw4EEEAAAQQQKJaA/RdSh7VW4/OtYikwGgQQcF3AVL3+9yLjp5/9KJFx&#10;swnt9Nwu3pB2tFHs3evl16PtTTKR+RnH3bu+Whj/aQGXjlALPNXg9+/i9UsCOb/fCCCQVIBEo6SC&#10;3I9AgQRsH7HhKX3zq8YEx2elsAbMl/Qg0K9SaCrTJrRWrbH7S6uZdkLjCDgmYHbIvT9kdqY5FkSG&#10;i0CBBbq9gUlCtHXcI0fiFngtMDQEEEAAAQTyFPihvzETaPXY2hg4YsMaNR0hgAACCCAQVsCRI9Q2&#10;RzsP324g5XOxQLc3MO96mracOBLXljT9IGBHgEQjO870gkDmAiv9P457+pJ5EfVh5p0ddfCsOVX/&#10;3ct1S32Xspu99vyqFm3tS11URFPid6yzRMyjwnE9AggggAACCQRW+s8nPa37CZqIdquWB83p+kK0&#10;m7gaAQQQQAABBMou0O1tbNk7ckhvB+pKrdW4/rrsrswPAQQQQAAB1wSKfoQam6XDr6ijU1J+MdXZ&#10;eK8Yno0rEUDgWIBEI5YCAiUR6PY21kTUl7amEyi53mrUOeYnRfAd/+uaCrwXKTaZWlPmyCflqRpn&#10;h6dGSkMIIIAAAgiEFrC/w4zveaGDw4UIIIAAAghUQMB2BW2lpHWrUaeacgXWFlNEAAEEEHBPoMhH&#10;qJn3GCOdhx+5p5rfiPmel589PSPgugCJRq5HkPEjICLsdC/PMthtz9k8HiU0nNL6zsj95cXQN3Ah&#10;AggggAACCKQmQOXK1ChpCAEEEEAAAQQiCrDTPSIYlyOAAAIIIFABgaIeoaZFHox1HlKlOeIapHJl&#10;RDAuRwCBtwIkGrEQECiBQLc3sJmc8iZQl8cpX53Nwtm5Oz+rlF7JpvV4rXJkWjw37kIAAQQQQCBN&#10;Ads7zDylb37VmFhLcw60hQACCCCAAALuCVBZ0b2YMWIEEEAAAQRsCBRx07TnqWucyhA9+j/0N2YC&#10;rR5HvzPmHVrfa05P+DHv5jYEECiIAIlGBQkEw0AgrsCj/mBWa7GWmKK0unNr+gaVbeIGLMR9e+25&#10;19rembhDR6S94PqY/z3H5A2V4gIEEEAAAQSyEziqJnDwUkR9ml0vp1vW282piXE7fdELAggggAAC&#10;CBRRwHoFbZFuc6o+W0QLxoQAAggggAAC7wrs+F/XVOC9KJDLk9HOw5kCjcepoXR7g3UR+cLSoN8E&#10;6rDWany+Zak/ukEAgQwESDTKAJUmEbAlYL98NS+cbMR2pz23qES+sdHX8D7UvdHOEpnlw6G4AgEE&#10;EEAAgcwFbCeYCzvMMo8pHSCAAAIIIFBkAfsvnKigXeT1wNgQQAABBBB4X2C3Pe+L6G+LIKM8fXPE&#10;X6Yyc8xgrPT/OO7pS69i3h7jNv2kOfRLQ7EAACAASURBVDVBYlgMOW5BoCgCJBoVJRKMA4EYAraP&#10;0AiUarQaN0xWM58MBX7y58eDQFv8QnfeZPT2gXdQu+avvs5wujSNAAIIIIAAAhEE7L/wY4dZhPBw&#10;KQIIIIAAAqURIMG5NKFkIggggAACCGQm8Mqf/ehKcMVi9eXz32WMdpapypww0t2ng0VR9jbB884x&#10;YcC4HYGcBUg0yjkAdI9AXAGyi+PKuXHfTnt+XYm2VabyTJTAU41P/CUSy9xYMowSAQQQQKAiAiv9&#10;Qc3TYrM0OUeYVGRtMU0EEEAAAQROBDiylbWAAAIIIIAAAmEF9vzbMzpQj8Nen811nMyQhqv9U1Rk&#10;szlVr6UxdtpAAAH7AiQa2TenRwRSEbC8m10CdXiN81JTCV2oRnbuzs8qpVdCXZzNRZxnnI0rrSKA&#10;AAIIIJBYoNsbrIpIM3FDIRtgh1lIKC5DAAEEEECgJAK2K2h7St/8qjHBUSclWT9MAwEEEECgegK7&#10;7Tnz3/Ev85q556lrH/tLW3n1X6Z+Hz19vqCV/s7WnJSS1q1G3Tzn4oMAAo4JkGjkWMAYLgJGYKX/&#10;fNLTum9NQ+t7zekJ31p/dPRWYK8991qLfGibQ4m82ff2xzkyzbY8/SGAAAIIIBBOIIcdZs+aU/XJ&#10;cKPjKgQQQAABBBBwWeC4gvZLsfc8gu8ZLi8Yxo4AAggggICI/OTPj+tAv8zjfYaIsGk65VXY7W1s&#10;iahPU272vObeBOryeKtx/bWl/ugGAQRSEiDRKCVImkHApgD/kbepnV9fO+25RSX2zsM9manS+s7I&#10;/eXF/GZOzwgggAACCCAwTMB2pQF2mA2LCD9HAAEEEECgHALd3saaiLJWkYAK2uVYN8wCAQQQQACB&#10;3fa8L6K/tS2hPH1zxF+mMmKK8BQ7SBGTphAosQCJRiUOLlMrpwBlC8sZ17NmZXYBBIF+ZXnGm6Od&#10;h5yJaxmd7hBAAAEEEIgjYDf5XG8H6kqNHWZxIsU9CCCAAAIIuCFg/6WSPGhO1xfc0GGUCCCAAAII&#10;IDBMYLd922YlHBHR26Od5fFh4+Ln0QVIPo9uxh0IVE2ARKOqRZz5Oi2QwzEZm82pOkknOa6anfb8&#10;uhL9ha0hBJ5qfOIvrdvqj34QQAABBBBAIL6A/ZeBHKcbP1rciQACCCCAQPEFur2BOTLtM0sj5ZgM&#10;S9B0gwACCCCAgC2BH/35SS/QfVv9iah7o50l315/1enp+DhdmxvhOU63OsuLmZZEgESjkgSSaVRD&#10;oPt0sCjK3lFagVKNVuMGSSc5Lq+du/OzSukVG0NQorojnaVZG33RBwIIIIAAAgikI9DtDcx3NXtJ&#10;yerwWqvx+VY6o6cVBBBAAAEEECiKwKP+YFZrsfL8wcxZaXXn1vQNjm0vygJgHAgggAACCKQksNue&#10;M8eYWTmG1fPUtY/9JZ5RpBS795vpPt3wRSlrx+HxTjKjQNIsAhkJkGiUESzNIpC2wEp/UPO0vEi7&#10;3Qva6zan6iSdWAQ/q6tX/uxHV4OrW1rkwyyHokTe7Hv749f81ddZ9kPbCCCAAAIIIJCugP0dZvpJ&#10;c2piJt1Z0BoCCCCAAAII5ClABe089ekbAQQQQACBcgn85M+P60C/zPqdhhb1bKyzNFkuvWLNxv53&#10;RL3dnJrgKLxiLQNGg8C5AiQasTgQcETA8m71N4E6rLFbvRiLY689v6pFN7MdDSVGs/WldQQQQAAB&#10;BLIToOpldra0jAACCCCAQBUE+C5RhSgzRwQQQAABBOwJ7LbnfRGdaSUcrVVr7P7Sqr1ZVbMnql5W&#10;M+7MGoEwAiQahVHiGgRyFvihvzETaPXY2jC0vtecnuBcW2vgF3e0439dU4GXYTUrvT3aWSZLvCDx&#10;ZhgIIIAAAghEFbC/w0w2m1P1WtRxcj0CCCCAAAIIFE+A6ojFiwkjQgABBBBAwHUBc1LDleDKSxH1&#10;aRZz4YSGLFTPb7PbG7wUkc8s9fomUJfHW43rnL5hCZxuEIgrQKJRXDnuQ8CiQLe3sZXVF7LfT0Nv&#10;B+pKjf+IWwxwiK5227czWwPK0zdH/GVzbjIfBBBAAAEEEHBU4NHT5wta6e9sDV8pad1q1Nk5aAuc&#10;fhBAAAEEEMhIwHIFbQnU4TUqaGcUTJpFAAEEEECgQAJ7/u0ZHWSzgV6J6o50lmYLNN1SD2Wl/3zS&#10;07pvcZLd5lSd+FoEpysE4giQaBRHjXsQsCjQfbrhi1KZlpg8PR1eGlkMboSusio1yjnGEYLApQgg&#10;gAACCBRcgB1mBQ8Qw0MAAQQQQKBgAtZfGlFBu2ArgOEggAACCCCQrcBOe35dif4i7V4CTzU+8ZfW&#10;026X9s4X6PYGZrNZ05ZRoOR6q1E3lZT4IIBAQQVINCpoYBgWAkYgh2MwnjWn6pPoF0/gJ39+PAj0&#10;q7RH5nnq2sf+0lba7dIeAggggAACCNgXsP+yUB40p+sL9mdKjwgggAACCCCQhoDdCtrCMRhpBI02&#10;EEAAAQQQcEjgR39+0gvSroSjt0c7y+MOMZRiqMfH7ZrEnw8tTYj3lZag6QaBuAIkGsWV4z4ELAiQ&#10;IWwB2aEudttzqZ6DS3lRh4LPUBFAAAEEEAgp0O1trImoL0Nenvgyjj9JTEgDCCCAAAII5CLAsau5&#10;sNMpAggggAAClRPYa8+vatGpVcLRIg/GOg/Z9JTDSrJ9Aoun9M2vGhNrOUyVLhFAIIQAiUYhkLgE&#10;gTwErO9IF+HM0zwCHaHPnbvzs0rplQi3nHupEnmz7+2PX/NXX6fRHm0ggAACCCCAQDEEjneYpV4F&#10;8YLZscOsGKFnFAgggAACCIQWoIJ2aCouRAABBBBAAIGEAua0Bh3olzqlSjic0pAwIAluP/oOefBS&#10;RH2aoJkIt+rt5tQE1asiiHEpAjYFSDSyqU1fCEQQ6PYG5nzZ1M+uPWcIlK+OEJu8Ln3lz350Jbj6&#10;p3T6V/dGO0t+Om3RCgIIIIAAAggUScD2DrNAqUarccN8d+WDAAIIIIAAAg4I2K+gzXcFB5YFQ0QA&#10;AQQQQCAzgd32vC+iv02hg83RzsNaCu3QREyBH/obM4FWj2PeHv02re81pyd4lxVdjjsQyFyARKPM&#10;iekAgegCj/qDWa0llco1oXrnP9ShmIpw0W57zpSJTHgcit4+8A5qVDMqQkQZAwIIIIAAAukL2K9S&#10;wA6z9KNIiwgggAACCGQjsNIf1DwtL7Jp/cxWqaBtEZuuEEAAAQQQKKKA2UR9Nbi6lbSqkdL6zsj9&#10;5cUizrFKY7JfKOGw1mp8vlUlY+aKgAsCJBq5ECXGWCkBSg9WKtyRJ5vG8Wlaq9bY/aXVyJ1zAwII&#10;IIAAAgg4I2A7cV1pdefW9A0e9jmzQhgoAggggEBVBXgxVNXIM28EEEAAAQTyFUjj3QbHpuUbw5Pe&#10;SVwvRhwYBQJ5C5BolHcE6B+B9wQ46oIlcZFACpn/lBZliSGAAAIIIFARAfsvEi+PtxrXX1eEl2ki&#10;gAACCCDgnABHXTgXMgaMAAIIIIBAqQR227e3RNSnMSfFu42YcFncxlG8WajSJgJuCZBo5Fa8GG3J&#10;BVb6fxz39KVXFqf5rDlVn7TYH12lILDXnl/Voptxmgo81fjEX1qPcy/3IIAAAggggIBbAiv955Oe&#10;1n2Lo+ZoFIvYdIUAAggggEBUgW5vI8nLvYjd6e1AXamRhByRjcsRQAABBBAosUCSqkac1FCshXF0&#10;Ossv5jizDy2NjPeZlqDpBoGwAiQahZXiOgQsCHR7G2si6ksLXb3tIlCH1zjX1JZ2ev3s+bdndKAe&#10;R21Ri3o21lkisSwqHNcjgAACCCDgsID9HWZyvdWov3SYjKEjgAACCCBQSgHbFbQ9pW9+1ZhYKyUm&#10;k0IAAQQQQACB2AI77fl1JfqLqA0cePt/uOavUkU5KlyG19v+fqmUtG416qsZTommEUAgggCJRhGw&#10;uBSBLAWs7zjX8qA5XV/Ick60nZ3AXnvutY6YKU41o+ziQcsIIIAAAggUVeC4YqZJ/GGHWVGDxLgQ&#10;QAABBBDIWIDvAxkD0zwCCCCAAAIIhBb40Z+f9ILI1ZefjHYezoTuhAutCVAx0xo1HSFQOAESjQoX&#10;EgZUVYFub2BeAH1maf5vAnV5nPLVlrQz6CbG8Wl8Ec8gDjSJAAIIIICACwK2d5hRwcCFVcEYEUAA&#10;AQSqJECFwypFm7kigAACCCBQfIGoVY04Nq24MbVfREHfa05P+MUVYWQIVEeARKPqxJqZFljgUX8w&#10;q7Ws2Bqi0urOrekbi7b6o5/0BaIen+Z56trH/pI5L5cPAggggAACCFRQgB1mFQw6U0YAAQQQQEBE&#10;rL/8Eek2p+qz4COAAAIIIIAAAucJRK1qxLFpxV5L3d5gXUQiH4cXd1aBOrzWanzO+664gNyHQEoC&#10;JBqlBEkzCMQVWOm/+MjTv5j/INo6zmKzOVWvxR0v9xVHIOzxaUpUd6SzxEO+4oSOkSCAAAIIIGBd&#10;4If+xkyg1WNrHWt2mFmzpiMEEEAAAQQuELD84ocK2qxGBBBAAAEEEAglsNueWxORL4ddrEU9G+ss&#10;TQ67jp/nJ3B8TO8reyPQT5pTExylZw+cnhA4U4BEIxYGAjkLdJ8OFkXJN7aGESjVaDVumOxiPo4L&#10;hD0+jWpGjgea4SOAAAIIIJCSgP0XjYc1dpilFDyaQQABBBBAIIaA7QraQqJxjChxCwIIIIAAAtUU&#10;+MmfHw8CPTQ5RWl9Z+T+Mid0FHyZ8K6z4AFieAhkIECiUQaoNIlAWAGyfMNKcd1ZAjt352eV0hce&#10;uUc1I9YOAggggAACCJwIrPQHNU/LC4siHJ1iEZuuEEAAAQQQOC1wVEH74KWI+tSOjN5uTk2M2+mL&#10;XhBAAAEEEECgDAJhNlOzkdqNSHN6ixtxYpQIpClAolGamrSFQEQBy7vKhXNLIwao4Je/8mc/uhJc&#10;/dNFw+RLeMGDyPAQQAABBBCwLNDtDVZFpGmrW6pp2pKmHwQQQAABBN4V6D7d8EWpb2258N98W9L0&#10;gwACCCCAQHkEQlQ12hztPKyVZ8blnsmjp88XtNLf2ZqlUtK61aib51x8EEAgBwESjXJAp0sEjMBK&#10;//mkp3Xfmgblq61R2+zoonOMqWZkMxL0hQACCCCAgBsCOewwe9acqk+6ocMoEUAAAQQQKIeA/Qra&#10;wn/vy7F0mAUCCCCAAALWBS6qasSxadbDkbjDbm/wUkQ+S9xQuAbeBOryeKtx/XW4y7kKAQTSFCDR&#10;KE1N2kIggkC3t7Flr3y18B/bCLFx6dKLjk+jmpFLkWSsCCCAAAII2BNgh5k9a3pCAAEEEEAgD4Fu&#10;b2NNRH1pq28qaNuSph8EEEAAAQTKJ3BRVSPtBdfH/O9N4gofRwTsF1mQB83p+oIjPAwTgVIJkGhU&#10;qnAyGVcEeLnjSqSKP87zvoRTzaj4sWOECCCAAAII5ClA0nue+vSNAAIIIIBAdgK83MnOlpYRQAAB&#10;BBBAIBuBs6sa6e3RzvJ4Nj3SapYCJL1nqUvbCBRHgESj4sSCkVREgOMqKhJoi9Pcbc/9rhQl1Yws&#10;BoCuEEAAAQQQcFDA/ktIfa85PeE7SMWQEUAAAQQQcEqA4yqcCheDRQABBBBAAAEROWtDtRZ5MNZ5&#10;SKUaB1cIx/g6GDSGjEAMARKNYqBxCwJJBLq9waqINJO0EeXeQKlGq3FjPco9XOuWwG573hfR356M&#10;mmpGbsWP0SKAAAIIIJCXQLc3MN8Rv7DVP8eq2JKmHwQQQACBqgpQQbuqkWfeCCCAAAIIuC/wflWj&#10;wFONT/wl3m05Gtru0w1flPr1vVXW0+BdaNbCtI/A7wVINGJVIGBRYKU/qHlaXljsstucqs9a7I+u&#10;chDY8b+uqcD7dV1RzSiHINAlAggggAACDgrY32GmnzSnJmYcpGLICCCAAAIIFF4ghwram82peq3w&#10;MAwQAQQQQAABBJwQOF3VSIm8Gek8/MiJgTPIMwXsfzfV282pCY7aYz0iYFGARCOL2HSFgOVd428C&#10;dVhrNT7fQr78Arvt21si6lOqGZU/1swQAQQQQACBNAW6TweLouSbNNu8qC12mNmSph8EEEAAgaoJ&#10;8N/0qkWc+SKAAAIIIFA+gZ32/LoSbSovPxntPGSjkuMhftQfzGotK9amofW95vSEb60/OkKg4gIk&#10;GlV8ATB9ewI/9DdmAq0eW+uR/6Baoy5CRydlRalmVIRoMAYEEEAAAQTcEbC/w0yofuDO8mCkCCCA&#10;AAKOCFCl0JFAMUwEEEAAAQQQuFDgR39+0gt0X2vVGru/tAqX+wL2CzBcHm81rr92X44ZIFB8ARKN&#10;ih8jRlgSgW5v423FGTvT0duBulLjP6Z2tIvQy55/e0YCb2aks8RReUUICGNAAAEEEEDAIQHbO8yU&#10;VnduTd9YdIiIoSKAAAIIIFBoAcsvcCRQh9eooF3oJcHgEEAAAQQQcFbAVDX6xft55pq/SrKIs1H8&#10;beAr/eeTntZ9i1PpNqfqvCezCE5X1RUg0ai6sWfmFgW6Tzd8UepbW116St/8qjGxZqs/+slf4JU/&#10;+9FluTw+5n//Mv/RMAIEEEAAAQQQcE2g2xuY7xCfWRr3m0Cxw8ySNd0ggAACCJRcwPrLGypol3xF&#10;MT0EEEAAAQTyFfjJnx//2F/ayncU9J6mQLc3MNWpmmm2eVFbgZLrrUadd2W2wOmnsgIkGlU29Ezc&#10;lsBx+WrzH7QPLfX5rDlVn7TUF90ggAACCCCAAAIIlEDA/ktKedCcri+UgI4pIIAAAgggkKsAFbRz&#10;5adzBBBAAAEEEEAAgSECvCdliSBQTgESjcoZV2ZVIAEydQsUDIaCAAIIIIAAAgggcK5At7exJqK+&#10;tEXEsSu2pOkHAQQQQKCsArYraCslrVuNutmRzgcBBBBAAAEEEEAAgdACtr+3cvJL6NBwIQKxBUg0&#10;ik3HjQgMF7C+M1yEs0eHh4UrEEAAAQQQQAABBM4QON5h9soiDpU4LWLTFQIIIIBAuQRW+i8+8vQv&#10;5lgRKmiXK7TMBgEEEEAAAQQQKKUAlThLGVYmVWEBEo0qHHymnr1AtzdYF5Evsu/pbQ9vAnV5vNW4&#10;/tpSf3SDAAIIIIAAAgggUDIB2zvMAqUarcYN852ZDwIIIIAAAghEELBfQZv/ZkcID5cigAACCCCA&#10;AAIIvCfwQ39jJtDqsTUYre81pyd8a/3REQIVEyDRqGIBZ7r2BB71B7Nay4qtHpVWd25N31i01R/9&#10;IPD/s/d2sZEd16FuVc+PJSeKRlYsRILjoSJcCY58I46QaUoCfMVuOi8JcsQ5fnBwDzRNIm/xFcUB&#10;/BJYlCjRRl4MuIdKzlvA6RFykTw44tyD5MVm98wxIIk9hoeT6x/IFzoaKoEdKJY1jE4iRRJ33bOa&#10;7Jlmczd7d/fetXfV/upF9nRVrbW+Vd3sXnvVWhCAAAQgAAEIQMA/AjvVET7cUEoft2Od2ayUJ8bs&#10;yEIKBCAAAQhAwA8CK43meMGoKxatoYK2RdiIggAEIAABCEAAAr4SsF+gYXt8tvSoVAFlQAACMRMg&#10;0ShmoGwHASFgv3w1D2g4eRCAAAQgAAEIQAAC8RCwnTCvuGEWj+PYBQIQgAAEckOABzS5cTWGQgAC&#10;EIAABCAAAa8IkDDvlTsxJucESDTK+QHA/GQI0HIiGa7sCgEIQAACEIAABCBgh4D9B5i0ALbjWaRA&#10;AAIQgIDrBGg54boH0R8CEIAABCAAAQjkmwAtgPPtf6z3hwCJRv74EksyQmCl8epYwRx606I6lyrl&#10;4qRFeYiCAAQgAAEIQAACEPCcwErj8mTBmIZFM2nJYhE2oiAAAQhAwE0CtDh1029oDQEIQAACEIAA&#10;BCBwk4D9rjCK56gcQAgkQIBEowSgsmW+CdTq66tK6SdsUQj09r30F7VFGzkQgAAEIAABCEAgPwTs&#10;3zBTJ2ZLxY38EMZSCEAAAhCAwGAEbFfQLmhz6snSxOpgWjIbAhCAAAQgAAEIQAACBxM4v3Z53mjz&#10;LVuctFazp0vFc7bkIQcCeSBAolEevIyN1ghYv/lt1NnKVHHemoEIggAEIAABCEAAAhDIDQFumOXG&#10;1RgKAQhAAAIOENitoC0JubdbUpeb35ZAIwYCEIAABCAAAQjkkUCtvn5NKX3cku1bgT4yNls6cd2S&#10;PMRAwHsCJBp572IMtEmgVm9KwOchSzL5o2gJNGIgAAEIQAACEIBAXgnYrpzADbO8njTshgAEIACB&#10;fgSoNNiPEK9DAAIQgAAEIAABCLhEwH7xBvN8ZWpi0SVG6AqBLBMg0SjL3kE3pwhQ5s8pd6EsBCAA&#10;AQhAAAIQgEBEAnZvmJnNQB8d54ZZROcwDQIQgAAEckHA+kMYpWqVcnEmF3AxEgIQgAAEIAABCEAg&#10;NQK1evOiUupxWwoEevve2dKj12zJQw4EfCZAopHP3sU2awRSaCtxtVIujlszEEEQgAAEIAABCEAA&#10;Arkl8FJjfTow+mVrAAw3zKyxRhAEIAABCDhBgAraTrgJJSEAAQhAAAIQgAAEBiSw2x74zQGXjTDd&#10;XKiUJ6ZH2IClEIDALgESjTgKEIiBQG2tWVVaPR3DVpG2CLQuzZZOSpYvAwIQgAAEIAABCEAAAokT&#10;sHzDbCvQ2+PcMEvcrQiAAAQgAAEHCJxvNGeMUSu2VNVGnzk9dbJqSx5yIAABCEAAAhCAAATyTYBn&#10;rPn2P9a7S4BEI3d9h+YZIUC2bUYcgRoQgAAEIAABCEAAAokRWGk0xwtGXUlMwP6NadliETaiIAAB&#10;CEAgmwTsV9A2m5XyxFg2aaAVBCAAAQhAAAIQgICPBOx/51V0jfHxIGGTdQIkGllHjkDfCFi+3a3o&#10;H+rbCcIeCEAAAhCAAAQg4AYBbpi54Se0hAAEIAABfwjU1tYXldbP2bKICtq2SCMHAhCAAAQgAAEI&#10;QKCTAFU8OQ8QcI8AiUbu+QyNM0RgpXF5smBMw5pKxjxfmZpYtCYPQRCAAAQgAAEIQAACENglwA0z&#10;jgIEIAABCEDAHgH7FbTVpUq5OGnPQiRBAAIQgAAEIAABCEDgJoFavbmhlHrIEpOtQB8Zmy2duG5J&#10;HmIg4B0BEo28cykG2SRQq69fU0oftyPTbAb66Dh/9OzQRgoEIAABCEAAAhCAwH4C59cuzxttvmWL&#10;jdZq9nSpeM6WPORAAAIQgAAEskKgVl9fVUo/YUsfKmjbIo0cCEAAAhCAAAQgAIEwAvaLO6izlani&#10;PN6AAASGI0Ci0XDcWAUBZbt8NQ9ZOHRZJiA3LZU6PCY6HlbBsSBQ44Pqqwv62rbS13bWfXxttvTo&#10;7v8edCfmQwACEIBAVgk0vjE/rgJ1TPQL9Pa4Mrr1vwcZBVW4eGP+ttooLVa5eTQIwBjm2k22V9ww&#10;i8FnbAEBCEAAAm4RsP+QhQrabp0QO9p2xnoKQXCz2pWWmM+A3+ONufEdvlBQGx+rwnWlzPXZUlEq&#10;FzAgAAEIQMBhAo2l+Z2/EWZ7LNC69YxAhlZq0EqJ14xSO88EtLleMId2/kYQ+3H4dAyuOsn2gzNj&#10;BQTSIkCiUVrkkes0gRTaRlC+2ukT477ycuaV+nj8kDJjJjBj6mZQSRKKbk/Ywks7P1TMRa0K17cL&#10;akOpwxtU90qYOttDAAIQGIJAY3F+TB1SY4FqPYg4plUr8VSSiZIue7ypdoJRraBUQRUkGHW9tFC9&#10;mZQ0hD0sCSfAw09OBgQgAAEIQCBZAiT1JsuX3W8SaMd7dhKJ9LGdeI8Zs1fBvaXLllIS61HXlDHX&#10;dhKRgg0uoHFSIQABCGSHwO7FMYn3jGujxpVuxXoet6zhVYn1GPmboc21ViISSUiWXZC8uN32wfK9&#10;IOnnTm1jeP6avFuR4CkBEo08dSxmJUugVm9K+4ZKslJu7h5oXZotneRBmS3gOZcjQabD6sPJVlUi&#10;rSdTCDBF9cBOIMqYiwShoiJjHgQgAIH4CLSCTNvb44HW47sJRbYDTFGNuaqMuma02pBqSCQfRcV2&#10;8LxavSnfTa35nHYu8fiNXSAAAQhAIPsEaFOafR+5quH+eE/rUoCth3jDYrukjNooFMxFko+GRcg6&#10;CEAAAoMRaMd7TOvZQOtvRdKXxwZTcP/sTflbQdxnVIzZWW+7o0xBm1NPliZWs0MATSDgBgESjdzw&#10;E1pmiMBKozleMOqKRZVqlXJxxqI8ROWMgGSIH1KHJo2RUqZGbrAddxeBkYoWG9oULm4XzEVKcLvr&#10;STSHAASyR0BKYUulot3S1y48lDgI4lWj1MVWG7ZtdZH2a4Oft90bZm8OvnLYFeZCpTwxPexq1kEA&#10;AhCAAARcIJBCBe2rlXJx4NbnLrBER6VuJhbpSaVb7Wuy/qA4gtsk7qMvaq0ubqvti1Q9ioCMKRCA&#10;AAT6EJDEosBsT+rgxt+LrCehRvHppXbchwtnUXBla87Od+IPN+w9qzKblfLEjbZ/2aKBNhDILgES&#10;jbLrGzTLKAHLt7e3Ar09zo/mjB4Gh9V6qbE+HbR+OJhpe1/W0gC2E4AqaLP6sTp6kXZrafgAmRCA&#10;gKsEWm3QCtuTRunp3QcTPgSaerlDEo9WC4XCaulrVSnPzIhAwPYNM6p8RnAKUyAAAQhAwGkCtbVm&#10;VWn1tC0j+Ntqi7Q9Oa0LkoGZVlpLgrYHiUV92Un10otBQa9SDb4vKyZAAAIQaBFoLM4fU4fUpFGB&#10;/K2QRFSHLx5HdKpRF0zBXCx8fGi1tFi9FnEV01IkcL7RnDFGrVhTwZjnK1MTi9bkIQgCHhAg0cgD&#10;J2KCPQL8YbPHGknxEpAM8EPqo+mdqkVKfkD4/LD4AHjmgtZ6dVsdWSXpKN4zxm4QgIAfBCS5KDi8&#10;Pa2NlmqKeXgwEea4zVbS0U6bNcomH3C07Vdd4IaZH580WAEBCEAAAmEEqBbIuRiWwE5ykZrx/zJZ&#10;X0Jb/6vFz6pcNqP9SV9WTIAABHJGoJVcVNie3r1M9kTOzO8296rR5hxJR9k/BfYLPxwZ47lR9s8F&#10;GmaHAIlG2fEFmmScAKX6Mu4gE2XbcAAAIABJREFU1Asl0KpcZFq32Cog6iZA0hFnAgIQgIAQILno&#10;wHOwZZQ6VygUzlHpKJyT7UR8bfSZ01Mnq7x7IQABCEAAAr4RsP8ghQraLp+hVmJacGie5KKeXmwl&#10;HQVaVWdLRSqWunzY0R0CEBiJQGNpftqYYEZplffkol4c20lH50qL1esjwWZx7ARWGpcnC8Y0Yt+4&#10;94a1Srkoly8ZEIBABAIkGkWAxBQICAHbrSEK2pzi9g1nbxgCN4NNSr4Q5bRy0UDkdoNP+hxltgfi&#10;xmQIQMBxAo0XnprhJttATtw02lQLHx8i+NSFrVZvysMbWxWwtgLNDbOBTi6TIQABCEAg8wR2Lwm9&#10;bE1RWkNYQx2noI5q1fMWv3vFaUJKe5lNbQrV7cLhc1QpSMkFiIUABKwSaF0oOxTMa8XzgYHAG3VB&#10;68I5qlsPRC3xybV685zNi/SBVidIUk7crQjwhACJRp44EjOSJbBbvloeoNhK2rhUKRelxRUDApEJ&#10;7FYUkOSixyMvYmIXAbOptV6ktRoHAwIQ8JXAbrBpRislDydsfa/xEWdNq1bw6aKPxg1qk/UbZkad&#10;rUwV5QwzIAABCEAAAl4QqNXXrymlj9sxxmwG+ug4CRd2aMchhQtlcVC8sUct0Fw0i5Uom0EAApkh&#10;0KpepAL5rczzgdG8stmqbr1dqFLlaDSQcaze6Tbz0TWLcUyez8bhOPbIBQESjXLhZowclQAZs6MS&#10;ZH1SBFpfsoIP55WW2wm2gpJJWZOpfbeUUeeCwnZ1tvSofIllQAACEHCaQGNpftKoQJJRaaUZryev&#10;amOqpWdflNtVuR61+vqqUtpaKXZumOX6uGE8BCAAAa8I2K6grbWaPV0q5v67iwuHaCeZWx4Y2/uO&#10;5QKXmHS8pLU6x3shJppsAwEIpEagsTh/LDi8PaONlgQjS0nLqZmbhuCa3i4slharPCNIg/6uTL4v&#10;pwgf0RA4gACJRhwPCPQhwA1tjkgWCexW2VpUSk1bzOTOIgobOtUCvb1IwpEN1MiAAATiJrCbYCR/&#10;L7jNFjfcvfvl/rYbFUCTPWDsDgEIQAACfhLghraffh3Vqt1YJN/hRwUZaf1OZWsSjiLBYhIEIJAh&#10;Aq0Eo532aFSstuMXKlvb4dxTChVAU3YA4iEQQoBEI44FBPoQqNWb0jLtIUugtgJ9ZIzy1ZZoOyim&#10;I8GIihTW/WcuBLpQnS2dpE2OdfYIhAAEBiXQeOGpGaO1PJzgNtug8Eabv2WUqua1vLbtG2YFbU49&#10;WZpYHc1lrIYABCAAAQikR8B+BW1d4jdtev7uJ5kEo36EknydhKMk6bI3BCAQHwESjOJjOeROl7Qq&#10;LJYWqjwjGBLgsMteaqxPB0a/POz6gdcZ83xlakJiqwwIQKAHARKNOBoQOIDA+UZzxhi1YguSNvrM&#10;6amTVVvykOMOgd1bjnI2SDBK321UOErfB2gAAQj0IEAFo8wcjVbC0dTCcq4CEjvfVz7csNfO1WxW&#10;yhNjmfE6ikAAAhCAAAQGILDSaI4XjLoywJJRp9Yq5aK00mVkjAAJRllyCAlHWfIGukAAAjcJkGCU&#10;udNAS7UUXFKrNyXBy1bV9q1Ab4/T6SIFRyPSGQIkGjnjKhS1TcB++WoelNj2sQvyWucw+HBe6VaP&#10;5dtd0DlHOtYCfWSeCmQ58jimQiDDBBrfmB83QSAJqbZ+bGeYRqZU29TGLJaeffFcprRKUBnbifqK&#10;G2YJepOtIQABCEAgSQL2H5RQQTtJfw6z927VavmeyHf4YQAmusZsBrowQwWwRCGzOQQgEJHAbtVq&#10;ifnwfCAiM4vTJOFovrRYvW5RZm5FkaifW9djeEYJkGiUUcegVvoEbLd+CDTlq9P3erY02H1Qxw+I&#10;bLmlW5stZUyVEprZdhLaQcBnAnKjzRxqJRhR8S7bjr6qVWE+L6W1eXCa7cOIdhCAAAQgkD4BEnPT&#10;90GaGuxcKvtoUWn1dJp6IDsSgUuB3p6hmkEkVkyCAARiJrBbtVpiPg/FvDXbxUsgl1Wt40UYfbfa&#10;WrNq8zsUz26j+4aZ+SNAolH+fI7FEQjs3ih6M8LUuKZcqpSLk3Ftxj5uE9jNyqYqhVNu5KabU+5C&#10;WQh4QmDt60/Na6OlNRc32tzxaS5uunHDzJ0DiaYQgAAEIGCfAK1G7TPPkkQulWXJGwPoYszzQeFo&#10;larWAzBjKgQgMDSB1qWyQnBOafXE0JuwMA0Cm1oVZvJyySwNwCLTfjcadbVSLo6nZS9yIZBlAiQa&#10;Zdk76JYagVp9fVUpbe1LXKC37+VmTGruzoxgbrRlxhUjKGIuBDqY5/08AkKWQgACfQlwo60voqxP&#10;2DLaLE4986IkFXs7avWmtAGxVmmLG2beHiUMgwAEIOAdAdsVtAvanHqyNLHqHUjHDOJSmWMOC1WX&#10;S2Y+eBEbIJB1Alwqy7qHIuhn1AUdFGZopxaB1ZBTzq9dnjfafGvI5QMv01rNni4VJc7FgAAEOgiQ&#10;aMRxgEAXgZXG5cmCMQ1rYIx5nrZL1mhnVtDOuQvOKaWPZ1ZJFItKYEsqjJyeOun1A+SoMJgHAQjE&#10;R0ButAWHgkWtaLEQH9VUd7qkt1uBp2upapGQ8BRumFEhNCFfsi0EIAABCMRHYLeC9obFipT8fYzP&#10;fUPvZDu5bGhFWRiRgFwyOzpDdaOIuJgGAQhEItBYnB8zh+T5gHo80gImZZ3A1m51I5K9E/JUrb5+&#10;zeLztK1AHxnjb39CzmRbZwmQaOSs61A8KQL8cUqKLPuGEaCKkdfn4lKgt2eobuS1jzEOAtYI7FYx&#10;koATCanWqFsR5HV1I9sP1bhhZuXMIgQCEIAABEYgYL+CtjoxWypKYhMjBQK7VYzkO/xDKYhHZLIE&#10;tgrazFAtLFnI7A6BvBCgipHHnqa6UWLOpWhEYmjZGAKRCZBoFBkVE/NAgHJ7efBydmykilF2fJGg&#10;Jltaq3nKaiZImK0hkAMCa0tzVaoYee9ob6sb2U3il3YWR8e5Yeb9+wUDIQABCDhJwP7DEHW2MlWc&#10;dxKWB0rbjjF6gMxNE4w6GxSOLPL90033oTUE0iZAFaO0PWBNPtWNEkJdqzcv2qwCFujte7lYnpAz&#10;2dZJAiQaOek2lE6CQArtHa5WysXxJGxhz+wTsH3DP/tEfNeQstq+exj7IJAEgcY35sdN0CqbzQ3o&#10;JABnb08vA08vNdanA6NftoabtsTWUCMIAhCAAAQGI1CrN6WykK3vdbR3GMw9sc3ejS9KmxRa38RG&#10;NfMbXQ20mqF6WOb9hIIQyBSBxtL8tFGtmM/tmVIMZRIjYJQ6O7WwTBJ4jIR32xK/GeOWfbYyFyrl&#10;iWl78pAEgWwTINEo2/5BO4sEamvNqtLqaVsiA61Ls6WTkm3LyBGB3S8+EnCyFVzMEd2smypVFvQ0&#10;gaes+wn9IJANAo0XnpoxWlcJOGXDH5a1qOntwnxpsXrdstzExFm+YbYV6O1xbpgl5k42hgAEIACB&#10;IQicbzRnjFErQywdaok2+szpqZPyXZJhkcBu1SqJ+fDQ2CL3rIiijW9WPIEeEMg+ASpXZ99HCWp4&#10;VW8XpkuL1WsJysjV1rYv9fNsN1fHC2P7ECDRiCMCAaUUWa8cAxsECDjZoJx9GQSesu8jNIRA2gTq&#10;S3Nyo62Sth7IT5WAV4EnvmunepYQDgEIQAACKROwX0HbbFbKE2Mpm5078bRKy53LexlcC/SReVqp&#10;cR4gAIEwAo3F+WPmUCCXz7mEnO8j4mVF67RcynfttMgjFwJKkWjEKYCAUopb1hyDpAnYzqpO2h72&#10;H5lArVIuzoy8CxtAAAJeESDg5JU74zDGq8AT1UPjOBLsAQEIQAACLhKwHQ/glrXdU7LzcOvDc0rp&#10;J+xKRlqGCVwN9PY0FTYz7CFUg0AKBBrfmB83QSvJiKp3KfDPokij1PNTC8uLWdTNNZ2oHuqax9DX&#10;FwIkGvniSewYmsBLjfXpwOiXh95g0IXGPF+ZmuDLw6DcHJ2/m00t5cqpTOGoDxNU+2qgj0xyyy1B&#10;wmwNAYcIEHByyFmWVTXanJl65kXnW5/Yv2GmrlbKxXHL7kIcBCAAAQhAYA8Bqvr5fSB2/Sut0qhM&#10;4berh7FuK9BqcrZU3BhmMWsgAAG/CDReeGrGaG2thapf9Dy3xqgLOijMlBar1z23NHHzavWm/M21&#10;9Z1sK9BHxni2k7hbEZBxAiQaZdxBqJc8gVp9/ZpS+njykkSC2Qz00XH++NihnbaU3QdqlEJN2xHZ&#10;lk/gKdv+QTsIWCFAwMkKZteF1MoLy85XwrPdUoR2pa4fe/SHAAQg4D4ByxW0VaC376WKip1zs9Jo&#10;jheMojKFHdzOSuH7qLOuQ3EIxEagvjR3jkvIseH0daOrerswSbLRaO5daVyeLBjTGG2XAVYbdbYy&#10;VZwfYAVTIeAdARKNvHMpBg1CwHb5an5cDuIdt+cScHLbf5a13ypoM/NkaUJuQTIgAIGcEVhbmlvU&#10;Sj2XM7MxdzgCXgSe7Cb5K26YDXfWWAUBCEAAAjEQsP+wgwraMbgt0ha77Tmk4iTtbyIRy/kkqtvn&#10;/ABgfl4JNBbnj5lDAZ0O8noABrd7SxcKk6WvVamENzi7Gytq9abVxL5AqxNULxzBYSx1ngCJRs67&#10;EAOGJZBC+4ZLlXJxclh9WecOAZKM3PFVljQlETFL3kAXCNghwK02O5w9k+J8shEPXT07kZgDAQhA&#10;AAI9CZBc6+fh2E0yov2Nn+5N0qpapVx0vkJpkoDYGwI+EdhNMqLTgU9OtWMLyUYjct5tayvJWraS&#10;wXnuO6LPWO42ARKN3PYf2o9AwH5mqy7Nlk7Kl0uGxwQIOHnsXAumkWxkATIiIJARAiQZZcQRbqrh&#10;fOCpVl9fVUo/YQs/bWRskUYOBCAAAQi0CdAu1M+zYLsyup8Uc20VyUa5dj/G54UASUZ58XRydmpj&#10;ZkvPviiVeRhDELD9fa2gzSm6VQzhKJZ4QYBEIy/ciBGDErB+k1opfkgO6iQH55Nk5KDTsqkynxfZ&#10;9AtaQSAWAgScYsHIJko5nWy0e8PsTYuO5IaZRdiIggAEIJB3AilU0L5aKRfH8849afttX1hM2h72&#10;T43A1UAfmZwtnbiemgYIhgAEEiPQWJwfM4eCVaXUQ4kJYeNcECDZaHg373wX/3BDKX18+F0GWWk2&#10;K+WJsUFWMBcCvhAg0cgXT2LHQARq9aZUFnp8oEXDT94K9JExfkAOD9CFlSQZueAlp3Qk2cgpd6Es&#10;BKIRIMkoGidmRSbgdLKR7Rtmgaa6aOSTxUQIQAACEBiJQG2tWVVaPT3SJgMs5m/cALCGnEqS0ZDg&#10;WNaLAMlGnA0IeEig8Y35cRME8tzJVssmDyliUicBko2GPw/Wn9cZ83xlamJxeI1ZCQE3CZBo5Kbf&#10;0HoEAvyBGQEeS0MJWD9T+CEvBEg2younsTMXBEgyyoWb0zDS2WQj+9UeuGGWxgFFJgQgAIG8EVhp&#10;NMcLRl2xaDe/GxOGTZJRwoDzuz3JRvn1PZZ7SIAkIw+dmhGTSDYa3hEUnBieHSshEJUAiUZRSTHP&#10;CwKUzPPCjZkygiSjTLnDR2UIGvvoVWzKHQGSjHLnctsGO5tsZPt7lDb6zOmpk1XbDkIeBCAAAQjk&#10;h4D9Bxrb47OlR6/lh7BdS0kysss7h9JINsqh0zHZPwK77dI2qGTkn2+zYhHJRsN5ggsAw3FjFQQG&#10;IUCi0SC0mOs8AdstGgranHqyNCE9eRkeErD9cMxDhJgUhYBRZytTxfkoU5kDAQhkjwBJRtnziaca&#10;OZtsVKs3JSD7kCW/0NLYEmjEQAACEMgjgZca69OB0S9bs50WDYmiJskoUbxsfpPApUq5OAkQCEDA&#10;TQLEfNz0m4tak2w0nNdsf5+jpfFwfmKVuwRINHLXd2g+IIGVxqtjBXPIZmY5PxQH9JFL060HEF2C&#10;g66xE9BazZ4uFc/FvjEbQgACiROoL83Je7eSuCAEQECpLb1dGC8tVp2qarDSuDxZMKZh0YFUC7QI&#10;G1EQgAAE8kSgVl+/ppQ+bsdmsxnoo+OzpRPX7cjLlxQuluXL3xmwlu+nGXACKkBgUAIkGQ1KjPmj&#10;EtCqUCotVC+Ouk+e1u90uflI4mS3W7Kb58KWQCMmGwRINMqGH9DCAoFafX1VKf2EBVEtEYHevpfy&#10;1bZo25WzW3JRvtDZ+nJi10CkZZIAyUaZdAtKQeBAAiQZcUBSIHBVbxcmS4tVpx462r9hpk7Mlopy&#10;AYEBAQhAAAIQiIWA7Qra/D6MxW2hm5BklBxbdj6QAMlGHBAIOESAJCOHnOWXqs5Ws07TDXxPT5M+&#10;sn0nQKKR7x7GvhYB6zelaXXk7ckjychb1zphGKU3nXATSkKgRWBtaW5RK/UcOCCQAgHnko2oPJrC&#10;KUEkBCAAAQjERoCb0rGhTH0j6/HD1C1GgSwR0EafOT11spolndAFAhAIJ8DFMk5GigScrGadIq+W&#10;aCqPpu0B5PtKgEQjXz2LXXsI1OpNubH8kCUsW4E+Mkb5aku0LYrZDR5KJSNbZ8midYhyhMBWoNUk&#10;VRgc8RZq5pZA44WnZozWK7kFgOFZIFArLyzPZEGRqDrYvmFW0ObUk6WJ1aj6MQ8CEIAABCDQiwCV&#10;+fw4G1ws88OPrltBtTLXPYj+eSCwtjRX1Uo9nQdbsTGzBJy7YJY2yZca69OB0S9b08OY5ytTE4vW&#10;5CEIAikRINEoJfCItUfAdsljbp/Y861tSZYT1mybhzxnCJjNQB8dJ5nRGYehaM4INL4xP26C4ErO&#10;zMbcDBIwSp2dWliez6BqoSrtJHR/uKGUPm5HZ7NZKU+M2ZGFFAhAAAIQ8JVAChVwaK+UwGGy/z0k&#10;ASPY0hcCXDDzxZPY4SUBLpZ56VZXjbpUXliedFX5NPSu1ZtSROBxS7K3Ar09Plt69JoleYiBQCoE&#10;SDRKBTtCbRGwX76aBxa2fGtbju0birbtQ55zBK5WysVx57RGYQh4TqCxOD9mDgVSRfF2z03FPEcI&#10;aGNmS8++eM4RdRU3zFzxFHpCAAIQgECbgP0HFlTQTuL0WfZjEiawp18EqJbvlz+xxhMCXCzzxJEe&#10;meHaBbO00a80Xh0rmENv2tPDXKiUJ6btyUMSBOwTINHIPnMkWiRguwVDoHVptnRSsmIZHhGwXRXL&#10;I3SYkiwBbrImy5fdITAQgcbi/DFzKKC95kDUmGyBwJYuFCZLX6tKApwTw/KDPm6YOXEqUBICEIBA&#10;NglYjxXQgiGRg1Bba1aVpgVOInDZdBQCXDAbhR5rIRAzgd2Yj1Qm4WJZzGzZbjQCrl0wG83a0Vfb&#10;/t7HM+PRfcYO2SZAolG2/YN2IxAgO3UEeCy9QWCl0RwvGEULHM5EJglorWZPl4rOVKrIJESUgkBM&#10;BOpLc/JerMS0HdtAIE4Cm3q7MF5arF6Pc9Ok9krhuxeJu0k5k30hAAEIeEzAfqstKmgncZysV1NM&#10;wgj29JeAUWcrU0VnWiH76wgsg4BS9aU5my2XQA6BQQg4d8FsEOPinmu/C44icThuJ7JfpgiQaJQp&#10;d6BMnAQs34ZWgd6+l36bcXow/b3sBw7TtxkNnCOwFWg1OVsqOlOpwjnCKAyBCAQaLzw1Y7ReiTCV&#10;KRBIh4BRF8rPLjtTrtl2y1pumKVzLJEKAQhAwGUCVNB22Xs7uu8mN8uDY6pTuO9Oby0oaHPqydLE&#10;qrcGYhgEHCCwtjS3qJV6zgFVUTG/BK7q7cKkKxfM0nbT+bXL80abb9nSg8vitkgjJw0CJBqlQR2Z&#10;iRNYaVyeLBjTSFxQWwDlq62htimoVl9fVUo/YVMmsiAwBIGrgT4yOVs64USliiHsYwkEMk2g8Y35&#10;cRO0WqbxgCLTnkI5o82ZqWderLpAIoUbZpcq5eKkC2zQEQIQgAAE0idgv4K24u9UAm6v1ZtyYeeh&#10;BLZmSwjESYBWv3HSZC8IDEigsTQ/aVRg7znTgPoxHQIdBGrlheUZiEQjUKuvX1NKH482e+RZW4E+&#10;Msbzm5E5skEGCZBolEGnoNLoBPgjMTrDvO9gO6s577yxf2QCtH0ZGSEbQGBwAo3F+WPmUCvJiAcU&#10;g+NjRQoEdKFwovS1qhNV8GxXiuCGWQoHEpEQgAAEHCVg+1ISFbTjPyi1tWZVafV0/DuzIwQSIUCy&#10;YSJY2RQCBxPYjflc42IZJ8UVAloVTpUWqlTBi+Aw+8UqaIcawS1McZAAiUYOOg2VDyZgO0GEhxL+&#10;nUjKZ/vn0zxYRDntPHgZG7NGYG1prqoVDyiy5hf0OZCAU+W07V4eMJuBPjrODTPeQRCAAAQgcBAB&#10;Hkq4fz6s+9B9ZFiQBQJU08+CF9AhZwTqL8ytKq3odpAzvztu7pbeLoyXFquSIMfoQ4DLAxwRCIxO&#10;gESj0RmyQ4YIpNBm4WqlXBzPEAJUiYEA5bNjgMgWaRCgBGca1JGZWwKUz86t65033Ch1dmphed4F&#10;Q6w/COQBjgvHAh0hAAEIpErAcryA33gxe3snbvjhhsVWGTFbwHZ5JhBodWK2VHSiOmme/YTtfhBY&#10;+/pT89rob/lhDVbkjMCl8sIyreEjOJ12yBEgMQUCfQiQaMQR8YqA7dLHgdal2dJJaZnC8ISA7TYd&#10;nmDDjMwQMBcq5YnpzKiDIhDwlMBu+WwJ8Nrq5e0pScxKi4BWhVJpoerEd9havSl6Pm6LFe1pbJFG&#10;DgQgAAH3CJxvNGeMUSu2NNdGnzk9dbJqS14e5Ni+uZ4HptholQAXXq3iRlheCTQW58fMoUBiPrfn&#10;lQF2u03AaHNm6pkX+Q4ZwY22nwfyTDmCU5jiFAESjZxyF8oeRGC33dUVi5RqlXJxxqI8RCVMIIUz&#10;lLBFbJ9HArRQy6PXsdk2AVqm2SaOvAQIbO6W076ewN6xbmn/hhlJu7E6kM0gAAEIeEKACtruO9J6&#10;pUT3kWFBFglQgTOLXkEnzwjUl+asXnbxDB/mZIMALdQi+sH+d3yzWSlPjEVUj2kQyDwBEo0y7yIU&#10;jErA8m3nrUBvj8+WHqXXaVQHOTDPcgl0B4igoqMEKK/vqONQ2w0CtExzw09o2Z+ASy3UqFra35/M&#10;gAAEIACBZAnwtyhZvknvTsu0pAmzv00CtFCzSRtZeSPQWJqfNip4OW92Y6+XBGihFtGtVC2NCIpp&#10;EAghQKIRx8ILAi811qcDo+19AeT2iBfnptOI82uX54029F32zrO5NYiKa7l1PYYnTaC+NCdJxrRM&#10;Sxo0+1shoAuFE6WvVaUkfKaH/RtmirYUmT4RKAcBCEDALgGq69nlnYQ024liSdjAnhDoIHCpUi5O&#10;QgQCEIiXQGNx/pg5FEjMh5Zp8aJlt5QIaFU4VVqorqYk3imx9gtZHBmbLZ3IfJVxp5yIsqkQINEo&#10;FewIjZtArb5+TSlt6aGf2Qz00XH+CMTtxfT2S+HhVXrGIjk3BOj3mxtXY6hFAmtLc4taqecsikQU&#10;BJIm4MwNN9tJ4Vqr2dOl4rmkHcD+EIAABCCQfQKWHzyoQG/fSwXt+M7FSqM5XjDqSnw7shME0ifA&#10;d9X0fYAG/hFYW5qraqWe9s8yLMoxgU29XRgvLVZJaOlzCFJosctF8Ry/MX0ynUQjn7yZU1tqa+uL&#10;SmtrD/0K2px6sjRBFrBH561Wb8pDpIpHJmEKBIQA1Rg4BxCIkUBjcX7MHAqk8gs322LkylbpE9DG&#10;zJaefdGJhBrLbW5pRZr+8UQDCEAAAqkTsP7QgQrasfvcdqJY7AawIQTCCfBdlZMBgRgJNL4xP26C&#10;gKTUGJmyVTYIGKWen1pYXsyGNtnWwvZzQlqhZvs8oF00AiQaRePErIwS2C1fbfOhH6VpM3oWhlXL&#10;etBwWEVZB4EhCHDDbQhoLIFADwL1F+ZWlVZPAAgCHhLY0tuFMRduuFn/3mbU2cpUcd5Dn2MSBCAA&#10;AQhEJGC3grYicSCiX6JOe6mxPh0Y/XLU+cyDgFME+K7qlLtQNtsE6ktzF5VSj2dbS7SDwHAE9Hbh&#10;3tJiVdoCMg4gwPNmjgcEBidAotHgzFiRIQJkmGbIGY6qws02Rx2H2lEJEKiOSop5EDiAQGNpftKo&#10;oAEkCPhKwKUbbrX6+qpS2lrSH+1rfD312AUBCECgPwHadvZnlPUZlhPFso4D/TwkwHdVD52KSdYJ&#10;NJbmp40KSEq1Th6B1ggYdaH87PK0NXkOC6KDjsPOQ/VUCJBolAp2hMZBwPqNZqXomRmH4zK0x/lG&#10;c8YYtZIhlVAFAvEToPR+/EzZMXcEuNmWO5fn0mBXbrjt3jB706KTqGhqETaiIAABCGSFwErjyrGC&#10;+Uhufttqm8vfm5idb/tBUczqsx0EohIgXh2VFPMg0INAfWlO/t4fBxAEfCagVaFUWqhK5S7GAQR2&#10;fgN8uKGUtvSZYDYr5YkxnAIBVwmQaOSq59BbWa5EQ1UQD88cN9s8dComhRHYCvT2+GzpUcqjcj4g&#10;MAQBbrYNAY0lrhKolReWZ1xQ3vaDw0Dr0mzpJAE5Fw4HOkIAAhCIiYD9Ctr8rYnJda1tUkgUi1N9&#10;9oLAQAT4rjoQLiZDYA+BxgtPzRituYjMucgDgUvlheXJPBg6qo3WW+9yUXxUl7E+RQIkGqUIH9HD&#10;E7BeiYYP+uGdldGV1s9QRjmgVm4IcMMtN67G0LgJcLMtbqLsl2UC7lQ14oZZls8RukEAAhBwncBK&#10;ozleMOqKRTv4vRYzbNtJyTGrz3YQGJQAFdEGJcZ8CCilGovzx8yhwGb1QrhDIFUCVDWKjt9+oQsu&#10;ikf3DjOzRIBEoyx5A10iEaB0XSRMTOpDgGpGHJG8EQj09r1UNcqb17F3VALcbBuVIOsdJOBMVSPr&#10;SeNcPHDwOKMyBCAAgeEI8GBhOG5ZWUU1o6x4Aj1sEqCqkU3ayPKFwNrS3KJW6jlf7MEOCEQgQFWj&#10;CJBkChcPIoJiWu4JkGiU+yPgHgDbt5L4oebeGemnsfUHU/0U4nUI2CHALVk7nJHiEQGqGXnkTEyJ&#10;TMCVqkZikP0HwUfGZkt2UzKkAAAgAElEQVQnrkeGyUQIQAACEHCOAK0SnHPZPoVtxw3dJ4YFnhCg&#10;qpEnjsQMOwSoZmSHM1KyR4CqRtF9Qivl6KyYmV8CJBrl1/dOWr7SeHWsYA69aVF5fqRZhG1LFNWM&#10;bJFGTtYIUNUoax5BnywToJpRlr2DbgkTcKaq0Urj8mTBmEbCPDq3J2nXImxEQQACEEiDgN14gdkM&#10;9NFxkljj8zTVjOJjyU7uEeCyrHs+Q+P0CBDzSY89klMnQFWjiC5I4Xslz6Mj+oZp2SFAolF2fIEm&#10;EQjU6uurSuknIkyNZQoP5WPBmKlNqGaUKXegjH0CPCC1zxyJjhKgmpGjjkPtWAg4VtXonFKqEovh&#10;ETYJtDoxWypuRJjKFAhAAAIQcIyA7Uo4BW1OPVmaWHUMU6bVte3DTMNAuRwSMBcq5YnpHBqOyRAY&#10;mAAxn4GRscAjAlQ1iu5M298ttVazp0tFiXMxIOAEARKNnHATSgoB6zeWjTpbmSrOQ98vAnZvJ/rF&#10;Dmu8ILAVaNq+eOFJjEiUQGNpftKowGaVlETtYXMIDEHAoapGrYqnkvhz+xB2DrOEG2bDUGMNBCAA&#10;gYwT2K2gzd+TjPupn3rEfPoR4nXfCXBp1ncPY18cBKhmFAdF9nCcAFWNBnCg3e+XVDwdwDVMzQAB&#10;Eo0y4ARUiEagVm9KwOehaLNHnsXD+JERZm+Dlxrr04HRL2dPMzSCgEUCxjxfmZpYtCgRURBwjkB9&#10;ae6iUupx5xRHYQjER2BLbxfGSovV6/FtmdxOtm+YUYEiOV+yMwQgAIG0CNTqTSrkpQU/JrlUsI4J&#10;JNu4ToBK1q57EP0TJ1BfmrP5nClxexAAgWEIuFTJehj74lxjvwgGz2/i9B97JUuARKNk+bJ7TARs&#10;Bwu00WdOT52sxqQ+22SEQK3e5MFxRnyBGmkSMJuV8sRYmhogGwJZJtBYnB8zh4I3s6wjukHABgGj&#10;1PNTC8vOJKZyw8zGqUAGBCAAAT8JWH94oBSJAAkcJcsXFBOwgC0hEAsBLs/GgpFNfCVABWtfPYtd&#10;QxBwppL1ELbFvsT2s0UqFMbuQjZMiACJRgmBZdv4CKw0rhwrmI+uWWyHcLVSLo7HZwE7ZYHAbhl0&#10;HhxnwRnokDoBev2m7gIUyDCB+tKc1dvsGUaBahDYLC8sO5OYar1yJRUCeYdAAAIQ8IaA5QcHJAEk&#10;cHJWGs3xglFXEtiaLSHgHAEu0DrnMhS2SICYj0XYiMo6AacqWacN0/7zRXOhUp6YTttu5EOgHwES&#10;jfoR4vXUCdTWmlWl1dO2FAm0Ls2WTkrlG4ZHBGyfI4/QYYqfBC5VysVJP03DKggMT6CxOH/MHAps&#10;JjcPrywrIWCBgFaFU6WF6qoFUbGIsP+geHt8tvSofGYwIAABCEDAUQJU0HbUcV1q22595wc1rPCX&#10;AJWs/fUtlo1CYDfm8+4oe7AWAj4R0MbMlp59US5cMiIQsP2MkWfVEZzClNQJkGiUugtQ4CACZIly&#10;PuIiUKs3r1usihWX2uwDgcQIUH4zMbRs7DCBxgtPzRitVxw2AdUhEC8Boy6Un1125gZVCtUMaH0T&#10;74ljNwhAAAJWCdivoM3D/yQcvOtHHhwnAZc9nSXAw0lnXYfiCRJY+/pT89robyUogq0h4BqBq+WF&#10;Zbq7RPSa/d8Oiu47EX3DtPQIkGiUHnskRyBg+Vay4sF7BKc4OMX2DUUHEaFyHgkYdbYyVZzPo+nY&#10;DIFeBOpLcxtKqYcgBAEI3CSgtwv3lharzlTtsV3RgIc4vFsgAAEIuEugtra+qLR+zpYF/M1IhjQx&#10;n2S4sqvzBEiId96FGBA3gfrSnPyuPR73vuwHAZcJ6ELhROlrVYmHMiIQOL92ed5oYy1hkXaoEZzC&#10;lFQJkGiUKn6EH0RgpXF5smBMwxolY56vTE0sWpOHIGsEavX1VaX0E9YEIggCThDgNq0TbkJJawQa&#10;i/Nj5lDwpjWBCGoRGP8vf6LuuPeBGzTeffN1tfFX/9UpOj7YcBBwo82ZqWderLrilBRumNGO1JXD&#10;gZ4QgAAEOgjYr6Ct+HuR0Ams1ZtcFkiILds6TWAr0EfGZksnpMI7AwK5J9D4xvy4CYIruQdhGYAP&#10;8RIfbDgw5qPU2amFZS4jD/DesPzdk7/nA/iGqfYJkGhknzkSIxKo1devKaVtZZjzYR3RL65NSyF4&#10;6Boi9M0xgYI2p54sTazmGAGmQ+AGgbWluapW6umkkEgyjQQn+o33fv6PSpJtNl9ZUx9/8O/9pjv/&#10;epYDNt3+evsnG+pnP3hlH/Ms2xDTAdksLyyPxbSXlW2s3zDTavZ0qXjOinEIgQAEIACBWAjYvpBE&#10;Be1Y3LZvE2I+yXBlVz8IaL6j+uFIrIiFADGfWDAOvEmW4yXEfG64c6u8sHxsYOfmeIH9Ihl0psjx&#10;ccu86SQaZd5F+VSQhwP59HsSVts+S0nYwJ4QSJAApbQThMvWbhFIuoR21ESjNjVJMnr97/5GSXKL&#10;zyPLQafSM2f3oH+j/t/UW698d587smxDXGfHxVLaXFqIy/vsAwEIQMA/Ajwc8MenxHz88SWWJEHA&#10;XKiUJ6aT2Jk9IeAagfrSnFT3uj0pvYn5hJPNcryEmM9Nn2lVOFVaqHIZeYAPCC4tDACLqV4TINHI&#10;a/e6aRztDtz0W1a1tlzGMKsY0AsCvQhsVcpFbixwPnJPwEYJ7UGDTm2nfP8vv6mkypGvg6CTG541&#10;DpbStv8QmTbMbpxmtIQABCCglOU4ARW0Ezx0ln2ZoCVsDYFkCAT6yB20T0uGLbu6Q6CxND9tVPBy&#10;khoT8wmnS8wnyVMX69618sLyTKw7er5ZClU1acPs+Zly1TwSjVz1nMd61+pNaTtQsWVioHVptnTy&#10;oi15yLFHIIU/9vaMQxIEYiJA+7SYQLKN0wSSLqEtcMKCTpJA1Nke7ba7f1MdvuWTe1hKG7WNv/qv&#10;Pfm219x6x53q/XffUR9c/0Xrv4MM0e3ILbeqw7d+srW2W6/uvURHkds5OtfIa7ceu7P18vvXd/br&#10;NQYNOrVli74yPvrg/VaruTiH8JDRXUZb2qa1K0x1cj7Ihm5W/dh22xGHf2Ni41z7NLG7Vm/Kd/zH&#10;Y2LQdxva4vRFxAQIQAACqROwXQGH1kXJuZyYT3Js2dkfAnwG+eNLLBmeQH1pLvHnTcR8wv1DzOfg&#10;c5uhmA/t04b4iKmtrS8qrZ8bYulQS3iWPRQ2FiVMgESjhAGz/WAEVhrN8YJRVwZbNdJs2gaNhC/b&#10;i20HELNNIzva3X/Pp9Xxuz7VUmjz7V+qn/7sX7KjXD414XMwn37H6g4CSbdNE1FhQSdJIOpMkpGk&#10;lEf/r4V9yUaNrz+9z1+ffeyL6p4TjylJMOoekiz01qvfVZIY02vIus8++kV1z8OPhU4RvTZfWQtN&#10;4ulli2z0wO9/eZ9Oos//qP8/oW3gogadJPgiNt/1ufFQfcVWsXnQJKuwzbrLZ4fN6WyjFmbDD799&#10;Th1/bKqlc/eQ9mvCtjPJrHvOqP5N4g3uYvs0+w8gaU+RxNljTwhAAAJxEUihgvbVSrkY/uUlLqNy&#10;vA8xn2w6n5hP1vzC99OseQR97BMg5rOfOTGfg89hLmM+tE8b+MNp57fFhxtK6eMDLx5qgdmslCfG&#10;hlrKIggkRIBEo4TAsu1wBCzfOt4K9Pb4bOnRa8Npy6qsE7DdJzXrPLKgnwScHnlg73eh116/RrJR&#10;us6hfVq6/JGeMgEbbdPExCiJRjLvvvIf7ktO6UxIkmQkSWzprigUhlGSb17/+7/Z95Lo8vkvzexL&#10;aArbozO40n49zBZJnglLquncM0yfKIlGkgwlCUz9hiTuCKtRW82NmmjUln+Qj2SOtMXrHnH4tx+n&#10;YV832pyZeubF6rDr01pXW2tWlVb7s/USUogbZgmBZVsIQAACMRDgb0IMEDO0BW3TMuSMXVWI+WTP&#10;J6JRpVzkGVA2XYNWFggQ8zkYMjGfcD4HJRp5G/NR6uzUwvK8hbelVyLON5ozxqgVa0YZ83xlamLR&#10;mjwEQaAPAb5kckQyQ+Clxvp0YHSivXL3GMsHcmZ8n4QiuzcV301i7zzu+XvjD6i77/i1G6b//N1/&#10;Vd/ZGLxVTfc+suGwew3ih89/9m718H2f2bNE9BfZDKUCrU7MloobsIBAHgmsff2peW30t5K2PWqi&#10;kSTrSLJR5+hMNOpOzOmntyQASYCkPST5RfbobtF20D7dgacwW/rp0X79R99e2VPZqF+i0aCyJNlI&#10;EnhGqWw0aqJRVBZhAb1R/RtV9pDzrpYXlp2rykD1iiG9zTIIQAACnhGgyp1fDiXmE68/ifnEyzNr&#10;uxW0OfVkaWI1a3qhDwRsEFhbmlvUSiXe2oiYz443ifncPNUOxnw2ywvLVMsZ4oPJfgGNI2OzpRPX&#10;h1CVJRCInQCJRrEjZcNhCFBibhhqrDmIgPXEtQy7Iyy5J6q65xuXW1PjCjpJNSO54dY5pHWaVDVK&#10;cpBo1IcuiZdJHj/2zjiB+tLcRaXU40mrGSXoJMk/v/vHX93Xeux73/zTVputsMo+klDzsyuvqA/e&#10;/UWrypHM6U4ieu0vXriReCP7h1Xaabdwa/eH7+bRucdByT+izwfXf9HSIUyOvC57tUe/RKNHvvLs&#10;Ph5SGem9f/7HloxP3Xt/q1pU5+hVySmqj0UnGd37tm2T197+ycaN1nS9koPklpvMu/XYnequ3x7f&#10;55duFnH4N6qNw87T24U7SotV54IZtm+YaaPPnJ466Vz1p2HPBesgAAEIuEDA8gMAFejte6mgndzJ&#10;sP23PTlLRt+ZmI9SxHz6xXzU2cpUkSoVo7/d2MFBAvWlOblY+VDSqhPz2SFMzOfmSXM05nNvabGa&#10;7IOapN+MKey/0rg8WTCmYVF0rVIuzliUhygI9CRAohGHIxMEamvri0rrxDPL28ZykyMTbk9UiVq9&#10;eU6qAycqxJHNsxR0uu3WT6gvPvSAkv/KeO/9/1Dfvfp6679JDoJOfelerZSLzlWp6GsVEyDQh0Bj&#10;cf6YORRYqX4XFnSShJj3r7/T0vLILbeqT3/uxL6kGkkAkopGMrqThCT56NU/X2olIbWHJPfIvM7R&#10;rmoUpoMEPn70tys32o1J8s4Df/Blddfn9n4kdFZG6pVoFFb5KKxFW+cNt4MSjUSHB780u8eWsBth&#10;Mqdb33Zy1ihvgu7KRmGyZf+wRKPuZKdelaQOSgIb1L+j2Bp1rTZmtvTsi/Idy7lhub3KVqC5Yebc&#10;IUFhCEDAWwLWg/9c5Ej8LBHzuYmYmA+JRv3fcGazUp6gSkV/UMzwjAAxn53EH2I+4QebmM9+Lkab&#10;M1PPvMilqSE+C21/N6VDxRBOYkkiBEg0SgQrmw5CYLd8tWSW3z7IuhHmXqqUi5MjrGepAwRq9fVr&#10;SunjDqiauIpZCjq1jW23YbPVuoxEo/7HLNBH7qDkZn9OzPCLQGNpftqowErb1kFbgLVJSxswqYwj&#10;CUBf+Oqf7XFAr8SX7oQkWS/7hLVle/3v/+ZGZZ725mGy2nvInDBbOhOiOpUMk3lQr/vOfaSFnKzv&#10;HI2vP73vEIYlJHWX6x7m5I4SdApLdAqzp90WLw7/DmPjEGtq5YVlJ29N2X/IzM3xIc4XSyAAAQgk&#10;QsBufMBsBvroOL+tEnHljU3t+jRZW0bdnZgPiUZRzhBV1qJQYo5vBIj5KEXMp/epJuYTwsaoC+Vn&#10;l6d9+yywYQ/PuW1QRkYWCZBolEWv5EwnMj1z5nAL5u7+UX/TgignRDx832fUnbf9yh5d77ztk+ro&#10;4cM3/u3Djz9W77x3syJG+4XvbLze+p8HtU6TfWS/9pB9ZL+w0T1X5nTO7/e6VEL61Vs+oXolKEkC&#10;09EjO3b9z/f/Q73z3r+1/jeJRv2PKpXe+jNihn8E1pbmqlqp/ZkrCZg6aKKRVLORhBypjCNj0PXd&#10;JkiCTljlnbDEHVl70NwwXcKCV7LPrXfcqaT9WeeQdmKSCBQmpzPRqFdLsiju6ZWEFWVte86wQade&#10;SVdhCVHtRKM4/DuIbSPM3SwvLDt7G7pWX19VSj8xgv0DLeWBzkC4mAwBCEAgEQK2K2hrrWZPl4pO&#10;Vv9LxAEJbErMZy9UYj7EfKK8zfhsikKJOb4RIOajFDGf3qeamE8om63ywvIx3z4LbNlj+3cHz3Ns&#10;eRY5BxEg0YjzkSoB6zeLlaJ3ZaoetyP8fKM5Y4zaeYLJCCVwUOJQ2IKw+Zd++Ib6/PHfaCXxdI8f&#10;vvVz9cPNf96XcCSJQLJX55BkpnbiUK/XJRlJgmf33/Pp1tLzjct79pB/f/Czd99oydZ+UVqyvfb6&#10;tVailazvJZdjopQyVF7gHOSPQH1pTioqPmTD8qiJJJJg9PaPN9Rbr363VeK6PaKu72VL0olG7YSZ&#10;MPndwZuDkol8TjQK86GDiUZKbxfuLS1Wr9l438QtgxtmcRNlPwhAAALZJrDSuHKsYD6Sv1lU0M62&#10;qwbSjphPf1zEfJTqjDX1J5aLGcTEc+FmjOwkQMwnvkQjYj43n2f0ulzmTcynUDhR+lpV4qWMIQjY&#10;rbpJJdUhXMSSmAmQaBQzULYbjECt3ryolHp8sFVDz94K9JExylcPzc+ZhbW1ZlVpOxUqnIHSpeio&#10;Qad2paDuSkmdYmTO333/x3skD5NodOlHb6iHf+sze5KIOhONHnlg7EYCUi9/iC7duhJ02keLtpKu&#10;vqHRe2gC9aU5M/TiAReGBRyk6o60JGsPCVb0Gr3alf3yzZ9G0uStV74bWqUorMWXbNjdfk3+rX0T&#10;rpctIqN73Hb3b7b26hxSpUkqIMnorlrUL9FImEUZwvUgnlH2iPt226BBJ9F/EP9GsSmOOVoVTpUW&#10;qqtx7JXGHtwwS4M6MiEAAQikQ8B+BW1dmi2dlDgXI0ECtv2aoCmJbU3Mh0SjkMN1tVIujid26NgY&#10;Ahkj0FicP2YOBe/aUouYz03SxHxusjjocllWYz5GmzNTz7xYtfXe8U3OS4316cDol63ZZczzlamJ&#10;RWvyEASBLgIkGnEkUiNg+waSNvrM6amT/IFMzeP2BNfqTWsVKuxZFa+kUYNOUbX5wRv/pKS6UXsM&#10;k2gkbdg627zJXu1Eo7CWaFF1I9FoP6lKucj3gqgHiHnOE2gszU8aFTRsGXJQkklUHboTXySxJ2ri&#10;jcj47GNfVPeV/3CPuLCWZ2HtzjoTgHolPUkApXuEyexsa3ZQolHY2l6JUVEZDjLPZqKR6DWqfwex&#10;bZS5RqmzUwvL86PskebaneoWH24opY/b0cNsVsoTzrabs8MIKRCAAATiJ7DSaI4XjLoS/849d6Ra&#10;iCXYxHz6gybmQ6JR2CkJ9JE7uIDb//3DDD8IEPPZ8SMxn97nmZhP7++05YXlGT8+CdKxwn6Bje3x&#10;2dKjTlYeT8dDSI2TAA8U46TJXpEJ2C9fTYA/snM8mFirN61VqHAVV1xBJ6kUtPn2u+pXb/2EGrvr&#10;jn0JQdK67OXX/uEGpmESjcIYtxON/ugLJ/bJlPmi14cfb6tfveUT+9qptfcj0Wg/2UBzA9fV9zR6&#10;D05gbWluUSv13OArh1sRR6LRg1+aVXd97uYlVGmzJsk9nVWRuueItu3EnrDqQrLHD7997kb1H0ky&#10;evA/zyqZ2zk6k4N6tXGTW2syT/aUEZYoJP/+/b/85g2dD0o06lcNSfbqZZMkJLWHzDl8yydv/P8P&#10;rv9iT1u6Xh49qOVb55qDbOic1+8MjOrf4U7mUKsulReWJ4damZFFti88KG6YZcTzqAEBCOSJAAF+&#10;P729G0+0VqHCVYrEfEg0Cju7xHxcfUej9zAEiPnsUCPm0/v0EPPpyeZqeWGZCnjDfPDsruHCwwjw&#10;WOocARKNnHOZHwrbblnADyk/zk0UK1YalycLxlirUBFFpyzOiSPo9NOf/Yt67fWbidLSmuz3xu/f&#10;l/gjiUaScCRjlESjn7/7rzsJRB9tt6ok3X/Pp5W0TescUv3oOxs/bc1rj16t1Ug02n8yqfyWxXcr&#10;OiVFoP7C3KrS6omk9u/et1+SSRQ9Dkrwef/6O60kpO4EIQkqvfrnSzeSf7qTYtpy33/3ndac7vXt&#10;wFTnHr30aO8l1Y+6k3s6X+usfNQvSSdMX9H1Z1deUbceu1Pd9dvje5KIRE5nUpT8/0e+8qySBKr2&#10;CLvRF8b/C1/9s317h9nRz4b2mn5nIA7/RjlHccwpLyw7/zvS/gNoWjjHcfbYAwIQgEAUAiSURqHk&#10;5hxiPtH8RsyHRKPQk0Lye7Q3ELO8IEDMZ68bifnsP9bEfHq/1X2I+aT9QWa71S/PwNP2eH7lOx8g&#10;zq/r3LV8pfHqWMEcetOiBZcq5aLTt64tsnJe1Pm1y/NGm285b0jCBsQRdPrr711RktjTOR6+7zNK&#10;2pl1js6EnmESjcKSh2T/MFmS+CQJUN2j2155nUSj0ENGuf+E33tsnx0C9aU5yZS01DpJqX5JJlHJ&#10;PPD7X1b3PPxY1On7ymRLws3v/vFXeybQhG38o2+vqLd/Il1Jd0a/RKODlGv3p2/P6ZekIwlLMqez&#10;ItFB+0t1J5HRrqok6yR41B7diVcH7XUQ685Wcv1sOIhbN49R/Rv5YIw4URcKJ0pfq948FCPul8by&#10;FB5U8jc2DUcjEwIQyB0BWmT67XJiPtH8S8yHmE/4STEXKuWJ6WiniFkQcJsAMZ+bVZ37eZKYz35C&#10;uY/5qEKptFC92O/s8HpvAva7+iieg3MgUyFAolEq2PMttFZfX1VKW6sgEOjte+lPmZ8zV1trVpVW&#10;T+fH4uEsHTXoJNWFJFGnexy/61Pq8Qfv2/PPoyYaSfWiH7zxT/tkhSUPhSU/yUJJfpLEpM5BolHo&#10;2eEL6XBvKVY5SKC+NGe1zWZciUaCOmoySq/KPZK8I+3ROqv8hLlQknKkOpC0ROscYbbIvOOPTR2Y&#10;EBSmT5QknajJRt1JRqJzt65ii+gRZUiSkugXVuUpqaBTHP6NYtuoc7QqnCotVFdH3Sft9fZvmKkT&#10;s6Wi0wlaafsM+RCAAAT6EbBdQbugzaknSxPO/03sxzUrr9v+250VuwfVg5gPiUY9zszVSrlIO5xB&#10;31DMd5IAMR9iPv0OLjGf3oSMNmemnnmx2o8hrx9MwHaCvNZq9nSpeA6/QMAmARKNbNJGlrJ+c9io&#10;s5Wp4jzo80PAchsMZ8EmFXQapmJRv0SkSz96Q22+/ct9rMMSjc43Lof6hESj6Ee1Ui7y3SA6LmY6&#10;SqCxND9pVGC1zWaciUaCXfaTykbSLq1zSHLQ2z/eUG+9+l0lpbF7DQmoyPp7Tjy2L+FI1v3LT660&#10;2pOF7dHLlg+u/0L9Vvk/7dNJqiG99cp3lSQCdY8oiUay5iB9ZV/RtTshStZ99rEvqvvKf3hD7Pf/&#10;8puhevTj1N2WLslEozj8m/Rb0yj1/NTC8mLScpLenxtmSRNmfwhAAAJ2CexW0JaEztstSeaihiXQ&#10;bTHEfKIBJ+ZDolGvk0LMJ9p7iFluEyDmc3AMhZjPzfPdjjUR89n7njdKnZ1aWOa5agwfhbX6+jWl&#10;tK2K+luBPjI2WzpxPQbV2QICkQjwMDESJibFRaBWb0rA56G49uuzDx+qlkBnSUyt3rRaoSJLtg+i&#10;i0tBp16Vh8ISjV5+7R/Ue+//xz4UJBpFPx1UgYvOipnuEmi88NSM0XrFXQv2ai6JPzIkySgsmaef&#10;nRJYaVftkWShgxKUZK9+SVOd+4k+7TZm/fSI+rpUYrrl2K+3pvfb/8Evzd5IfBK7XvuLF6KKycy8&#10;Uf2bkCGXygvLXrQmtl35ghtmCZ1ItoUABCCglLJd7SbQVKqzffCI+UQjTsyHRKNeJ4XPrWjvIWa5&#10;TYCYz17/EfPJ9nkm5pNt/4yqnf3iG+b5ytSE8xcDR+XOensESDSyxzr3kigTl/sjkDiA3Vvp7yYu&#10;yAMBPgSdwpKHpMWatFrrHqce+R11262f2PPPtE4LP8iB1qXZ0kl6MHvwPseE3gTWluYWtVLPwWg4&#10;Av0SjYbbNZlVj3zl2RsVm6S9m1RWYsRC4Gp5Ydmbtgt2b5iZzUAfHeeGWSznkE0gAAEI3CBgP4hP&#10;BW3bx4+YT3TixHxINOp1Wmj3GP19xEx3CRDzGc13xHxG4+fJ6s3ywvKYJ7akbobtipxcJE/d5blS&#10;gESjXLk7PWNTaEtAz+n03J2aZOuBxdQsHV2wD0Gn43d9Sj3+4H37YHQmGx09fFg9+sBxJXO7B4lG&#10;4edIG33m9NRJejCP/jZjhwwTqL8wt6q0eiLDKmZaNVeCTnJr7wtf/bMbLL/3zT+NvbpSph2VsHLl&#10;hWVvfku+1FifDox+OWFkN7c33DCzxhpBEIBAbghQQdt/VxPzie5jYj4kGvU8LXwPjf5GYqazBOpL&#10;c3KB8nFnDUhZcWI+KTsgI+J9ivmkjXS3vfOb9vQwFyrliWl78pCUZwLeBIfz7EQXbK+tNatKq6dt&#10;6UpFDluksyXnfKM5Y4zyphVOknR9CDoJn7BKRfLvH378cauF2p23/UpPjCQa9UBD0CnJtx57Z4QA&#10;QafRHOFK0ElarH36cydaxkr7tp/94JXRDGf1HgJ6u3BvabF6zRcslm+YbQV6e3y29Kg3/Hw5B9gB&#10;AQi4ScB2LIDLGemcE9t+TsfKeKQS8yHRqOdJMlRji+ddxi5ZJkDMZzTvEPMZjZ8vq3WhcKL0teqG&#10;L/akbUdtbX1RaW2tuj7PyNP2eH7kk2iUH1+nZinZmqmhz51g23+sXQbsS9Dp7jt+TYktwwwSjXpS&#10;u1QpFyeHYcoaCLhCoL40Z1zRNYt6uhJ0yiI7n3TSqlAqLVS9abW50miOF4y6YtFHtUq5OGNRHqIg&#10;AAEIeEnAfgVts1kpT9BKIoXTRMwnOnRiPiQaHXBaiPlEfysx01ECxHxGcxwxn9H4+bLat5hP2n7h&#10;N0vaHkB+UgRINEqKLPveIGD5drCi/2R+D5/tylkuk/Yl6CQ+uP+eT6tHHugd55XqRj//5b/ua59G&#10;olHPE0zQyeU3N9qW6egAACAASURBVLpHIkDQKRKmnpMIOo3Gz5fVWhVOlRaqq77YI3bY/i7JDTOf&#10;Tg+2QAACaRGwnXzCZ3danrb/dzo9S0eXTMyHRKMDThExn9HfYuyQcQLEfEZzEDGf0fj5stpoc2bq&#10;mRervtiTBTtsV+ekCmsWvO6/DiQa+e/jVC203j+dlj+p+jtt4baT2tK2dxT5PgWdhINUNvr88btb&#10;/+0cm2//Uv3gf/yTOv7pT6mH7/vMntdINOp5grYq5eKxUc4XayGQZQKNb8yPmyCwWbUkyziG0o2g&#10;01DYvFtklHp+amF50SfD7N8wU1cr5eK4TwyxBQIQgIBNAvYraCse0Nt0cJcsYj7R4RPzIdHooNNS&#10;KRd5JhT97cRMxwgQ8xndYcR8Rmfoww4+xnyy4JdavSnt6B6ypMtWoI+MzZZOXLckDzE5JMCXyhw6&#10;3abJtfr6NaX0cTsyzWagj47zoWmHdhalEHTKolfs6nT08GF1522fbAn9+bv/ale4R9IIOnnkTEzZ&#10;R6CxND9pVNAAzfAEDt/ySXXb3b+5Z4P3fv6P6uMP/n34TVnpHAFfg07n1y7PG22+ZcshWqvZ06Xi&#10;OVvykAMBCEDAJwK1+vqqUvoJWzZRQdsW6XA5xHzS5Z8F6cR84vECMZ94OLJLNgkQ8xndL8R8Rmfo&#10;ww5GqbNTC8vzPtiSJRvsF+dQZytTRfyYpUPgmS4kGnnm0CyZY7t8NUH6LHk/HV1q9aZk5t6ejnSk&#10;QsAfAgSd/PElluwnQNCJUwGBmAgYdaH87PJ0TLtlahu7lyUUN8wy5X2UgQAEXCFgP0hvnq9MTXhV&#10;yc8VX7f1JObjmsfQN6sEAn3kDi7qZtU76DUqAWI+oxJkPQRuELhUXliehEf8BLgsET9TdkyPAIlG&#10;6bH3WnIKbQcoX+31iYpmXK3eNNFmMgsCEDiIQKDVidlSUcp4MiDgHYG1rz81r422Vq3EO4AYBIGb&#10;BLwNOvHwmmMOAQhAIPsESArNvo/i1pCYT9xE2S+vBAKtS7Olkxfzaj92+02AmI/f/sU6qwS8jflY&#10;pRgibLf9szx7sVU0gefnaTvdY/kkGnns3DRNq9WbUv6/YksHfiDZIp1tOQSdsu0ftHOHAJ+p7vgK&#10;TQcnsLY0t6iVem7wlayAAAS6CHgddLLdnoV2PLy/IAABCEQnQJvL6Kx8mknMxydvYkuaBIj5pEkf&#10;2UkTIOaTNGH2zxEBr2M+afvRdkeggjannixNrKZtN/L9I0CikX8+Td2ilUZzvGDUFYuK1Crl4oxF&#10;eYjKKAGCThl1DGo5R4Cgk3MuQ+EBCBB02g/rnocfU3d9brz1wts/2VA/+8ErAxBlao4JeB102r1h&#10;9qZF/3LDzCJsREEAAu4SSKGC9tVKubjzRYmRKgFiPqniR7hHBIj5eORMTNlHgJgPMR/eFrER2Cwv&#10;LI/Fthsb7SGw85vmww2l9HE7aMxmpTyBP+3AzpUUEo1y5W47xlq+/bsV6CNj9JW249ssS0khwS3L&#10;ONANAiMRIOg0Ej4WZ5wAQae9DpIkowd+/8t7/vH1v/8bko0yfo4zot5WeWH5WEZ0SUQN2zfM+Pub&#10;iBvZFAIQ8IxAba1ZVVo9bcssPpttkT5YTgoJwNkwHC0gkAABPtcSgMqWmSFAzIeYT2YOoweKlBeW&#10;ySFI0I/nG80ZY9RKgiL2bm3M85WpiUVr8hCUCwJ8SOTCzfaM5IPRHmsk7SWw0rg8WTCmARcIQGB0&#10;AgSdRmfIDtklQNBpr2/G/8ufqDvufWDPP7775utq46/+a3adiGaZIeB70Ml+1QxumGXmcKMIBCCQ&#10;SQL2k03MhUp5YjqTMHKmFDGfnDkccxMloI0+c3rqZDVRIWwOgZQIEPMh5pPS0fNSrO8xnyw4jcId&#10;WfACOoxCgESjUeixdg8BSr1xINIkQNApTfrI9o4A2e3euRSDbhKoL81dVEo9DpMdAlLNSKoadQ5p&#10;nSZVjRjuE+hsi9e2Js4ksjwEnWxfpODBj/vvOyyAAASSI2A/EL89Plt69FpyFrFzVALEfKKSYh4E&#10;IhAg5hMBElNcJVBfmjunlKq4qn/cehPziZtotvYj5pMtfwyjTQrfcWuVcnFmGF1ZA4EwAiQacS5i&#10;I2C7tUBBm1NPliZWYzOAjZwmkMIfZKd5oTwEDiRA0IkD4jEBEo32OvfWO+5UD/2fX1HyXxnvv/uO&#10;uvp//0Xrvwz3CXz2sS+q+8p/uMeQxtfj6zaTh0QjgVerNzeUUg9ZOhG0hrYEGjEQgIBbBF5qrE8H&#10;Rr9sTWt+E1lDHUUQMZ8olJgDgYgE+HyLCIppLhIg5kPMx8VzO6zOxHyGJZetdbV602qCZKDVidlS&#10;UeJcDAiMTIBEo5ERsoEQ2C1fLR9Mt1sicqlSLk5akoUYBwgQdHLASajoDgGCTu74Ck0HJkDQKRxZ&#10;u32atE1j+EOAoFM8vrT+PdOos5Wp4nw82rMLBCAAAT8I1Orr15TSx+1YYzYDfXR8tnTiuh15SOlH&#10;wPrf4n4K8ToEXCZAzMdl76F7HwLEfIj55OlNQszHD2/vdAv6SKqo8nzdD5fmygoSjXLl7uSMJeMy&#10;ObbsHI0AQadonJgFgUgECDpFwsQkNwnEHXQ6fMsn1W13/6Y6csutLSAfffC+6pesI/NlXXt8/MG/&#10;q/d+/o+t/9ver/1ar72695D5sofs1T2695TX2zLDXuvcp9/rUgnplmO/fqDNksQkfA7f+slWpaRe&#10;erb1joNPGMtuRp1yPrj+i55VnNo2dnIb5PS35cg+Yv9BsmTfOOxv63zX58b3tcbrbJ3W76z2szMv&#10;FY2EA793+p0GXocABCCQHAHbFbS1VrOnS0W5WczICAFiPhlxBGr4QYCYjx9+xIpQAnHHfDp/o9v8&#10;Te9zzKdfnClqrCaufYj59P4wyVPMJ+2PVH7vpO0B5A9LgESjYcmx7gYB6z/2ueHL6QshYP0c4gUI&#10;+EyAoJPP3s29bXEFnSTwITeHJJEjbPzsB6+ot179bmjyyvh/+RPVriAkayXZ44ffPtdqcSX91TuH&#10;JATJXm/U/9uef5e5Ir9zyJy3XvnuPnVkzwd+/8uhc0UP0adzSCJKOwGl1+uSLNSpb3c7LgnUfPbR&#10;L+6zpy1H9t98ZS00QSkOPiKnl+6S9PRb5f90o11cp07CsJ30JT4WGzt9JXPFJ6J7GOtOjuKfe048&#10;tk+OzJGEIzkf4tvuEYf9Ybfaws7pqG3U8hR0ooJr7v98AAACEEiJADd8UwKfMbHEfDLmENRxmwAx&#10;H7f9h/YHEogr5iNC0vxN73PMZ9BYjcRoXv/7v7kRq2kfgEH3kTgUMZ/BPkDyFPMZjEwys6ngmgxX&#10;dk2WAIlGyfLNxe61elNapj1kyditQB8Zo3y1JdoOiSHo5JCzUDX7BAg6Zd9HaDg0gTiCTmGJO2EK&#10;SUKKJO20E1fac7oTSToTW3oZJgGRzko0ksjzyFee3TP97Z9sqB99e2XfFg9+aXZfQtRrf/FCK9ll&#10;mEQjkdGdqNOZsCJ7fv5LM3uqNvWyKyw5Kg4+Ii/MNkns6U7m6tSt7bNbj92phNtBQ/aSYFf3kFt1&#10;YoMkKvUbYXvEYT+JRv3ID/e67RtmBW1OPVmaWB1OW1ZBAAIQ8IOA/YpyujRbOnnRD3r+WEHMxx9f&#10;YkkGCBDzyYATUCEpAvWlOalIWBll/yz8pvc55jNMrEb82XkpjpjPF1sX4/oNLpf1I5St119qrE8H&#10;Rr9sTSu+D1hD7bMgEo189q4F2843mjPGqP1PtBKSrY0+c3rqZDWh7dnWYQIEnRx2HqpnjgCtAjLn&#10;EhSKkcCoQaewgMhB6kniyvf/8pt7Kht1J5JENa87Ked3//ir+5JZvvfNP93TPk0CZF/46p/tESGJ&#10;TaJTr8BMv4pGYlNn6zfZpx28kOQasa/79YNs7LYrLj6D+qqtoyRgHbn11kg2SKJRd1WiQfWXykid&#10;FasGXd/Wu5MjiUZR31WDzdupqvHhhlL6+GArh51tNivlibFhV7MOAhCAgOsEUvidX6uUizOuc/NR&#10;/xTOgo8YsQkCOwR4sMhJ8JjA2tLcolbquVFMHPQ3eRK/6UV/X2M+w8ZqJBb16p8v3Yh5DbsPMZ/o&#10;7w4qGkVnFdfMWr0pFx4ej2u/PvtsBXp7fLb06DVL8hDjIQESjTx0qi2T7JevJtBuy7cuyiHo5KLX&#10;oul8/z2fVsfv+tSeyd/ZeD3aYmYNRSDQ3OIdChyLnCAwatBJqgjJzbLOIYkm7/3zP7YSUz517/37&#10;Wm11V63pFbSSBCCpSiTVdO767fF9iS4SDJFKRO0Rlkwi1YZkj/aQ1m7dlXk6E1KGqWgU5uh2olFY&#10;IEzmt1uxSSJSWBJSu8KSzI2Lz0FBp7Y+txz79dDWZm0bhfkH13/R0jmsQlFn0pasCat2JXv87Mor&#10;6oN3f9HaQ+Z0M4jbfpEhvg+zr2276NtZJWuYN3Aeg062L1rwIGiYk8kaCEDAFwL2A+1U0M7q2Vlp&#10;NMcLRl3Jqn7oNTwBYj7Dsxt2JTGfYcmxzgUCo8Z8svKbXlj7GvPpFauRRKK3f7yh3r/+TiueERaD&#10;6bzsRcyHmI8Ln0mD6pjCd14uWgzqJObvIUCiEQdiaAK2WwfwI2hoV+Vi4W7i27u5MDZnRn7+s3er&#10;h+/7zB6rzzcu54yCXXP5vLXLG2l2CYwSdOqXtNO2JKxVWWelobBEmu5kpF6VgToTUsJKaXfv88Dv&#10;f3lfq7DOPUZJNJKEFUm0+eiD95Xc4AvbS5JsfvS3Kzfax0mCzQN/8OV9rdw6bwDGxSdMn7B2dmGM&#10;xJfdLHsFsTpLUXcnWnXfuJN9xbcyr3MkYX+vwOSopbM79L5aXlget/sOzoY0Hnxnww9oAQEI+E2A&#10;xE6//TuMdbV60wyzjjXZJkDMx75/iPnYZ45EewRGifmIlln6Te9rzGeUWE1nnGaUfYj5RHpPbpYX&#10;lqmwHAlVvJNqa82q0urpeHftvRvfC2yR9lMOiUZ++jVxq1Yar44VzKE3Exd0U8ClSrk4aVEeohwk&#10;QNDJQadFUJmgUwRIMU/hy2XMQNkuUwRGCTpJ/3O5UdY5wpI2whKSOisNhSXSdLc8Exlh8rp70nfv&#10;JYktsld7SNu0zuo5Uu1IdGmPYRKNwpJ1ZL+w23ZhrcX6tXOLi0+Ybd0lzUXvMH26ObZ5hSUltX0S&#10;tk93W7j2Pt3By87KSHHZ38snMSYaXSovLOfy+zk3zDL1sY4yEICAhwRoVemhU2MwiZhPDBAzuAUx&#10;H/tOIeZjnzkS7REYJeaTxd/0PsZ8RonVyIW3dmXmUfYh5hPpPZnbmE8kOglOst9NSF2tlIu5vEiY&#10;oBtzszWJRrlxdbyG1urrq0rpJ+Ldtfdugd6+lz6Rtmi7K4eg037f3Xnbr6ijhw/deOHDj7fVO+/9&#10;W+v/Hz18WN152yfVbbd+Qr33/n+od977d/Xhxx9HOgCy5ldv+UTo2rvv+LU9e4TJ7JzQKbe978/f&#10;/dfW3iJD2qZJKe3O0dk6TeZ2y5S5B9nTzaXf/EhQPJpE0MkjZ2LKPgKjBJ16tfSKgrkz4aR7n85A&#10;SedeYQlL3YlGYWW923PCKud0J/4Mk2gUlqwjeofx6ZXUctDcuPj0s62TdXfiTy+fhCVTtXkfVLY7&#10;yhlps4rLfpEZpi+JRlG80X9Ord48p5Sq9J8Zzwz+NsfDkV0gAAE3CNiuoF3Q5tSTpYlVN+jkV0ti&#10;Pvt9T8wnPIZFzOfgzwm+V+b3czQPlo8S88nib3ofYz5xxWri2qfzfUHMZ8+nBIlGKX5onl+7PG+0&#10;+ZYtFbRWs6dLRYlzMSAwEAESjQbCxWQhsNK4PFkwpmGNhjHPV6YmFq3JQ5CzBAg67Xfd740/sCcJ&#10;R5JyLv3wDfX547+h5NZY9/jpz/5F/eCNf+qZcCTJPw9+9u59iT+yzw/f+rn64eY/qz/6wok924rM&#10;dmKQJASJTp1DXpOkIGmP1k4oktZoYbfawg6nzO22U+a99vo1JfZ0D7Hh1CO/s+efJdHq5df+wdmz&#10;H7figT5yx2zpxPW492U/CGSBQGNpftqo4OVhdLGdaBQlaBJ2466dCBRWEam7clI/GWGvd1Zn6uRo&#10;O9FoGN27E7Xa+kdN7slS0Kmf/WIbiUbDvNOjrUnhhhkVXqO5hlkQgIDjBHYraG8opW63ZAqfr5ZA&#10;jyqmVm/Kb1Rb52JUda2sJ+ZDzGeYg8aF3mGoscYVAo2l+UmjgqGeXdlONIrym97HmE8Uu6PEauLa&#10;p/NsE/PZ804n0SjlD75aff2aUvq4JTW2An1kjGdClmh7JIZEI4+cacsUPtxskUbOoARq9aYEIx8a&#10;dJ3P88OCTlLhSG539RpS1eg7Gz+9UfmoPU/W/N74/a1KSL1GWHWhfolGl370hnr4tz7TqmDUHoMm&#10;GkmC0iMP7G0ZLJWb/u77P96nalgCkyRXSaIUY4dApVzk+wGHwVsCowSdwhJppFJRlCGtsaRKjoyo&#10;SS1RgyYPfmlWSfWj9nj/3XfUa3/xgnrkK8+qW++488a/d/ayb/9jPxn9Xu+0PWrLL1nTXUFI/m3Q&#10;ij79dOv3+kG6x1XRSPb55Zs/jXJElCSIxX0+kkw0MkqdnVpYno9knKeTbFfc4IaZpwcJsyAAgT0E&#10;qKDNgehFoFZvXvxfXxkfh9BNAsR8iPkM834g5jMMNda4QmCUmE9YDCHt3/TC3beYT1yxmrj26Tzb&#10;gyYapX0+iPm48sk0nJ4U/RiOG6vsEuBBol3ezkujXJvzLvTaAIJO+90bVuknyiHoTtKR5KI/+N3f&#10;3pMMFGUfmdMv0UgSm7qTlwZNNBI5UqWoM1lJ/k2qFEm1os4RNu+vv3clctu4qHa7PI+gk8veQ/d+&#10;BEYJOoX9gO+uENRPvrwed6JRrxZrIqdzhFUi6heY6fd6v4BMd6s2mS/JT5IE1Tk6E3vi4jOI7lFl&#10;HhR0EntKz5zdY1evNnMHnZOoukSxL+Gg0/NTC8u5rzpq9xKG2Qz00XFumEX5pGUOBCDgIgH7wXR1&#10;tjJVzHXSrEvnhJgPMR9iPvG8Y4n5xMORXbJJoPGN+XETBFeG1S5rv+nFDt9iPlFiGW3/HRQfiWuf&#10;fnGtzsrYWTsfxHyGfae7s45LGO74Kq+akmiUV88PYXcK7QGuVsrFm9fzh9CZJfkiYPuPrgt0D0o0&#10;kgQgGXfe9snQKkWdrcd6tTGTJCFpeyZD2qKFjX6JRmFrJNFIqhQdv+tT6ldv+cS+BKK27rK23ZYt&#10;TEepUiTVitpDqjJJwlTnkPZqYivjBgE+ezkMXhNoLM4fM4eCd4cx8ra7f7NViadzdFcJCpvz8Qf/&#10;riQhqT3iTCRp7/mFr/6ZkpLa7SFVjTqrGXXr0J7XLzDT7/VOFr1s/+G3z92o5iQ6PfifZ5XM7RxS&#10;GSruij6D6B7VJ/0SjbpvGgp3CUpJRav26J4j/56E/bJvP32HeR+01xhtzkw982J1lD18WPtSY306&#10;MHqodoxD2U9b6aGwsQgCEHCDgOUqxbQHcONY3NCyVm+ekwK8jqmdqLrEfIj5DHHAiPkMAY0lbhGo&#10;L82ZYTXO2m96H2M+ccVq4tqn86z0i6Fk7Xz003fY94GsI+YzCr341u62lX4zvh377kRb6b6ImNBJ&#10;gEQjzkNkArW1ZlVp9XTkBSNODLQuzZZOSllkBgQiEbDdviKSUilPCgs6SbWi//6jN25U+pFqQg/f&#10;95lWYk/n6KxqFFYFqDtBp1drtaiJRjJPZH740faeNmZhCUSSiNQ9xI4/+sKJPf8s1YykqlF7iJ2y&#10;X+eQ9moil3GDAF8mOQzeExgl6BTWHkySen525RV167E71V2/Pb4n4UdgdiaRyP+PmtQySNDkgd//&#10;srrn4cd6+i6sbZpM7iej3+vdAsP4yBxhJEk33QlG8pr8+6t/vtT6b5x8BtE9qk/6BXHCZIpNwv/9&#10;6++0biJ2M0jKfpEbpm+nzzpv5g36xteqUCotVPmurpSyXGFhK9Db47OlR8mSHvTQMh8CEMg0gfON&#10;5owxasWWktroM6enTuY+YdYW7zjkEPPZT5GYDzGfId5bxHyGgMYStwiMEvPJ2m/6NnmfYj5xxWri&#10;2qfzdBPzuUmDmE92Pvdsfwfm2Xx2fO+CJiQaueClDOi40miOF4wauuTk4CaYC5XyxPTg61iRZwK2&#10;/+C6wDos6CQVgDorAokdvVqjSUJPlASeNgupaiQyO0e/RCOpivSdjZ/2TPaJmmgkMh95YGxfwlSn&#10;vZKI1NmmrVM3F/xpScdapVycsSQLMRBIhUB9aU4e0B8fRrgkiUhSSmf1oIP2kUo2kszRTqKRuVGT&#10;WgYJmoSV0u7Uq1dCST8Z/V7vtl0qFknVp6h8ZH13S7e4+Ayie1SZ/YJOYk+/AGA3s+72clF1iWJf&#10;WJu6KOciynuDoNNNSvZvmPFbKcoZZQ4EIOAOAfsVtM1mpTwx5g4hNBUCtpPRXKBOzGenynU7xkXM&#10;J8KpNbSMjECJKY4TqC/NyYWYx4c1I0u/6ds2+BTziRLLaNudtdZpxHyGfVexbhQC/FYahR5rkyZA&#10;olHShD3Zn1u6njjSczNWGpcnC8Y0PDdzIPO6g07dFX46NwtL0pFqP0cPH9qXPNTdkqxzn9Olk3t0&#10;7JdodNBestEgiUZhiU7tykvShu3xB+/bo1tne7iBwPo8mZYsPnsX23YJjBp0ippsFJZkJCrEmUiy&#10;53P8K8/uaZfWfk2qCb32Fy+E+r9fgKff62GbCh9pj9bZui1sniRfSbUnqfbTOeLiM4juUWVGSTQa&#10;JPDUnWSUxPmQSlcSKA0bo1Q0Ki8s81uyAyrVX/kTAwEIQGB4ArYvDXFLd3hfpbmSmM9++sR8lCLm&#10;M+C7kpjPgMCY7iKBUWM+WftN3/bBI57EfOKK1cS1T+cZJ+ZzkwYxn2x9+tlOuKf6a7b8n2VtCA5n&#10;2TsZ0e2lxvp0YPTL1tThB4811L4Jsl95K/sEu4NOB1XwCUvokZthMrqrFP3gjX/a096sk8SgiUaX&#10;fvSG2nz7lz1hDpJoJJv8we/+tpI2bu0hFZP+9tX/d197uIOSrrLv2eQ0LGhz6snSxGpyEtgZAukT&#10;WFuaq2o1WjtYqdgjCRz3nHhsX0KNJBhJK7XuBJq25VGTWgYJmsje95X/sNUqq3u89cp3Wwk9YaOf&#10;jH6v9/LmQXwk8elffnKlxUj+d/eIi88gukeVGTXoJDaJfDkjcvOwc0iC1ds/3lBvvfrdRO3vlNnW&#10;5VP33r+n2tQIiUZb5YXlY+m/m7Ojgf0bZupqpVzce7iygwNNIAABCEQmQFW4yKhyP9H+Wck+cmI+&#10;ShHzGeycEvMZjBez3SSwtjS3qJV6blTts/Sb3qeYT1yxmrj26TwnxHxu0CDmM+oHSALra/XmhlLq&#10;oQS2DttyK9BHxmZLJ65bkocYRwmQaOSo42yqXauvX1NKD9VeZHA9zWagj47z4TU4OVbsEKjVmwYW&#10;Nwl0B50kAPPX3wvvgijVfqTqT+d4+bV/UL96yyf2JRq1b4yFsR400SislVvnvoMmGt1/z6dbLdQ6&#10;hyRGPXzfZ/b9m1RTYuwlwO1eTkQeCMQVdGqzkso9txz79db/lSSjzjZpeeDZz0ZJOpIqRzI+uP6L&#10;0OSafnu4/roEwGTI2ZAz4sG4VF5YnvTAjlhNOL92ed5o861YNz1gM63V7OlS8ZwteciBAAQgkAQB&#10;yxW0VaC3750tPSptdBkOEiDms9dpxHx2eBDzif5mDrQ6MVsqyoNKBgS8JbD29afmtdGx/i7z8Dd9&#10;bP4n5rNz0YyYT2xHio16ELBe3ZN2q5zFCARINIoAKc9TbJevJlie59MWj+12E+Pi0TnJXbqDTiIr&#10;LLHn6OHD6j8/+r8r+W/nON+43Pq/3clD7Rtj8t/OEZbk0691WtyJRqLPH33hxB5bRM9u2yThqlv/&#10;JH3hyt6VcpHvBq44Cz2HJtBYmp80KqDV5tAEWQgBVSsvLM/AYT8By99FuWHGIYQABJwmYD9Ybp6v&#10;TE0sOg0t58rbTkzLOm5iPjseIuYT/aQS84nOipnuEiDm467v0DwbBIxSZ6cWluezoQ1adBKo1Zty&#10;2axiiwoJyrZIuyuHh4nu+i5xzVMo/3+pUi5yMzpxz/otgKDTXv+GBZ0kAHPph28oSQCScdutn1D/&#10;x4P37Wk3Jv8u7cykrZmM7nZk8m/vvPdv6r//6A0lLchkSDWkRx84vi+hJ4lEo37JSVK9SCoh9RoH&#10;VWTy+x3SzzqzWSlP7C0H1W8Jr0PAQQKNxfkxcyh400HVURkCmSBgtDkz9cyL1UwokzEl7D80V2cr&#10;U0UCgBk7B6gDAQhEI0ByZjROzLpJwPbDlayzJ+YT7iFiPj1PLq13s/6mRr9YCDQW54+ZQ8G7sWzG&#10;JhDIIQFiPtl1+m4rYalMeLslLXlubwm0q2JINHLVcxb0tv3jncxIC07NgQjbVbiyjjQs6NTWWRKE&#10;JOnoztt+JdSMzmSesEpF7UWScCTJSt0Vg9qvJ5Fo1KlwWNKR6HPqkd/p6Z6/+/6PW4lSjG4C5kKl&#10;PDENFwjkgUB9aY5Wm3lwNDYmQkCrQqm0UL2YyOYebFqrr68qpZ+wZQptgGyRRg4EIBAnAdpNxkkz&#10;P3sR89nra2I+4WefmE+vzwRiPvn5tMTS+tKctEk9DgkIQGBwAsR8Bmdmc4Xt78MFbU49WZpYtWkj&#10;stwhQKKRO76yqqn1m7hK1SrlIu0XrHrZT2EvNdanA6Nf9tO6wa06KOh00G6dyUHteXHsdfcdv6Zk&#10;n87RrzpRv6ShXusff/C+VpWl7iEJRhJ0YoQQMLQS4Fzkh0B9aU6SJB7Pj8VYCoH4COjtwh2lxer1&#10;+Hb0a6fdG2Y2q6Zxw8yvI4Q1EPCeQAoVtKni4cmpSiFemWlyccRpiPlk2sXxKkfMJ16e7JZpAvUX&#10;5laVVtYuf2QaBspBYEAC5YVlcgcGZGZz+s5vqQ83lNKWkinpgmHTv67J4sPCNY9Z0tdy+6mtQB8Z&#10;my2d4GGFYHNxTAAAIABJREFUJf/6LCaFBzuZxtkddJIEIqlkJBWKeg1JxPnOxk9b1Y46h1Qs+r3x&#10;+3tWQJK5Up66e+9RKxrJvgdVVOqVaBSW1CR7vfb6tZaejP0EyE7nVOSJwNrSXFUr9XSebMZWCMRE&#10;YLO8sEybzT4wbd8wC7QuzZZOUmUqpkPONhCAQLIEamvNqtL2vofxGZmsP23uvpukRjucXejEfPZe&#10;ZCPmc/C7kc9Cm59WyEqbwNrS3KJW6rm09UA+BBwkQMzHAaedbzRnjFEr1lQlWdkaatcEkWjkmscs&#10;6MsHlAXIiEiUQK3elKQ1Wz1KE7Vl1M3Dgk6SmPP5z96t/rd7Pt1qedYekoD0//3sX9QP3/p5T7GS&#10;bCRJP58//ht7WqXJ2h+99fNWAs/p0sk96+NINJINJXFIZN/9qV/bI/ugikjdukjy1F9/78qoWL1d&#10;T+sVb12LYSEEGi88NWO0tveDDC9AwBcCRl0oP7tMm80+/rRfrYMbZr68xbADAr4TWGk0xwtG2fxR&#10;RgVtzw5Vrb5+zd4N7mzDI+azN/5EzOfg8xroI3dw0Tfb72m0i49AY2l+0qigEd+O7ASB3BColReW&#10;6T7jgLspGOKAk3KgIolGOXDyICZScm0QWszNKoFafX1VKU1pVKVabcokQac9ului3Xnbr6ijhw+p&#10;Dz/eVlLJaJDRXvs/P/iPVpWkrA1pmybt0zrHD974pwMTqbJmg119eEBplzfS0ibQWJwfM4cCm62N&#10;0jYZ+RCIhYDR5szUMy9WY9nM801sX+DQRp85PXUS33h+rjAPAq4TsB8Q3x6fLT16zXVu6H+TQK3e&#10;PKeUqsCEmA8xn0HeBcR8BqHFXPcJNBbnj5lDARXw3HclFlgmQMzHMvARxHGBYwR4LI2NAIlGsaH0&#10;YyPbJf5p0+PHucmaFbbPcdbs79SnX6JRlnUfVbdu22W/l1/7h0wmRY1qa0zruekbE0i2cYdAfWlO&#10;HjpZ6mftDhc0hcBBBLQqlEoLVVp0RTwm9h+o05I6omuYBgEIpEDgpcb6dGD0y9ZEU+LfGmqbgmwn&#10;8tq0bVBZxHxuXqwj5tP39BDz6YuICb4RqC/NbfyvcPBDvtmFPRBIkoAuFE6UvlaV9w7DAQK2E/Bp&#10;w+rAobCsIolGloFnWdxK49Wxgjkkf0BstZy6VCkXJ7PMBN3cJLDSuDxZMIbSqBEqGrnp4f5aSxUn&#10;Cbh1Dmnr9trrXGTtRY8qCP3PFTP8I1B/YW5VaUUFPP9ci0UJEigvLPMbcgC+KXwv5SHSAP5hKgQg&#10;YJeA3ZZXZjPQR8dpE2TXxzakpXB724ZZQ8nIa6IRMZ/Bj4vWavZ0qSjVwBgQyA2BtaW5qlbq6dwY&#10;jKEQGJ3AVnlh+djo27CDLQI7XYo+kodePNe3BR05ewgQJOZA3CBgu91UoLfvpXw1BzApArV60yS1&#10;t0v75jXo9MgDY+r+ez69x1Xf2XhdSes4RjiBQKsTs6UitxU4ILkisPb1p+a10d/KldEYC4HRCFwq&#10;LyxzUWBAhvZvmPE3fUAXMf3/Z+/9o6M8r3vf/Yz4IYMp4lcgiTEisQk0SZHaIlnO7TEz6s1Jepxj&#10;kTTJdc8yw6zzxw2n98TCt+uepja2qOOkpzfXluG0ZK22Sww+Dq19W3DiU/umQYLk3sga0iDFacDE&#10;LVJxEjkGLMUBxA/Nc71HevFIjDTvz/0+7/t+37WyRKzn2T8++xlJs2fv/YAACAgQkJ48jAnaAkEN&#10;UUW+uzAi+IFKiJ7Orho5n3f4IOcz+1lBHt7YlzEMC5BAz6PtbZqKcpMUA/QFom8k8J5fv5PetaGh&#10;9I2fn+inn37/u8DklYCm5zIP727zKgb7ZQlIv89C8bJsfE3XhkIj0yMkZJ94p62mJ7OtTe1C7kFN&#10;AgkIX1NhLOEkJp0W3TSfttzxa1Nicu6tC/Q/vvcjY+MUvmF6KJtprg/fDjkLtNbTPyjnbo2Jd6dT&#10;n5VE1OLAMu4emI3lOSJ6zYG8V4nohxXWc6fC9BFd/UopTrjjsUmgp6O9XtcUT9tcjmURI4Ckk/8B&#10;00S7Wnfu7vBfcrwlYnJsvOML70AABKoTwM/B6oywwhkB6SJeZ9bJrUbOZ4I1cj7Vzlz8cz5aa87D&#10;lOdipv9/hvQhIrqtAq1qeZxqgN1+f7b80KFpQjnXU94cOKKUQrNgFfI9He11uqb4ptsAYZ+5BDjf&#10;84Hf+ewUA1/5+79BsZHHkGmld7Q+tKfToxhsD4EAJseGAB0qSwRQaISDUCKQ7y5I3lc7WlRz6zG+&#10;GocvSAL7Dx9r10onfkpFEpNOlaYZ8ZVpfHUanhkJRPaalWnJJC4Ussa7Tk8gxe1O9iIRpaqcaS5E&#10;Gp1cw4mVo2Xrj0z+O/HJqe5HP8+c1uDnQ7wIIOkUTDxVKtWYfrATCW0XeKU7zDDJw0WQsAUEQCAw&#10;AtJFIZjWGlgojRG8v6ewTWvqMsagkAxBzmcCPHI+VQ9g5HI+Zc1h5U1h0xvBZsvz2MmZVAVn0IJq&#10;/pTnf8ob1sqb1BLZnNb96OclP/cy6MjE25SG//CfaMnaD0xx8s3Tr1D/038eb8cD9g45n4ABByj+&#10;qZ6+tqJWchPctN6VbW1GI2KAMY2KaBQaRSVSAdop/eZcabVja+smVMUGGFOIJurqKTSkNB1POouk&#10;JZ3mzZlDn2z5MPFX67ly7Rr99XcSfxRmfSmYOO6yrICoPKl0FxEtmRyRX2lqEF+ZiL9t3P/gK++m&#10;s7rnrKRUbAuSuh/9/D4iyrrHhp0mEkDSKZCojGZ27raKOQNREGehXT3H61L6Sj+REipsjH/nepzP&#10;C3wDgTgREJ+gTRS5D9TjFG8pXyanZCV+MilyPkTI+VR/1ZlUgK61Ls/xWJOmrVzPLUS0rLpHWOGA&#10;QKUCpTEiemVSBjeh8bQkK/czqJSaPj3bgTrzlh5+9POdiuh+8yyDRV4I8DQjbjArf/jqNJ5q5OdT&#10;PinbkhvjYqahzM7dibrxwM+zYoIs6VtecC2rCVEP3wZ8GBd+DEK1YCLhfZX/eOQRoQIPEt4CkKFi&#10;koDsuEAzsS9btJDmzam5btyVa+OlkdJxfbjAaNmiBVPci7vPfsSyqOYukZ4yV1ZIZI2ztiYQIbHk&#10;R1CDk2ElpK4R0fOTCSnuDotsIVLPo+1tmopyHR/BxQaSywgg6RTIcchndu7eFojkhAhFh1lCAg03&#10;QQAEphAQTnhjgnaCzp/wdHYjySLnw4VG8c5z+XHwpHM+k9OIrIIiawpRWNeT+YEwiTIuEdEpIvo5&#10;EX03yoVIPY+1N+hiER2oMTvFNy1ZRht/7/eJv/Jz6c1zNPC1Pyt99fO59c7fpvdnPjFFZM8X41m3&#10;pomebN25u91PfpAlS0C+EF8/l800t8l6CW2mEUChkWkREbZHeoR/Ual0Lr3Juq5F2FuoSxqB/OFC&#10;Jyl0LCQt7vDXMYGj2UyT1UXmePNsG8qKiawrzfgPz+nJpWrjn321CcJ8JzA9ftZUpB9NJqVK3XFK&#10;KaOvWup+9PM8DQtPjAgg6eR/MBWltqR3dlrTzvxXkBCJ8h+4jzfk0i2x6kpOyFGBmyAQCwLSE7QJ&#10;I/xjcW7sOiGd07RrF9aBgFkEgvkQcFoxkdU4xvcY1ZrlP6zxicD03A+/v+D8DzegWdOQjL2arfvR&#10;z/PUJqFGe5+IQ4wtAtb1aXxtWhBPkgqNkPMJ4gTJy5T+TBSf+cvH2DSNKDQyLSKC9qC6URA2VIVC&#10;QLxrPBQvoRQEvBHw4zpLrTUXEvFkIv5qjbzeWGYZiom8hSkuu98gop++fU64UKGUiFJKGVF83P3H&#10;nz9Eiu6JC2j48Q4BJJ38Ow1qPLUk3dHJCVo8HgiEcL0vrhDyEC9sBQEQcE8AV0a6Z4ed9giE8DvV&#10;nmFYBQIGEVCKclvTTXxduKtnsqDImkTNzWOYQu2KZKw3lef8rCnYvZPXs3HTWegFSN2Pfp5fA1kT&#10;o8A5i7m1N9GcmxaUpvG89bMzdG3s4oymzqldQIvevXrK98v3cNNVbd1yclJ4Y8l0Ysd0A536MX2/&#10;ZQPbf+3SRbo6dmlWH6pxqASQufE+1sGsx0bOzjgByeL4rg0NN1zRVn51GnO28k7lOmeLo2WH3fVC&#10;53Y0s3M3T6LDE3EC8rcY0UA208SfCeFJKAEUGiU08Oy2cDct4b7GBB+2EF3PdxfQsRAif6g2n4CT&#10;n81aa2v0NU9A4o6135gsMDLfUVhoGoHyRBR3wXHhEXfCcRKKC5BEJyD1/PF/3qaV6jINEtvjNFlT&#10;LdniJulkJUH4q5Us4a9OHqd+IOk09RrQaslGJ7FwtVbTc5mHd2Mcsit4N27KdxdEE93oMPMpcBAD&#10;AiDgiID0tBn8rHMUntgsznf3DRKpNbFxCI6AgM8E7F6bNjmRmj8otBrIPkhEKybNQfOYz3FJiLhK&#10;BUhW4xkXH4nlfXoebW/TVDxoCnfOy9za8ts3FLBY9nHxytB3D1cstOHcSsN/+E9TXOHCF84Z8BVf&#10;7/n1O0vfs3O9VzU7fvr979I/d39jxsKnavtn88NygPNMPDWIC3qmP1xw9fMf9Ve0YSYOlQqsWP57&#10;Gu+8fs1auR4uOPrX3m8R+1r+VJpkVOn8MGeOx/Rio1f+/m9ukMn7mdkdv//wFFFsw0t/9sdhH898&#10;ZufubWEbAf3+ENh/+Fi7VvoJf6RVl+K1qLm6BqwwmQAKjUyOToC2dfUc25zSuidAFVNFY3y1GGoo&#10;mkpA+oMc8AeBiBGYseJ8WpKJP1zGCOyIBTcG5g4QEXfB9U12wAWWhOrpaK/TNcU3TWHmJVnjZ9KJ&#10;E1Sc/LLuvJ+ejPmX7q/Tz0/MHBYvfiDp9A5tE5JOSutc+uE9rjuhTXltmWJHCB1mgV2TagpT2AEC&#10;IGAWAfkJ2oSfc2YdATFrpK+HEHMMikDAFwKVr01DvscXuBDinkB5AdI/Tzac/b+TeZ/Apl6bcn0a&#10;52w+9Kltpck61R4u8vnX735ryrJKOZ9/+tsuel/m30/J3VQrNOJ8zW/+xz+oagcX+/T+t0dvKDby&#10;6gc7xTmnD/zOZ6thKOm2iqmsxXYKjZgxFwFNnwBVSSEXGnFxkPU4KTSq5AcXfn3vr75yg6pKcivF&#10;uSoUnxfg2jSfgRogLt9d4IRt+Y0TQVo1WlRz63PpRkxBD5KyobJRaGRoYII2S7jjBz9kgg4o5M9I&#10;ANen4XCAwMwErGvTJicV8ZQibh9BUREOjWkEypNQgRUfmXJ9mtdkjV9JJ+6E4wRItWemhIhXP5B0&#10;eoe8EUknXJtW7aXg+PvSkz7QYeY4RNgAAiDggUC+u+8QkRK7ltbJlFYPbmGrgQRCKGozkAJMAoHK&#10;BPjvv/s2b+IJMsj34JCYTkATkfVZJRcf/YPfTWcmXJ/GBS9c+GKnyMgK2PR8QKWcDxfiTJdZrdCo&#10;0hSemQ4JTwkqvy4sKD9mO6TcgMWFO9a1cnYKjZz4yLq5qIt58+Ok0IjX85Si6U16PKWI7S5/Kq37&#10;zle+MOt1eQIvXlybJgBZWoX8sBF6Mtva1C7tJ/SFTwCFRuHHQNwCjE0TRw6FIRMQLqwL2VuoBwF7&#10;BFbVLaL0r93+/82tqVlPRMvs7cIqEDCOwBgR/dPktWvc+cbjt111T5gwSjuoZI3TpFOlhM1skeeE&#10;U/l46qD8QNIptNcfRmgHhF72b1Q9VFTzGtBhFlAwIRYEQOA6ASS1cRikCQh3bEu7B30g4IrA+1ct&#10;pzvXr31TKVriSgA2gUD4BKymsyl5H6WUq6lHPY+1N+hi8XiYbvEEoUrTdax8inVt/XQbywtW7OZr&#10;qhUapR96cooa65q0uTfdVPFat3Ib/PCjUsENF+W8ceI41S5ZXvEqtfKiq2qFRpWmDLH8nx7/Lo29&#10;ebYUB14zvUDL8pO/x9e51dYtv6GAqDz/ZRVgVSpMKi9cYtisk9mVP9MnKYV0PpHzCQl80GrR/BE0&#10;YchnAig0Stg5CGFM/4zX8iQMPdwNkQBGaYcIH6qNJfDr71tNH1qzylj7YBgIeCAw+HYz0YtE9P+8&#10;3bl5xEnhUdijtP1I1viRdJqeIOFCpR/+7b5SMREnWj7w7z47JRkzPTHihx9IOk28AkxIOmGEtoef&#10;RlW2yn8Yr3dlW5s7gvMIkkEABECASLjoAxO0cehIuqESyEEgCgQ+vObd1Pi+W6JgKmwEATcErKlH&#10;jvI+3Y9+nvNFa9wo9LqnUq6GC1/+6e+6iK/Z4oeLXjjfwnmX8qe8YGW2nA/nbFjW1bFLN1y5Vi6v&#10;UsELX7/28xN809LEw9OAyp+h7x4u5YT88IP9++CnclPks91ctDPbxCL+Hk//4adaodH0vFSlK+Aq&#10;cZheHFSpgKhSERfH7rf+4MtTfOL4cuGS9VSaHM5Tmqz4ez1jbverVKox/WDnO8F3Kwj7jCMQwuRP&#10;XGdt3CkI3iAUGgXP2CgN+e7CPiLKShlVVCqdS29yVWUuZSP0xJ9ACL9Q4w8VHkaewEc2rCXucMMD&#10;AgkgYLvwKMxR2n4ka2ZKtlgxtpt04oRPeWJr+t3yVmeXJZeTJ9Zd9n74gaTTO69KA5JOQ5mdu+sT&#10;8HMiNBfz3QV+r3SXlAG4XkiKNPSAQDIJ7O8pbNOauqS8t66CltIHPWYSmGyqfNNM62AVCIRD4KON&#10;64knWeMBgYQQsJX3OfzF/9yutHoiDCaVClY4j8LNReVPpYKV8pzMTFencZGOk4KV6RONuBCHbTl/&#10;+tSUidXTWfnhR6WCm+mFTlZ+a7p+a5rQbIVGlRjOdCX99IKk6fkvu4VGbOcHfuezpSlJ5U/5BHAu&#10;RCqfoDT9SrowziURIecTEngptfnDfR2k1CNS+lATIEXaHD0oNDInFoFb0tVTaEhpkhwPmc9mmrYF&#10;7hgUgIANAtIf4tgwCUtAIDQC8+bU0P/yW78emn4oBoGQCVxPQCmlDpXbEuYobT+SNVYiZnrnGSeM&#10;nCSdKtnCCRDubuOv0++YL2fohx9IOk0QNSHppIl2te7cjQk4Af7Qki+I189lM81tAboE0SAAAgkl&#10;gAnaCQ28IW5LN1Ya4jbMAIGKBBbWzqNPtWwEHRBIMgGeePTfJ6dcX2+C7+lor9c1xdNhgOE8DRfH&#10;TMlBffH+iqbMtrZSgc30KTx2/KuUdynfZ+V/fv6j/utThvj7fvjhRMZMvsxWaGR30vdMsssnFjkp&#10;NKqk15pSXamhrlKhmZ3Y+blGK72j9aE9nX7KhCyzCMi/R9ND2UwzGhbNOgaBWoNCo0DxmiVcuNBi&#10;tKjGG3LpFv4wDw8IhE5AurMydIdhAAjMQmDDLStp0+23ghEIgMAEgX8sS0D1dz/6edHpIlYQnCRa&#10;gk463bRkWene+Ol31Vu2cqHRGyeOlwqPpnfM+eGHExlIOgX7MlbjqbXpjk78PR8sZpK+5hcdZgEH&#10;FOJBIKEE8LMsoYE3xG3x60gN8RtmgEAlAptuu5U2rF4JOCAAAhMExojoJSLKc+HR20Uk3EgjduOH&#10;RM6n0jQgO8GvVmzEMqZf7+YkXzPTWicyopTzYVtnurKNWZdPO5p+rZqdeAWxRo2nlqQ7OkeCkA2Z&#10;5hCQ/mwUU2fNib2EJSg0kqBsgI6nevrailodFDNF613Z1mZ0P4sBhyI7BPLdBf6jabGdtVgDAnEm&#10;8MmWX6Oba+fH2UX4BgJOCRSJKEVE59564yf/cvLQ05t++fpPnMrwtN5JosVpoZGbpBPfVf/BT+aI&#10;i45me6Z3zvnhhxMZSDp5Onazb9b0XObh3Zh8EyBiS7R8hxkNZDNNDQKuQQUIgEBCCGA6W0ICbbib&#10;+e6+QSK1xnAzYR4IBE6AJ1jzJGs8IAACUwiU8j7jly+f/dHXn1p+9pWXRfFUynN85ytfmDItyDJo&#10;erEK/3drys5sk3zcOMQ5nxUbGmnp2nU3TFyy5PGU7N7/9mjJVj/8cCLDr5wPT4zma+HsPJznsh4n&#10;E414DxcT8RVq5Q9f28aFRtP/W7keO3YFsCaf2bkbN9IEANZEkfKDSObW59KNKGIz8TD4bBMKjXwG&#10;aqo42Tfbeqio5jXgh4ippyG5dknfR5pc0vDcZAKrl9dR+sO3m2wibAOB0AmcPvoCDX7nRVE7nCRa&#10;JJNOPN6ZE1n8v5mKjsrvuvfDDycykHQK7pgqSqXTOzuvj5kPThMkMwF0mOEcgAAIRJmAcOKaimp8&#10;LSZoR/nEBGO79O/SYLyAVBDwRuD9q5bTRzas9SYEu0Eg5gRe/+E/0o8O7Rf10u4185x3ueP3H55i&#10;W/m16n4XGk2HwDmgFb/aSPy1/LGu+fLDD7syeN30xyrOqcYh/dCTU7a6uV6OBTgtNOI9v/UHX54y&#10;IZwLtKZPDJ+pyEzyUKpUqjH9YGe/pE7oCo9ACNM/89lMEwrZwgu5mGYUGomhDk+RdHFFSukt96Wb&#10;D4XnMTSDQGUC8l2WiAQImEfgo43raVXdIvMMg0UgYBCBsdHz1Ltnl6hFdhMtYSadrE63NXe2TkmS&#10;lI989sMPuzKQdAr0iA5ldu7GneqBIr5ReL67wEm+jUJqR4sKHWZCrKEGBGJNQDxpjQnasT5PXp3D&#10;JGuvBLE/6gQwwTrqEYT9EgSuXb5UyvlcG7skoa6kg6dGc9NY+cMFKD/8233EhUT8cM6FJ0vz2vKn&#10;vLmrWoGNHYcq5VymF75ML9SxbPDDj0oyOK808LU/K13Vxk+lyUDluadqHD74qdyUYilm3f/0n9Nb&#10;PztzHdH0NfyNctb8/yuxYjlWzCrxrnYl3U+//13iwq2Qn6OZnbs3h2wD1AsTyHcX9kleHVlU1JhL&#10;N6GYTTjO0upQaCRNXFjfZGEFv5Clros6ms004ReUcJyhzj4B6V+m9i3DShAInsDKukX0bxvXB68I&#10;GkAgBgROfONrNDzQJ+aJH8kaNrZassWOQ9U6v2br6PLDDySdwk86Ka1z6Yf3cAICjyAB+Q/r6cls&#10;a1O7oItQBQIgEEMCshO0CUWSMTxDfrok3Wzpp+2QBQJeCSDn45Ug9ieJwOC3X6TT335B1OVK05vZ&#10;AC6g4UKY6QVG/L3ya8v8yvnwtCIusil/uACHp/5cHbtUsmP6VV/WRCPe44cfM8ngAh6e/lOJRbkN&#10;1XJflb7PtnORz6WRc6UipOk6prPm9ZXyX+XcKhUdVWoQLN/zvb/6ypSCJ9FDOKkME6zDoB6+TtQL&#10;hB+DOFqAQqM4RrXMJ+miClQoxvxAxcA9TDWKQRDhgmsCPD6bx2jjAQEQqE5gZOhVOv7UnuoLfVzh&#10;R7KmWrLFjrmVrmbjri5OPM2tvamUaClPyJR3lSHpNJVwRJNOmGZk54US0Jp8d98hInVPQOJvEIvr&#10;h6RIQw8IxJPA/sPH2rXST0h5pxTltqabUAgrBTyCerp6jtel9NVBwYbLCFKCyXElgAnWcY0s/AqC&#10;QBiTrLkAhfMt06/Rms2/f/rbLvr5iXcGgviR85ktb1PJlukFOH74wTklzoHZZcH5KC7QsR47HD7w&#10;O58tTUay+5QXMll7qhUNzTTdqNK0JJY53Q+7tvm8biCzc/fUu/F8VgBx5hKQLsrHDUjmngW/LEOh&#10;kV8kDZQj3hFLhDsXDTwHMOlGAtIFeIgBCJhAYGHtPPpUi9RtLCZ4DBtAwDsBLjTigiOpx49kjZ1k&#10;SzV/Zur8mmnf9NHSfviBpFO1KAX3fUwzCo6tHckhFMVjIq2dwGANCIDADQRCKOjAzyucQ1sEpD9A&#10;sWUUFoFAwAQwzShgwBAfSwLSk6wZIuc6+Ho0zpvM9nBxD+daeAJP+eNHzoflcYHPhz61rTQVu9pT&#10;qQDHqx8WCzvFRlycwwU9zMR67HKwW2xUyUdLV6Vr3KzvzVRoNFNebTY91eLg1/eR8/GLZDTlTLyH&#10;u9JPpNbIeKCHspnmehld0BIGARQahUFdSGe+u3CEiO4SUofx1UKgocY7gRA+wPFuNCSAgEcCmGbk&#10;ESC2J5JAGFONvCZr7CZbqgWUEyk8Krtad1mlhI+VMPKSPEPSqVqEAvs+phkFhta+YOkPSItKpXPp&#10;TfzeEQ8IgAAI2CYg3cCDn1W2Q5P4hSEUwSWeOQCETwDTjMKPASyIHoEwphoxJc6zcM7lPY133lBw&#10;xBOj3zhxnH56/LulK9WmP37lfCy5lh2VrirjIqd/7f1WRTu8+mHpZxZr7mwt8Zief+J8E3OYXmzF&#10;e51w4LUsn69LK3+4cOnnP+qf1UdrvSVj6dp1U+ycqdCI96UfevIGfd/5yhfCfqEg5xN2BAzQ/1RP&#10;X1tRq4Nipmi9K9va3CGmD4pECaDQSBS3nLL9PYVtWlOXmEb8oBBDDUX+EJBOivpjNaSAgDsCmGbk&#10;jht2gQATkJ5q5DVZ4yTZUi3C3GF3a8tv07t+teGGhA8nvDjhVCnhU54wcps8Q9KpWnSC+T4624Lh&#10;6lQqOsycEsN6EAABaQJdPYWGlKbjgnoxQVsQdhxUSRftxoEZfIguAUwzim7sYHn4BMKYalTuNRfX&#10;WEU+YyNnZyzqkSBlTTfiAhwu8nHy+OEH56Bq65aX1LL+8glGTmyZba0XH53YwEVNfH1a+TN9GrgT&#10;eX6tRc7HL5LRlyM/qGS8IZdu4euN8cSMAAqNYhZQdgeJ6RgGFS75TgBTjXxHCoEGE8A0I4ODA9OM&#10;JxDGVCMTk05eEz5IOk096oYmndDZZtBPJDSOGBQMmAICIHADASSmcShMJ4CpRqZHCPb5SQDTjPyk&#10;CVlJI8BTjY79xZ/StbFLSXMd/gZIgK+Em34t3Ut/9sehFpK9PWTpaGbn7s0Bug3RESKAxpEIBctw&#10;U1FoZHiA3Jgn3bWD8dVuooQ9JhDAVCMTogAbgiaAzragCUN+EgiE3eGWBMZJ89HEpBM628w7hfIf&#10;5M+tz6UbR8wjAYtAAARMIoBR+yZFA7bMRkA6P4pogEAYBJDzCYM6dMaNwOC3X6TT334hbm7Bn5AI&#10;VJo0ztPAX/n7vwnJogm1ilLp9M5OXJkeahTMUi79+ShqCcyKv1/WoNDIL5KGyAlhSsvRbKYJVbCG&#10;xB9EedHXAAAgAElEQVRmOCMw+XrpJ6LFznZiNQhEhwA626ITK1hqLgHucOvds8tcA2FZpAgYmnQa&#10;yOzc3RApkAkwtqvn2OaU1j2CruJqIkHYUAUCUSSACdpRjFpybZY/r8llDc/DI/DJll+jm2vnh2cA&#10;NINADAhcu3yplPPBVKMYBNMAFz7wO5+l9/z6nVMs6X/6z+nN06+EaR2mGYVJ31DdIUwART2BoWfB&#10;i1koNPJCz8C9+e6+Q0TqHinTimp8Le5VlKINPUEQQIdbEFQh0xQCq5fXUfrDt5tiDuwAgUgTQIdb&#10;pMNnlPEmJp3Q2WbUEZlijHyHGTXm0k1ciI8HBEAABG4gIP3+OaX0lvvSzYcQChBwS0D8KlK3hmIf&#10;CLggsOGWlbTp9ltd7MQWEACB6QSGf1CgE19/GmBAwBOBm5Ysozt+/+EpMt762Rn63l99xZNcr5vV&#10;eGptuqNz0Ksc7I8fAen3d0pRbmu6aV/8SCbXIxQaxSj24h2vmp7Mtja1xwghXEkgAXS4JTDoCXIZ&#10;nW0JCjZcDZwAOtwCR5wIBUYmnTQ9l3l4d1siAhBBJ0OYwIkOswieE5gMAhIE8PNIgjJ0BEFA+CrS&#10;IFyATBC4gcC8OTX0yZaNxF/xgAAI+EPg2F/8Kf3y9Z/4IwxSEkmgUmMZX5nGV6eF9WiiJ1t37sbn&#10;uGEFIAJ68919g0RqjZCpo0U1tz6XbhwR0gc1ARNAoVHAgCXF57sL3Hm6UUgnfhgIgYaa4Ak81dPX&#10;VtTqYPCaoAEE5AhsrH8PbVz7XjmF0AQCCSCADrcEBDlgFw1MOo2q8VQDOtsCDrxH8dIdZpgg4jFg&#10;2A4CMSWACWsxDWwC3OrqKTSkNB1PgKtwMUEENt12K21YvTJBHsNVEAiewMjQq3T8qT3BK4KGWBKY&#10;U7uAWv63ncRfrefa2EX6zle+EKa/nPOpT3d0oqgjzCgYrlt+iInelW1t7jAcC8yzSQCFRjZBmb5M&#10;ehSw0mrH1tZNnaZzgX0gYJcAOtzsksK6KBBYWDuPPrHpQ+hsi0KwYGPkCHDSiZNPeEDAKQETk06a&#10;aFfrzt14c+80mCGsl+0w00NFNa8BHWYhBBoqQcBQAuLJZ6J8NtO0zVAcMCuCBPKHC52k6P4Img6T&#10;QeAGAktuXkCf2PRBkAEBEAiAwIlvfI2GB/oCkAyRcSfAOZ9F7149xU0uNOKr08J6lNa59MN7cE1V&#10;WAGIkF7pz0eLanxtLt2C6/widEZmMhWFRjEI4sTVT1f5BblYyJ2BbKapQUgX1ICACIHJMfCnRZRB&#10;CQgETCD94dto9fIlAWuBeBBIJgEeo83jtPGAgFMCBiadhjI7d9c79QPrwyEgPoFTo8MsnEhDKwiY&#10;SUA48YwJ2mYeg0hbFULuNNK8YLzZBO7e9EFaevM7EzPMthbWgUC0CFy7fIl69+yia2OXomU4rAWB&#10;GwkczezcvRlgQMAOAfnPR/Vz2Uxzmx3bsMZsAig0Mjs+tqyT7sopKpXOpTcdsWUcFoFAhAhIX0sR&#10;ITQwNUIEVi+vo/SHb4+QxTAVBKJHYPDbL9Lpb78QPcNhMQiUEVCUSqd3duJv+gidCvkP+scb0GEW&#10;oQMCU0EgIAKYoB0QWIgVJyBetCvuIRQmgcCGW1bSpttvTYKr8BEEQiNw9tTL9PIzfxmafigGAR8I&#10;8JVpDemOTkyM8QFmUkSg1iApkfbXTxQa+ctTXBqqDMWRQ2HMCeS7C/1EtDHmbsK9mBKYN6eGPtmy&#10;EVemxTS+cMssAjzViKcb4QGBKBLQRE+27tzdHkXbk2xzV0+hIaXpuCADXF0kCBuqQMBEAvJTYPRQ&#10;NtOMaXsmHoaY2JTv7jtEpO6JiTtwI2EEFtbOo09s+hByPgmLO9wNh8DLz/4lnX3l5XCUQysIeCSg&#10;iXa17tzd4VEMtieMgPx7P8LtSTE4Yyg0ingQhbtaCfcmRvzAwPyqBEL4AKeqTVgAAnYJ4Mo0u6Sw&#10;DgS8E8AVat4ZQkJoBIYmO9tGQrMAil0TyHcX9hFR1rUAhxsxzdYhMCwHgZgRkJ76i585MTtABroT&#10;wgcoBlKASVEl8NHG9bSqblFUzYfdIBApArhCLVLhgrFTCeDKNJwI1wQwzdY1usRuRKFRhEPf1XNs&#10;c0rrHjEXtN6VbW1GFawYcCgKi4B0MjUsP6E3XgRwZVq84glvokEAV6hFI06wcioBXJkW7RMRwgek&#10;R7OZps3RpgbrQQAE3BCQn6BN+HnjJlDY45gArlBzjAwbDCCwsf49tHHtew2wBCaAQHII4Aq15MQ6&#10;Rp7iyrQYBTMsV4RvfRktqrn1uXQjmiHDCrhHvSg08ggwzO357r5BIrVGxgY9VFTzGvBil6ENLeET&#10;kJ4WFr7HsCDKBJbqy/TRf9OC8dlRDiJsjyyB40/toZGhVyNrPwxPFgGMz45HvPcfPtaulX5Cyhul&#10;KLc13cSTlPCAAAgkiID0FVOYoJ2gw2WAq/nDhU5SdL8BpsAEEKhK4LY3h+jOT/5u1XVYAAIg4D+B&#10;V795kM4UjvgvGBJBIAACWukdrQ/t6QxANEQmiID8kBN6Mtva1J4gxLFyFYVGEQ2n9MQVJJcjelBg&#10;tmsCk92b/US02LUQbAQBAQLvGf4x/erJb1NdW5YWNLYIaIQKEACBcgJjo+fp2F/8KV0buwQwIGA6&#10;gYHMzt0NphsJ++wRkG06IXSY2QsLVoFAbAgguRybUMKRGQhMTgjkT443AhIImEzgw698h1b+7BQt&#10;aGihui1it+eajAS2gYAoAb5C7fj+PfTL138iqhfKQMAxAU3PZR7e3eZ4HzaAQAUCaDrBsbBLAIVG&#10;dkkZtA7j8g0KBkyJNQGM0451eGPhnFVkZDmz8I4MLf74Z2LhG5wAgSgRwDjtKEUrsbZifHbMQi9f&#10;BIBrtGN2hOAOCMxKAOPycUCSQKCrp9CQ0sTFRmgwS0LAI+jj+wa/T+8bPH7d8nn162jpvZ+jVO2C&#10;CHoDk0EgugS4yIinWaPBLLoxTIDlQ2o81ZDu6MT1UwkItoSLuEZbgnI8dKDQKIJxzHcXeGy9WAtD&#10;Ual0Lr0J8yEjeFZgsncCGKftnSEkBENgxdkh2vjDb90gHF1uwfCGVBCoRgDjtKsRwvfDJKAotSW9&#10;s/NQmDZAt/8EpK/6xbVG/scQEkHARAK4ntHEqMCmoAjs7yls05q6gpIPuSDglsD0xjJLztxVt9Cy&#10;3AMoNnILFvtAwCWB4R8U6MTXn3a5G9tAIFgCKpVqTD/Yybdz4AEB3whI36yEWgTfQicqCIVGori9&#10;K5vstnmnlcG7yGoS8tlM07Zqi/B9EIgzAeFuzjijhG8+EVj0y3P0G/1/T3OuXakoEcVGPoGGGBBw&#10;SICvUMM4bYfQsDxwAproydadu3HXeeCk5RXId5jp57KZZoxilw81NIKAGIEQJmgPZDNNuNZTLMJQ&#10;VImAdEMnogAC1QjMVGRk7UOxUTWC+D4IBEPgxDe+RsMDfcEIh1QQcElAaZ1LP7yHh1PgAQFfCUy8&#10;N7zST6TW+Cp4RmF6KJtprpfRBS1+EUChkV8kheQId62OFtV4Qy7dMijkHtSAgJEEQki2GskBRplB&#10;oFqRkWVl7fqNVLcliy43M8IGKxJC4NrlS9S7ZxfGaSck3hFx82hm5+7NEbEVZroggA4zF9CwBQRA&#10;YEYC0hN90bWKw2gKATSYmRIJ2FGtyMgiVFO3lJbeu53mrloNaCAAAoIE0GAmCBuq7BDIZ3buxqAI&#10;O6SwxhUB8emfWu/KtjZ3uDIWm0IhgEKjULC7U/pUT19bUauD7na72IUXtAto2BJXAiFME4srSvjl&#10;gYDdIiNLBbrcPMDGVhBwSYAnGh1/ag+KjVzywzZfCQyp8VRDuqNzxFepEGYUAfmCeHSYGXUAYAwI&#10;+EgAU9J8hAlRkSMg//s0cohgsAABu0VGlimp2ptK16ih2EggOFABApMEuMGMi43GRs6DCQiETWAg&#10;s3M3JoOGHYUE6JcfgDK3PpduRC4zImcLhUYRCRRGlEUkUDAz1gTEq3djTRPOOSXgtMjIks/FRjzZ&#10;CIknp8SxHgTcExj+QYFOfP1p9wKwEwS8ExhVqdTm9IOd/d5FQYLpBKT/RlVa7djauqnTdC6wDwRA&#10;wBkB4QQyFdX4WkzQdhYjrA6WwGSD2REiWhysJkgHgRsJrDg7RBt/+C3HaLjYiHM+tevxWbNjeNgA&#10;Ai4JoMHMJThs85PAgBpPbUZjmZ9IIWsmAl09xzantO4RJJTPZpowqUsQuBdVKDTyQk9wr/RI/JTS&#10;W+5LNx8SdBGqQCASBKRfi5GAAiNFCHCh0aaBFyh19bJjfehyc4wMG0DAM4HXCkfpx9/8O89yIAAE&#10;3BBQlEqnd3byB2V4EkJA+MqX0aJCh1lCjhbcTAgBTNBOSKDhZlUC4q+FqhZhQVIIzLl2hf6nH32T&#10;5px/3ZXLdW1ZWtDY4movNoEACDgnMDL0ammaNR4QCIEAGstCgJ50lfnuwj4iykpxKCpqzKWb0Dwp&#10;BdyDHhQaeYAntXVyfDW/oKQ6ao5mM02bpfyDHhCIGgHpX6pR4wN7gyGw5OYF1Prum+kXT3VSceyS&#10;YyXocnOMDBtAwDOBE9/4Gg0P9HmWAwEg4ISA0jqXfngPJwDwJIiAeIeZpiezrU3tCUIMV0Eg1gTy&#10;3X2DRGqNjJN6qKjmNWAcvgxtaHFOQHpSoHMLsSOOBN6/ajm1rF1J57oep6vDr7lyceEdGVr88c+4&#10;2otNIAACzglgmrVzZtjhmQCKjDwjhAA3BFCn4IZaMvag0CgCcZYuakClYAQOBUwMnUC+u+8Qkbon&#10;dENgQCIIcJHRv21cT/Pm1NDV4TOlxJObYiOGhS63RBwZOGkQARQbGRSMBJiild7R+tAeXGmVgFhX&#10;clH671Nce5TQgwa3Y0dAemqvUpTbmm5CQWzsTlK8HJJ+XcSLHrxxSmD18jpKf/j20rbi2EVPxUYL&#10;GlroVz7+aUrVLnBqBtaDAAi4IIBiIxfQsMU1ATSWuUaHjT4QkP77GDcv+RA0AREoNBKA7EWFeGcq&#10;Ee4+9BIw7E0Mga6e43UpfZWvJNmYGKfhaCgEFtbOo09s+lCpyMh6uNjo/IG9ND5y3pVNnHiq2yI2&#10;6dKVjdgEAnEiwOO0eaw2HhAImEA+s3M37jAPGLLJ4tFhZnJ0YBsImElg8n3tICZomxkfWBUuAenG&#10;z3C9hfawCJQ3llk2cLHR+QNfpSuDp1yZNXfVLbQs9wCKjVzRwyYQcE4ADWbOmWGHcwIoMnLODDv8&#10;J4BJuP4zjbpEFBoZHsF8d4ELGe4SMnO0qObWY3y1EG2oiTwBFBtFPoTGO8DFRR9tXE9Lb76xE81r&#10;l1vt+o2lYiN0uRl/DGBgiAS4qO/qz14rTRLzMoL+2uVLdHz/Hvrl6z8J0RuojjkBFBnFPMB23UOH&#10;mV1SWAcCIMAEpAspikqlc+lNnOfCAwKRICD9GokEFBjpG4FKRUblwkcO5ulif68rfTV1S2npvdtp&#10;7qrVrvZjEwjEncD4yDm6fPpUqaDv2sg5Wp57wJPLKDbyhA+bqxBAkRGOiCkEnurpaytqdVDMHq13&#10;ZVubO8T0QZFjAig0coxMboP0neBKqx1bWzfhqgW5EENTDAig2CgGQTTUhdmKjCyTvRYbcZcbJ55q&#10;6pYZSgFmgYAsgcucYPrZGeKvnGyyrihceu/nqHZ9gydjUGzkCR82z04ARUY4IdcJTPxteqWfSK2R&#10;waKHspnmehld0AICIOAnga6eQkNK03E/ZVaRhQnagrChyj8CKDbyjyUkvUOgWpGRtdJLsVGq9qZS&#10;g5nX97KIGwjEgUB5voebycqnxK/Y/qAvRXkoNorDSTHPBxQZmReTpFskPyBlvCGXbuEpvHgMJIBC&#10;IwODwibJj69GgtjQowCzIkAAxUYRCFLETLRTZGS5xMVGv3jhWdddbpx4WnLvdppfvy5ilGAuCHgj&#10;wN1rnFziDrarw6/NOJbez6sGUWzkLWbYXZEAioxwMG4gIN2wQugwwykEgUgSkE8QY4J2JA8KjC4R&#10;QLERDoKfBOwWGVk6L/QeptEXn3VtwuKPfZoWtrS63o+NIBA1AnbzPezXos1306L03b65iGIj31BC&#10;EBGhyAjHwEQCaFgxMSrh2YRCo/DYz6pZeuQ9xlcbehBgVmQIoNgoMqEy3lAnRUblznjpcmM5dW1Z&#10;WtDYYjwfGAgCbghYSSa+Bq3UxTZ85vq0otnk8bj5Fdsf8vWKQRQbuYkg9sxAAEVGOBozEkABAQ4H&#10;CIDAbARQkIjzAQLOCaDYyDkz7LiRgNMiI0vCxeO9NHIo7xopN9D8ysc/7et7W9fGYCMI+EjAbb6H&#10;TeBJ75zz8ftBsZHfRJMpD0VGyYx7VLzOHy50kqL7pexFDYMUaed6UGjknFngO7p6eutTuuZ04Ire&#10;UXA0m2naLKgPqkAglgRQbBTLsIo6xQmnj2xYS0tvXuBKr9cuNz8nt7hyAJtAwAcCEyOwz5HToqJK&#10;qpflHghk2hcXG/34mwdpeKDPB48hIqEEUGSU0MDbdbur59jmlNY9dtf7sA5XIvkAESJAQIIArliU&#10;oAwdcSWAYqO4RlbGL7dFRpZ13DTz5oG9tppmKnnERRVL791ONXXLZByGFhDwmQC/BsbfnJhOzZOp&#10;7TaRVTKDJ7xzkVFQr4fXCkfpx9/8O58JQFxSCKDIKCmRjq6f8rcy0UA209QQXWLxtRyFRgbGNt/d&#10;d4hI3SNlWlGNr8X9hlK0oSfuBCZ/wXYSUTbuvsI/fwl4TThZ1njtckPiyd+4QlpwBLiY6NrIObpy&#10;+tREYdFkoskvjQvvyNDij3/GL3EV5aDLLVC8sRWuld7R+tAe/lsDDwjMSkD6w9CiosZcuqkfYQEB&#10;EDCbgPQE7ZTSW+5LNx8ymwqsAwH7BPYfPtaulX7C/g6sBAGi969aXmos8/rw+95zXY+7Ljbi4ool&#10;924PpKHGq2/YDwIWgfIGsuv/Hn7NV0ASVwoO/6BAJ77+tK92Q1jsCYwqrdvTD+/ZF3tP4WDkCUj/&#10;TawU5bamm/DaMOzkoNDIsICId55qejLb2tRuGAaYAwKRJyD9wU7kgSXcAb+KjMrfkCPxlPBDFSP3&#10;uWNNj10sTSi6Xlw0eCpQD7ngjqcZpWrdTRdzYtyr3zxIZwpHnGzB2gQTQFdbgoPvwvUQOswwKddF&#10;nLAFBCQJTE7Q5oLAxUJ68XNBCDTUyBIQv35Q1j1o85mAX0VGllnFsYulYiOe6OL2WbT5blqUvtvt&#10;duwDAc8ErPzOtZ9NXG1fmlY0cpbGR857ll1NwLz6dbQ890C1Zb58/+ypl0vFRtfGLvkiD0JiTWBU&#10;pVKb0w92onkn1mGOl3P57r5BIrVGyKvRoppbn0s3jgjpgxobBFBoZAOS5JJ8d4F/iWwU0okXpRBo&#10;qEkmAemK3mRSjr7XfiecLCLc8TNyMI/EU/SPSOw94CQpJ0inFxNJJZgqAV6x/UGau2q1GHt0uYmh&#10;jrKiUUWptvTOTlSlRTmKIdguPbkEHWYhBBkqQcABAemGGEw6cxAcLI0cgclmUZ7WJVW4FzlGMJhK&#10;U4w47+P3w++jOeczdnLAtWgutlh67+dEGmxcG4mNkSbAxUP88CRqfq43knkokvMKJOgr0yrZ98vX&#10;f0LHn9qDYiOvwYv3/gGVSm1DkVG8gxxH7+SHp+hd2dbmjjiyjKpPKDQyKHLSRQlIAhsUfJgSWwKT&#10;XW58vQkST7GNsnvHNta/hzaufa97AVV2cuLp/IGv0hUP01+QeAosPIkRbCWWxt88V5pINKWwKMTk&#10;0kwBCKuzc2ToVXr52b9E4ikxrwxHjg6pVKoNCSdHzLC4jIBsh5keKqp5DegwwxEEAfMIyCeBMUHb&#10;vFMAi/wm0NVTaEhp4iscpJpG/XYB8gIiMG9OTanIaPXyJQFpmBA7+sIzdOGlbtc6auqW0tJ7t4s2&#10;2rg2FhuNIjBTroeN9JKHDNpJiSvTKvlw7fIlOr5/D3HRER4QmEbgqBpPtaU7OjGlBUcjkgTy3aVR&#10;/XdJGV9U42tz6ZZBKX3QMzsBFBoZckJCGGs/kM00NRjiPswAgVgTmEg86UOCIwRjzTMOzkklnCxW&#10;3OV2sb/XNTru9lly73aaX7/OtQxsdE5g7GQ/XT59qtRdWFO3jGqWLCsJ4Wu9JK70mslinpbFY635&#10;saYQ8b+tAiL+d5jTiJyTfmcHs12x/SEvIjztHRs9Ty8/85dIPHmiGLvNSDjFLqTyDj3V09dW1Oqg&#10;mGaNDjMx1lAEAg4IYIK2A1hYCgIOCEzmdHmykdgHLA7Mw9IQCCy5eUGpyGjpzcFfxc3uXTzeSyOH&#10;8p48Dav4wpPREd/MOR+OHedXyvM889a+k3ubw7mguolcUFCPdYWZJb88z8P/zSoo4n9fK8sHBWVP&#10;kHIlr0yr5AcXG/34mwdpeKAvSDchO0IENNGTrTt3t0fIZJgKAjcQmLye+7QcGv1cNtPcJqcPmmYj&#10;gEIjQ85H/nChkxTdL2VOUal0Lr0JVy9IAYeexBNA4inxR+A6AOmEk6XYj8RTWJNeknx6OG6/ePGZ&#10;64U9lVhwoqTS46QwrDxxVC6rlGAycOpQUGdiWe6B0AvqkHgKKrrRk4uEU/RiZrLFwh1mo0U13oAO&#10;M5NPBGxLGoHJSbtdUn4rrXZsbd3Ek33xgEBiCEjndhMDNmKOrl5eRx/Z8D7iBjPJhxuCznU9Pmvu&#10;oJo9mGhdjZD/3+e4cXOg07zLTHmg2Sw0ecqQ/2RvlBjGlWkz+TX8gwKd+PrTEm5Dh7kERpXW7emH&#10;9/BURDwgEHkC+cN9HaTUI1KOoMZBinR1PSg0qs4o8BWo9gscMRSAgDEEkHgyJhShGBJWwslylotJ&#10;3jyw13PiacmWbOAdVaEEyFCl3F12/sBex4knQ90x1qyFd2Ro8cc/Y4x9rxWO0o+/+XfG2ANDRAkg&#10;4SSKOxnKJq92OS7obT6badomqA+qQAAEZiAgP0FbD2UzzfUICAgkkcDkFEH+0HBxEv1Pus+bbruV&#10;NqxeGRoGnjLMxUZOi1bKDcZE63DC5/UKvHCsjpZW06Z28RVqLz/7lzQ2cj5aIGGtHwQGVCq1Lf1g&#10;Z78fwiADBEwggPecJkQhHBtQaBQO9yla0V1qQBBgAggIEkDiSRC2QarCTjhZKPwoWuHEU92WLNWu&#10;xw2ckkfsrZ7n6a0jz0uqTIyumrqlpSvTwrySrhJsJJ4ScwTLHUXCKZFhl3FauuAdHWYycYUWEKhG&#10;AN2l1Qjh+yDgL4HJhlK+Sm2jv5IhzVQCC2vnUfrDt4tdlVaNA0/IudjfW23ZrN/nRpxF6buNe4/s&#10;ySnDN/NVahw766p6w82NlHlhX5k2EyyeaM2Tjc6+8nKkeMJYTwTyajzVnu7oHPEkBZtBwEACmKJr&#10;YFAETEKhkQDk2VRMFhwcFDND613Z1uYOMX1QBAIgUJEArlJLzsEI66q02Qhzl9svXnjWc+Kpdv3G&#10;UsGRacUZcT5dfkylijMft76ZcGXabImnwaMv0pkCbrx1G9+o7MNVaVGJVHTtlO8wo4FspglVydE9&#10;MrA8BgTkJ2jT0WymaXMM0MEFEPBMQLrIz7PBEOCKQNiTq2cymq9hHzmUd+WTtWnuqltKOZ+5q1Z7&#10;koPN9glwvu78ga9S0q85s0/M3soV2x80+hzzVWo80fra2CV7DmFVFAmMKkptS+/s5EJkPCAQWwL5&#10;7gJP6pIqth8tqrn1uXQjCvdCPFEoNAoRPqvOd/cNEqk1MmbooaKa14AXnQxtaAEBOwT2Hz7WrpXm&#10;4j+M1bYDLGJrNtyykjbdfquxVl/oPUyjLz7ryT6eBFO3ZRvNr1/nSQ422yfAiSfuchs7OWB/E1bO&#10;SGBBQ0speWr6c/bUy6VONySeTI+UK/uGJhNOqCZzhQ+bnBCY/NvzCSd7vKxVinJb0018hQweEACB&#10;EAjku/sOEal7pFQX1fjaXLplUEof9ICA6QQmri7V/DoUyv2aTiQ+9s2bU0Mf2bCWVi9fYqxTV4fP&#10;lK5hH/d4NdOizXeXphvhkSPgR75OzlqzNUXl/I6Nni/lfEaGXjUbKKxzQ+CoGk9tS3d04m9kN/Sw&#10;J1IEunqObU5p3SNmtKYns61N7WL6oOgGAig0CvFQSHe2IMkbYrChGgRmITDZZcofwNwFUPEgwGOz&#10;P7LhfbSqbpHxDvmVeMJYbflQc+KJr1LDWG337PkawHfteCwyU7kwVtt9rE3dyVOMUuOpDozNNjVC&#10;8bRLttmF0GEWz2MEryJAQD7JiwnaETgWMDEEAqWJgsWrHaTo/hDUQ2UABEydYlTJVb8m5GC6UQAH&#10;qYpIv/J18pabo5GbI1fu+JI5Btmw5LXCUTr97RfQZGaDVQSWjHKDeetDezojYCtMBAHfCKDZxTeU&#10;kRCEQqOQwhTC2HqMrw4p1lALAnYJYLqRXVJmr9tY/x7asHoVcXdbVB6/Ek+YbiQfcU488XSjq8Ov&#10;ySuPgcal936OatdH71Yf7nA78Y2nacxjZ2oMQhhlFzDFKMrRi7jtKD6IeABhPgjYJICiQpugsAwE&#10;hAhMTDcibjKTuk5CyLPkqInCFKOZovFWz/OlRiWvT1Smw3j105T9nK/7xQvP0sX+XlNMipQdy3IP&#10;RHICO0834qvUzr7ycqR4w9gyApqeU8VUO6YY4VQkkcDkYAW+Qk3qFhfUP4R40FBoFBL8fHeB31iK&#10;3dNRVCqdS2/CdQwhxRtqQcAugYlfwqlOyfH2dm3DutkJrKxbVLombenNCyKLyq/EE6YbyR4BTjxx&#10;7C681C2rOOLa5tWvo+W5ByLrBU83eq1votMNT7QIaKJdqfFUJ6YYRStucbMWHWZxiyj8AYGpBHBN&#10;Ik4ECJhLAE1m5sZmNss23LKSNq59b6Sayqb7c3nwFL15YK/nqciYbiR/hsdO9peazDDR2j77BQ0t&#10;VLdF7OM3+4Y5WHn21MulgiM0mTmAFv5SbiprT+/sPBS+KbAABMIjIH2jU0rpLfelm/G6CyHkKMo7&#10;4fEAACAASURBVDQKAfpkB8txQdX5bKZpm6A+qAIBEPBIYKLTvLiPSK3xKArbAybAHW1cYPT+VcsD&#10;1iQj3q/RzHwlFb+hj+K0GBnS/mtB4sk+Uz6fK7Y/RDV1y+xvMnQld7qd+PrTxFOO8BhP4KgaT21D&#10;R5vxcUqEgZMdZqcFnUWHmSBsqEo2gRAmaA9kM03RGxGZ7GMC70MmMPl7uEOyCTVklyOrPg5NZeXw&#10;uVGJC1bGTg54jgmazDwjdCRgfOQcnT+wFxOtbVDjnM+7djxGqdroNoNablpNZmcKR3Cdmo3Yh7kE&#10;TWVh0odu0whMvCe90i/3+aYeymaa603jkAR7UGgUQpTz3QWeLHSXkOrRoppbn0s3jgjpgxoQAAEf&#10;CaDTzUeYAYiK4jVpdjD4mXiqXb+RFn/8M7Eo6LDDLuw1fl2DF7YfQeuP47h3XKcW9KnxJB/XpHnC&#10;h81BEZDuMMOU3aAiCbkgMJVA/nChkxTdL8UFr20p0tATRwKT15lywZFUnjiOGAPxaWHtPGq6/VZa&#10;vXxJIPLDFnqh9zCNvvisZzNq6paWcj5oMvOM0rYAv6aR21YYwYV1bVla0NgSQctnNpmbzE5/+0Ua&#10;HuiLlV8xcSavxlMdaCqLSTThhm8E9vcUtmlNXb4JrCZI613Z1mb+uxqPIAEUGgnCZlV4YQkDhzoQ&#10;iAGBUvVv8Uo7KfVIDNyJhQs8vWjj2vfQzbXzY+HPTE5cPN5Lv3jxGc+jmbmTaOEdrbQofXeseZnk&#10;HBJPM0eDE6Erd3zJpHD5asvwDwql69QwWttXrG6FjSqt29MP7+Erk/GAgHEE5KeeoMPMuEMAg2JH&#10;QH6Ctn4um2luix1IOAQCwgSe6ulrK2rqlOv6FnYwQup4avXG+vfShtUrI2S1O1N5ojVPN7o6/Jo7&#10;AWW70GTmGaEjAXwN3sjBfTQ+ct7RviQsnle/jpbnHoitq1xwxNepnX3l5dj6GCHHjipKdaR3dvJg&#10;CTwgAAIVCGDwSvyPBQqNBGOMUWGCsKEKBGJIAKO1ww9qUgqMykn7OZqZCzzqtmyj+fXrwg9mAizw&#10;6xq8uKFalnsgEWcQBUehntxRTdSZGk91pjs6MVU01FBAeTUC0o0wSqsdW1s3dVazC98HARBwR0A+&#10;kTvekEu3DLqzFrtAAASmE5j4vaw7UHAkfza4wGjDLStpw+pVxP9OysNTkblR6cJL3b64zNODF7Zk&#10;YnFllS9AAhTi5zTyAM0UF71i+4M0d9Vqcb3SCnmqNTeZ8Vc84gRQYCSOHAqjSmByemePoP35bKZp&#10;m6C+xKtCoZHgEZAeTZ9Sest96eZDgi5CFQiAgAABFBwJQJ6mIokFRtMp+zkhB51ucmeYE0+/eOFZ&#10;utjfK6fUYE189pbeu91gC/03DQVH/jOdRSIKjERxQ5lfBPLdhX4i2uiXvCpycLW3EGioSR6BiYko&#10;6qCY5xhNL4YaipJHAAVHcjFPaoHRdMJ+TsjhJrNFmz8Ru6ur5E6lM018Dd5bR573PI3cmVYzV3Oh&#10;W9Kmqf/y9Z/QmcJRXKkmcyRRYCTDGVpiRiDfXeBJ71kpt4qKGnPpJs5z4REggEIjAcisYrIwgA/2&#10;YiGVR7OZps1CuqAGBEAgBAJlV6q1C/5sCcHT8FSiwGgqez/HarNkdLrJnW2/rsGTs9h/TXyF34rt&#10;D1FN3TL/hUdAIhccnek7QpyEwuM7gSGldQeuSPOdKwQKERDvMNP0ZLa1if9+xQMCIOAjgXx336Dc&#10;FBQ9VFTzGnLpRkzu8zGGEAUC0wlMFhDy78y7QMdfAgtr51HD2vcS533wTBDwu1GJr7Diog9MtQ7+&#10;hPmdrwveYv81cIEb53xStQv8Fx4BiXyl2ulvv0hnX/kBXRu7FAGLI2ViXlFqH65Ii1TMYKxBBCZu&#10;e7rKU3BRH2FQXPwyBYVGfpGsIgcVe0KgoQYEEkiAf1HX0NU2jNf2J/icbLpt1fLEjct2Qs/P6UZc&#10;/DFRcNTqxASsdUHAz2vwXKgPfUsSO9sqQeex2j/7QQHdbv6cSO5m60zv7MQEUX94QkqIBPB+NUT4&#10;UA0CPhCQnqCtFOW2ppu4MxUPCICAAIGunkJDShMXHIl1gwu4FYqK1cvrSvmeVXWLQtEfBaVjJ/tp&#10;5GDetwk5CxpaSgVHSW36kYz56AvP+HYNnqTdfuiqa8tiihYRXbt8iYYHCnSmcITGRs77gTapMqyJ&#10;1fvSHZ24JjippwB++0YA71d9Q2mcIBQaCYQEHaICkKECBECgRGDy5w3fQYrkk8MzsbJuEd327uXo&#10;ZrPJze9uKYzWtgneh2V+For5YI6ICD5fK3d8SURXVJRwt9vZV15G8sl5wDjZtC81nupEssk5POww&#10;lwAm8JobG1gGAtUIoEO0GiF8HwTiQ6DUaFa8tk2rYrvcBLPo87Mayt7/7uV0c+386Dsk4AFPN+Lc&#10;wYWXun3ThoIj31DOKsjvQjEZq71p4elZy3MPeBMSw91WoxmmHDkK7lGl9T5MrHbEDItBwBYBTOC1&#10;hSlyi1BoJBCyfHeBr0zbKKCKVYwW1dx6jK8Wog01IGAogXeST5qLjqR+/hhKY2azkGzyHjK/i1a4&#10;IGTxxz9DtesbvBsHCTMSuDx4it48sNe3DkXTUS/LPYBx7bMECcknGydY03OK9CEkm2ywwpLIEpDu&#10;MEspveW+dDMmgkX2xMBwUwhgIpkpkYAdICBLoDTlqEjbSBHnfaSuopB10qM2vhbt1hV1tHr5Eo+S&#10;krudcwcjB/fRuE+TUXiq9cI7WmlhSyaxV1xJnCYuFDt/4Kt0ZfCUhLrQdazY/iDNXbU6dDtMNYCn&#10;HHGj2Ruv/KD0Fc8NBIYmG8owvQiHAwQCJDB5JfDBAFVMFa31rmxrc4eYvoQqQqFRwIHf31PYpjV1&#10;Bazmunil1Y6trZs6pfRBDwiAgPkESh3qxdRk8kmtMd/iYC3k4qJbly8h7mRbenMy7+32mzBfyfXm&#10;wbyvCQzuRuLR2vPr1/ltLuRNEuDEE49DHzs5EGsm6GxzFt6zpzj59DKh463EbUBp3UnFmkPpjs4R&#10;ZySxGgSiR2BiKsqVfrkJCXoom2mujx4pWAwC5hAQn6BNlM9mmrioAQ8IgIBBBCY/uGkjIv5foouO&#10;+Gq0W1csKRUXzZtTY1CUomsK5w4u9HbTW0ee980JFBz5hnJWQRd6D9Poi8/KKAtJC0/KqtuCwf52&#10;8aPo6DopLi46lEql9qUf7ORBEXhAAAQECOS7C0eI6C4BVaxitKjGG3LpFlx/GCBwFBoFCFd+fDUS&#10;tQGGE6JBIBYEuOiopjinTatkTTpacvMCWlW3CMVFAZ/ii8d76RcvPuPrlJy5q24pdbstaGwJ2Prk&#10;iufEEycMi2OXYglh5Y7HqKZuWSx9C9opnnRU6no79QMa86mDNWibPcufnFyE4iLPJCEgogSkG2UI&#10;HWYRPSkw2xQC8olaTNA2JfawAwRmIlAqQCzqNlK0OQkTrrmZbFXdr2BykcBL4urwGRp94Vlfm8y4&#10;4Oimhha6uaUV79sDiiHH7fyBvb5NpQrITFdi+fy8a8djmI7lih4RFx1x3oebzUaGfpyEvM+AVnpf&#10;StUcQXGRy0ODbSDgkUBpKIKuOe1RjIPt+rlsppkL8fEERACFRgGBZbHSo+eLSqVz6U1cDYgHBEAA&#10;BKoS4GLIOXRlc1GrNiK9Wa57vappnhdw1xp3r61asohW1i2im2vne5YJAfYIcKcbX6d24aVuexts&#10;ruIr1RZt/gQKjmzycrqME0883ejq8GtOtxq9ftHmu0uTsfB4JzA2er6UgHpz6NW4JaAGNNGRFKUO&#10;pXd24u9o70cFEmJAAIULMQgiXEgEARQGJiLMcBIEPBEoNZtRzWatuegoHnkfzvdwnoeLi1YuWYRJ&#10;1Z5OiLvNQTSZsSU8mYbfv6NRyF1cZtvFubpfvPAsXezv9V94iBIXf+zTtLClNUQL4qX6l6//ZDLv&#10;82Pif8eg4czK9xyhcTqCSdXxOq/wJroE8ocLnaTofikPUDsRLGkUGgXEV74qj45mM03cqYIHBEAA&#10;BFwRuJ6AKlIDKWoQHGHoyt7yTTyxiK9B48Ii69+ehUKAJwJBdLqxQVxwtKDhTlrYkkHHkqcI3bg5&#10;qCIxn820LQ6dbbZRuVrIhUelJNTgq/TW66+VklEReEbfvk6if7KwqB+JpghEDCaGQqCrp9CQ0nRc&#10;UDmuYhKEDVXxIICrDuMRR3gBAtIEopj3Qb5H+pTY0xfEdWqW5tr1G0vFI/Pr19kzBqtsExg72V9q&#10;MovDRGvOD67c8SXbvmOhcwJW3ueXwz+hN4cmio+umTsNHfke5yHGDhAIhYD8bVA0kM008eedeAIg&#10;gEKjAKCySOEuUCqq8bW4ZzCgYEIsCCSYAH/QVEPUoIu6npTiDrj6MCcfceealWTiKUVLFk1ciYbH&#10;XALc6fbWkW/4PqKZi0hq1zeg2y2A0Mcl8VTXlsUErADOx2wiOQmli0U68fWn/3H0zL/cRkSLhU0o&#10;VzdAmga1ov4UpbioqD/d0Yk7uUMMCFRHi0C+u7CPiLJSVqPDTIo09MSFgPQE7ZTSW+5LNx+KCz/4&#10;AQIg8A4BzvvMIV1fvN50purCaDzjXA/nfDjHc/NN82lh7XzkeyJwUMdHztGbB/O+XqdmuW1Ntq7d&#10;sBGNZj6eBY4ZX6UW9YnWy3IPoBjNx3NhV9T4lcv0z4cP5n/yj731RMS/Lzba3evTulJBERENaqLB&#10;FKV4WtEg8j0+0YUYEBAisP/wsXat9BNC6kgpym1NN3GeC4/PBFBo5DNQFle6C1vrngBEVxap9a5s&#10;a3OHmD4oAgEQSDwBTkQRqbqaIjVoKtaRUvzmgv/Hz4xvMt67rI7eGH2Lrlwbv4GhlVTib3AR0c21&#10;80prVi75ldJXFBRF99hZnW4XXjocSNfUvPp1pRHbCxpbogvJMMs5ZucPfDWQZKGEq+hsk6A8q460&#10;UupIT0d7HdWUJuTVFalY6hxRujQ1j39P8MO/N9a4sPaotUdPJJhGUloPkqoZRILJBU1sAYEKBELo&#10;MMOEXpxEELBJYHKCNv/+kyroxevTZmywDATiRoBz3OzT9dxP6Q/6KfmfKS7fsW7NXcMjb9GlK1dv&#10;QMFFRDyJ2nqsXA//N/4enmgTuDx4in7xwjOBFK9wo9lNDS10c0srrlXz8Zi81fM8vXXkeR8lyoni&#10;PODy3ANyCqFpOoFSzsf6jz0d7fVUM/G5QJGK129dUcTXdrp6SkVEvPN6ridFI+kHO/nvXzwgAAIx&#10;IZDv7hsUHGowWlRz63PpxpGY4DPGDRQaBRAKvDgCgAqRIAACsSCgtdaxcAROuCLAXVOcyAjqTngk&#10;n1yFZdZNUU08obPN/7PgUOKUpJPDvVgOAiBgCAHpiSnoMDMk8DDDeAL57r5DROoeKUMxQVuKNPSA&#10;QPQJIOcT/Rh69SCoqdaWXXNX3UIL72glTDnyGqmJ/VwgNnJwn+9TyP2xbmYpK7Y/SHNXrQ5aDeTP&#10;TAA5H5wOEAABzwQwtMUzQiMEoNDI5zBg3JfPQCEOBEAgVgSQdIpVOF07wwVHoy88Q2MnB1zLqLYR&#10;yadqhOx//+rwmdJY7fGR8/Y3hbgSnW0hwn9HNZJORoQBRoCAdwKyTTR6qKjmNaDDzHvcICG+BOST&#10;sfRktrWpPb5E4RkIgICfBJDz8ZNmtGVx01JQU62ZDDea1a5vKBUc8Vc87gnwROuRg/lAc3Turbtx&#10;J080r9sidsOzn6bHSRZyPnGKJnwBgRAJoIkmRPg+qUahkU8gWUwI4+UHspkm/CXtYwwhCgRAIFgC&#10;SDoFyzdq0rlzipNPVwZPBWp67fqJxBM63txj5sTT6HP/nS796PvuhQjtRGebEOjZ1SDpZEQYYAQI&#10;eCfwVE9fW1Grg94l2ZSAa8FtgsKypBLIdxf4yoiNQv5jvLwQaKgBgbgQQM4nLpH0xw/OI1zo7Q60&#10;4IgttYqOFrZkMOXGZehKOZ/nD9Clf/o+UXHcpZTgt3GsV2x/CFfoBY+6mgbkfKoRwvdBAARsEZi8&#10;Fvy0rcX+LMK14P5wvC4FhUY+As0fLnSSovt9FDmrqKJS6Vx60/W7UKX0Qg8IgAAIuCWgtb5ERLVu&#10;92NfPAlIFRwxPRQdOTtDPH1q7ER/6bq7q8OvOdscwmp0toUAvbLKRqUUfxCKBwRAIAYE8t0Ffs95&#10;l5QruKZJijT0RI3A/p7CNq2pS8pupdWOra2bOqX0QQ8IgED0CWit+YOi+uh7Ag/8JCBVcMQ2Y9KR&#10;/chxXMZODNDYyf7ITDNatPluWpS+276TWBkUAeR8giILuSCQQAL5w30dpNQjUq6jtsJf0ig08oln&#10;V0+hIaXpuE/i7IjJZzNN2+wsxBoQAAEQMIWA1lqyA9cUt2GHTQKSBUdsEl+vxoUp89auQ9dbWYw4&#10;DlxcxMmmqFyXZpm/csdj6Gyz+XoLcplSCu8xggQM2SAgTEC+w0w/l800twm7CXUgYDQB+Qnaeiib&#10;aUaxgNGnAsaBgHkEkPMxLyYmWSRZcGT5bTWbzV+7DrkCIro6fIaunD5Fl04OBD5d3O+zx0Vk79rx&#10;GKVqF/gtGvIcEkDOxyEwLAcBEJiVAN7rRvuA4EMAn+In3OU5WlTjDbl0y6BP5kMMCIAACIgQ0Fr3&#10;ENFmEWVQElkCXOhy6XhvaYqO1FNTt5Tm13+A5tWvo6QloKxEE3Pna+yKYzx4LHoPOtuMidmYUuom&#10;Y6yBISAAAr4QwPReXzBCCAi4JoAuT9fosBEEQECQgNZ6LxF9TlAlVEWQABcccc7nly8dFm1uSmLe&#10;h6dUXz49keu5PPiKKG+/jyZyPn4TdS0POR/X6LARBEBgJgKY3hvds4FCIx9i91RPX1tRq4M+iLIn&#10;Qutd2dbmDnuLsQoEQAAEzCGgteafXWJjEM3xHJa4IcAJkbd6nhctOLLstBJQPPUobhOPuKDo2s/O&#10;UNQLi8rPFDrb3LzCAtszoJRqCEw6BIMACIRCQL7DjAaymSb8LAkl2lBqGgFMFTMtIrAHBEBgJgJa&#10;63Yi+r/4BitQAgE7BC4e76ULLx0O5ar28rzPnHevpvn16+yYbPQaK99zdfi1yBcWlYPmWK3c8SWj&#10;2SfIOOR8EhRsuAoCkgTy3QXJ21BGi2pufS7dOCLpYxx1odDIh6jmu/sGidQaH0TZEKGHimpeAw6/&#10;DVRYAgIgYBwBrTVPM+KpRnhAwDYBa7z2xf7vhtp9xdOOuPBo7qrVVLNkWSSSUFaS6drIuVLijrvY&#10;4vigs82oqH5VKbXdKItgDAiAgC8E9h8+1q6VfsIXYTaEKEW5remmfTaWYgkIxJqA8ARtKqrxtZig&#10;HesjBedAIDACyPkEhjb2gjl3caH3MI2dHAjVVyvnw1+5+GhO3TIjr1zjPBnneLiJjL/ypGr+Gten&#10;ri1LCxpb4upe1PzapZTCEISoRQ32gkAECHT1HNucmrgRRebR9GS2tYmL5PF4IIBCIw/weKv0+Gok&#10;Wz0GDNtBAARCJaC1riOiN0M1AsojTYC73fhKNVMKZrirqqZueakAie+J5+lH/Eh2wnFCjp8rp/na&#10;s4lk0/jI2VCLsiQPGaYZSdK2pWvL2xONDtlaiUUgAAKRI4AOs8iFDAZHnIB8shUTtCN+ZGA+CIRO&#10;QL89yjp0I2BAZAnwZOtf9h6mS/29Rl3rzo1nnHvgxjP+ykVI/Fi5oCCAW7keLibiK+65mIi/mpIP&#10;C8LnSjIxzUiKtG09yPnYRoWFIAACTgnkuwvcbJZ1us/t+qKixly6iScp4XFJAIVGLsHxthDGxx/N&#10;Zpp4GggeEAABEIgsAa31aSKqj6wDMNwIAqYmn6bDsQqR+L9bSanpa8qTVPy98TfPEfs3/eH/xpOJ&#10;SmsSVEhU7cAt/tinaWFLa7Vl+L4cgSVKKYydleMNTSAgSkC+6AEdZqIBhjLjCMhO0CaMjzfuBMAg&#10;EIgeAT3RiY78dfRCZ5zFpjWaVQPERUeqdsGUZTMVIllNYtNlJq2IqBpT/j6mGdmhJLoGOR9R3FAG&#10;AskiMHltOBf+LBbyHHUXHkGj0MgDQFTWeYCHrSAAAokl8HZzG49XfSSxAOC47wQ4+TR2sj/0Edu+&#10;OwaBVQmgs60qIukFg0qptdJKoQ8EQECWQL677xCRukdKK65xkiINPaYRwHWFpkUE9oAACNghoLXm&#10;KygeJyJ87mAHGNZUJcBNVxNFR99NzOTmqlASsgA5H+MCfUQplTbOKhgEAiAQKwLSN0mllN5yX7oZ&#10;0/ldniL8we8SnHgnJ1E+m2na5tJcbAMBEAABYwhorRuI6LgxBsGQ2BDg5NPYif7S1WpxvpvetIDV&#10;rt9IpIs09srL4qahs00c+WwKi0T0vyulOo2yCsaAAAj4TmCyw4wnVEo96DCTIg09xhDABG1jQgFD&#10;QAAEHBLQWvMEa8m/ExxaiOVRJsDXh13o7S41m/E1YniCJcATmRY0tJSma194qTtYZRWkL8s9QPPr&#10;14nrhcKKBDjn8x+VUnytER4QAAEQCIzAxHvhK/1Eak1gSqYI1kPZTDNuYHEJG4VGLsHluwtHiOgu&#10;l9udbsP4aqfEsB4EQMBoAlrrs0S0zGgjYVykCXDyyZp0ND5yPtK+mGg8FxfVrm+g2g0bKVW7oJTk&#10;O3/gq6KmorNNFLddZWuVUoN2F2MdCIBAdAlId5gVlUrn0pv4PTgeEEgEAfkJ2niNJeJgwUkQECKg&#10;tf4eEf2GkDqoSSiB0mTrEwMoOvI5/pxr4XzPgsYWmrtqdUn65cFTdK6LB5XJPfPq19Hy3ANyCqHJ&#10;DgFcm2aHEtaAAAh4JrC/p7BNa+ryLMiuAK13ZVub+SYWPA4JoNDIITBejgPuAhq2gAAIgEAZAYzS&#10;xnGQJMBFR1dOn8KkI4/QpxcXlYsrjl2k4S/LJoAwzchjQP3fjhHa/jOFRBAwloD8tBV0mBl7GGCY&#10;7wS6egoNKS06ARYTtH2PIgSCQLIJaK15Kr/ch0PJxg3viUrFRpdPnyp9RbOZ8yPBk4usZjKruGi6&#10;lJ8+8jnngj3swDQjD/CC2fq3SqnfDUY0pIIACIDAjQTkB76MN+TSLWigdXgYUWjkEBhGdjkEhuUg&#10;AAIgUIGA1rqOiN4EHBCQJsDXq1nJpyuDpzBqe5YAcBfb/PoPlKYWcScZTy6a7Xlj7xfFrqzDNCPp&#10;V44tfVuUUrjP2hYqLAKBeBCQbsBRWu3Y2roJ1zPG4/jAi1kIIKGK4wECIBAHAlrri0R0Uxx8gQ/R&#10;ImA1m106OUCc98FzI4FU7U2lPA8XF81fu45q6qoPnT/b9bgYT0wzMvLUppVSmDBrZGhgFAjEkwAa&#10;cKIRVxQaOYyT9Ij4lNJb7ks340Mbh3HCchAAAfMJaK3/byL6lPmWwsI4E+DxzzztqPQ14QkoK9E0&#10;v34dzVu77vqIbLvxH33hGbrwUrfd5Z7WYZqRJ3xBbD6nlFoehGDIBAEQMJuAfEHE3PpcunHEbCqw&#10;DgTcE3iqp6+tqNVB9xIc7sSIeIfAsBwEQMAuAa31nxDR/0FE+PzBLjSsC4QA8j4TWLl4x8r38Fen&#10;z4XewzT64rNOt7laj2lGrrAFuWng7cayhiAVQDYIgAAIVCKAK8XNPxf4Q99BjLp6eutTuqafiBY7&#10;2OZl6dFspmmzFwHYCwIgAAKmEtBa1xPRaVPtg13JJGAloEodcDGfeMRTgXgkttvCouknhEeUnz/w&#10;1cAPDqYZBY7YjYKcUmqfm43YAwIgEG0CXT3HNqe07hH0Alc8CcKGKnkC+e6+QSK1RkazHiqqeQ0o&#10;3pOhDS0gkDQCk5Osh4loftJ8h79mEyjP+3DuJ45XrZXne+a8eyLv4/VhVm/sfcyrmKr7+Rq3Fdsf&#10;qroOC0QJYJqRKG4oAwEQsAhM3DJ1la8zQ12GoccChUYOApPv7jtEpO5xsMXT0qIaX4v7AD0hxGYQ&#10;AAHDCWCqkeEBgnnEV61xMuXqz14rTT0aHzkbySQUJ5lq6paXkktz331LqcDIzmhsJ0egOHaRhr/8&#10;gJMtrtZimpErbEFuwjSjIOlCNghEgIB8hxk15tJN3ACEBwRiRQATtGMVTjgDAiBARJhqhGMQBQKc&#10;97k2cq407Xqi8IjzQK9FwfSSjVyYw/kdzvNMTKe+hVK1CwKxf/jLO6g4dikQ2ZZQ5HwCxetGOKYZ&#10;uaGGPSAAAr4RkH6frBTltqab0FBrM4IoNLIJSrxTU9OT2damdpvmYRkIgAAIRJLA5FSjk+hwi2T4&#10;Em10qejozXPXC5E40WLC1Ws8CpuvQLMKiWqWLPOlc81usM92PR4oB0wzshsJ0XWYZiSKG8pAwDwC&#10;mPxrXkxgUfQI4HUUvZjBYhAAgeoEJqcavUpEy6qvxgoQMIsAFx2Vcj2nTxE3VlnFR2HkfjjXw49V&#10;RMQFRVbuR5La+QN7aezkQGAqkfMJDK0XwZhm5IUe9oIACPhCAJN/fcEYiBAUGtnEmu8ucMfkRpvL&#10;vS4bLaq59Rhf7RUj9oMACESBADrcohAl2OiEgJWM0pyI+tk7XXBcnFTpuTaZvLK+x8miOatWV1xb&#10;Pu6aJxOp2gWhJJdm4vFWz/P01pHnneBytHbxxz5NC1taHe3B4kAJoLMtULwQDgLRISDdYZZSest9&#10;6eZD0SEES0FgdgKYDIYTAgIgEFcCWuttRNQVV//gV3IJWJOQmIDViFZOo7w4qRKlSpOHeDIRN4zx&#10;E0YhUbVoXug9TKMvPlttmevvY5qRa3RBbfwHpdRHgxIOuSAAAiBgl4D8MBi9K9va3GHXviSvQ6GR&#10;jejv7yls01ruDZHSasfW1k2dNkzDEhAAARCIPIHJDjeuwFgReWfgAAgknAAXU53rejwQCpxke9eO&#10;xwIbAR6I0fEX2qiUwvVF8Y8zPASBqgS6eo7XpfSVfiK1pupiXxbooWymud4XURACAiETEE+aEuWz&#10;mSb+4B8PCIAACIgQ0Fp/j4h+Q0QZlIAACARGgBvr3tj7WCDyMc0oEKxehF4movVKqUEvY18HBQAA&#10;IABJREFUQrAXBEAABPwikO8uHCGiu/ySV01OUY2vzaVb8DOwCigUGlUBNJEwvcoHaXG1Q+fP95Ew&#10;9YcjpIAACESJgNZ689t/JPREyWbYCgIgUJnATx/5XCBoFm2+mxal7w5ENoQ6JlAkov9TKfWHjndi&#10;AwiAQGwJPNXT11bU6qCYgxodZmKsoShQAsIJU0zQDjSaEA4CIFCJgNaai4NPEtF8EAIBEIg2geEv&#10;7yhdKef3g2lGfhP1LG+HUgrDEDxjhAAQAAG/CExeN37aL3nV5ejnspnmturrkr0ChUZV4p8/XOgk&#10;RfdLHZOiUulcehNX5eEBARAAgUQR0FrvJaL/lYjwuylRkYezcSNwtutxujLDNXFufcU0I7fkAtv3&#10;z0qp2wKTDsEgAAKRJSBfMDHegA6zyB4XGE5E0hO0CQV6OHcgAAIhEdBat7/dyPtESOqhFgRAwCcC&#10;5w/spbGTAz5JmxDDOZ9VX8CPB1+huhfGjWXHlVK/6V4EdoIACIBAMARQsxEMVy9S8WHuLPRQHefl&#10;aGEvCIAACDgjMHmF2nEiwjUYztBhNQgYReCtnufprSPP+2rTgoYWqtuS9VUmhHkigCvTPOHDZhCI&#10;L4GunkJDShP/PSf14AooKdLQ4zsBXDnoO1IIBAEQMJyA1ponWf8brisw3FSYBwIgMAOBC72HafTF&#10;Z33lgwnWvuL0KmyMiN6tlBrxKgj7QQAEQMBvAvK3UNFANtPU4LcfcZKHQqNZoincjUm47y9OLy34&#10;AgIg4IaA1pp/ab+Ecdpu6GEPCJhB4PLgKTrX9bivxqzc8RjV1C3zVSaEuSaQU0rtc70bG0EABGJP&#10;IN9d4J8RYtWhmAoc+yMVWwfzh/s6SKlHpBzEa0WKNPSAAAjMRGCywexVIsKbOxwTEIgogavDZ+iN&#10;vY/5Zj0mWPuG0i9BaaUUblzxiybkgAAI+E5g/+Fj7VppsTF4SlFua7oJufAZIolCoxnAdPUc25ya&#10;6LKQeTC+WoYztIAACBhPQGu9jYi6jDcUBoIACMxI4KePfM43Ophm5BtKr4I0Ef21Uur3vArCfhAA&#10;gXgTCKHD7Gg207Q53lThXdwIyE/QJrxO4naI4A8IRJQAGswiGjiYDQJlBF5/4o9ofOS8L0yQ8/EF&#10;o19C/qtS6g/9EgY5IAACIBAUgXx3oZ+INgYlf5rc0aKaW59LN2LSWwXgKDSa4RTmu/sGidQaHFIh&#10;AlADAiAAAmUEtNZ7ici/SgXQBQEQECVwtutxujJ4yhedy3IP0Pz6db7IghDXBMaJ6J+JqBnjs10z&#10;xEYQSBQB6Ukt6DBL1PGKhbP57r5DROoeKWcwQVuKNPSAAAjYIYAGMzuUsAYEzCUwcjBPF/t7fTEQ&#10;E6x9wehVCDeW/Z1S6ne9CsJ+EAABEJAgID8shp7Mtja1S/gWNR0oNKoQMYzditoxhr0gAAJxJKC1&#10;/joR3U1E+F0VxwDDp1gTuNB7mEZffNazj/Pq19Hy3AOe5UCAZwLniOg2FBl55ggBIJAoAmjeSVS4&#10;4awDAkiKOoCFpSAAArEloLX+EyL6L7F1EI6BQIwJXDzeSyOH8p49rF2/kZbeu92zHAjwRICLjH6s&#10;lPqAJynYDAIgAALCBNC8Iwx8BnX48HYaGIx5N+NgwgoQAAEQ0FrXEVEfEd2OYiOcBxCIFoGrw2fo&#10;jb2PeTa6ri1LCxpbPMuBAE8ELhHRnUopHkmLBwRAAARsE5AvptC7sq3NHbYNxEIQCIkAxryHBB5q&#10;QQAEjCOgtf4aEd1rnGEwCARAYFYC4yPn6PUnHvRMCROsPSP0QwCPI8f0aj9IQgYIgIAoAVxHLop7&#10;RmUoNJqGJt9d2EdEWanwFJVK59Kbjkjpgx4QAAEQiBKBsmKj9xNRTZRsh60gkHQCw1/eQcUxrlFx&#10;99TULaWVO77kbjN2+UUARUZ+kYQcEEgogXx3gd/r3iXlPq6HkiINPW4J7O8pbNOautzud7pPabVj&#10;a+umTqf7sB4EQAAEpAhMFht9BjkfKeLQAwL+EHj9iT+i8ZHzroUh5+ManZ8bz7x9ZdqvYXq1n0gh&#10;CwRAQJJA/nBfByn1iJRO1HTcSBqFRmVMunoKDSlNx6UOJBHls5mmbYL6oAoEQAAEIkcAxUaRCxkM&#10;BoESgfMH9tLYyQHXNBZtvpsWpfn2RDwhEbgy2dWGSUYhBQBqQSAOBOQ7zPRz2UxzWxzYwYf4EQhh&#10;gvZANtPUED+S8AgEQCBuBLTWXyeif0dEqbj5Bn9AIK4ERg7m6WJ/r2v3MMHaNTq/NnJj2a8qpQb9&#10;Egg5IAACICBNQP49th7KZprrpf00WR8KjcqiI9xtOVpU4w25dAt+kZv8CoFtIAACRhAoKza6DYkn&#10;I0ICI0CgKoELvYdp9MVnq66bacGqLzxOqdoFrvdjoycCY0TUguvSPDHEZhAAgUkC+cOFTlJ0vxQQ&#10;dJhJkYYepwTwWnBKDOtBAASSRACTjZIUbfgaBwIXj/fSyKG8K1dStTfRu3Y8hpyPK3q+bOJJRv8e&#10;OR9fWEIICIBAyAQwNTjcAKDQaJL/Uz19bUWtDoqFQ+td2dbmDjF9UAQCIAACESdQVmx0OxHh91fE&#10;4wnz40/g6vAZemPvY64cXdDQQnVbxG6ydWVjjDfhurQYBxeugUAYBOQ7zAhTXMIINHTOSgDTvXBA&#10;QAAEQKA6gclio3urr8QKEACBsAmMj5yj15940JUZC+/I0OKP842JeIQJaCL6FyL6TVyXJkwe6kAA&#10;BAIlID9IZm59Lt04EqhTERGOD2onA5Xv7hskUmtk4qaHimpeAw6hDG1oAQEQiA8BFBvFJ5bwJBkE&#10;hr+8g4pjXLfi7Fmx/UGau2q1s01Y7QcBFBn5QREyQAAEbiCADjMciqQTEE58UlGNr8UE7aSfOvgP&#10;AtEkgGKjaMYNVieTwOtP/BGNj5x37PzKHY9RTd0yx/uwwRMBLjL6MRE1o8jIE0dsBgEQMJBAV8+x&#10;zSmtewRNy2czTdsE9RmrCoVGRJQ/3NdBSj0iFaWU0lvuSzcfktIHPSAAAiAQNwJIPMUtovAnrgTO&#10;H9hLYycHHLk3d9UttGL7Q472YLFnAlZX228rpXCtr2ecEAACIFCJQL670E9EG4XojBYVOsyEWENN&#10;FQLiSU9M0MaZBAEQiDgBrTV/cNMVcTdgPgjEnsDIwTxd7O915Oe8+nW0PPeAoz1Y7AuBfyCiz6DI&#10;yBeWEAICIGAggXx3YR8RiV2RUFTUmEs3cZ4r0U/iC40mx1fzQVgsdBKOZjNNm4V0QQ0IgAAIxJaA&#10;1novEX0utg7CMRCIAYELvYdp9MVnHXlS15alBY0tjvZgsScCRSI6TkRcZISRr55QYjMIgMBsBOSL&#10;LejJbGtTO6ICAmETwATtsCMA/SAAAlEkoLVuI6K/JqL5UbQfNoNAEgiMneyn8we+6shV5Hwc4fJr&#10;8VeVUtv9EgY5IAACIGAiAdR7hBOVxBcaocItnIMHrSAAAiDgB4HJLjd+R4vEkx9AIQMEfCZwdfgM&#10;vbH3MdtSU7U30bt2PEap2gW292ChZwIHlFK/51kKBIAACICADQL57r5DROoeG0t9WYLro3zBCCEe&#10;CEhP0FaKclvTTdzJiQcEQAAEIk9Aa91ARN8kouVElPjPMSIfUDgQOwLFsYs0/GX704k457PqC0/E&#10;joPhDuWUUvjb0PAgwTwQAAF/CEi//8YNVgn/A128o5IId/b587MCUkAABEDgOgEknnAYQMBsAq8/&#10;8Uc0PnLelpELGlqobovYhFNbNsV8ERJOMQ8w3AMB0whMdpidFrQLE4UFYUPVVAJdPcfrUvoqX0mK&#10;Cdo4HCAAAiDgkoDWuo6IvkVEv+FSBLaBAAgESOCNvV+kq8Ov2dKw8I4MLf74Z2ytxSJPBDQRnSWi&#10;jyqlEn+tjyeS2AwCIBApAhPvwa/0E6k1MobroaKa15BLNyb2loBEdwLkuwtHiOgumcNGo0U1tz7J&#10;h02IM9SAAAgkkAASTwkMOlyODIGRg3m62N9ry94V2x+kuatW21qLRa4JIOHkGh02ggAI+EFAusOs&#10;qFQ6l97E7/3xgIAoAfkJ2jjrogGGMhAAAVECWus/IaL/IqoUykAABKoSGH3hGbrwUnfVdbxg5Y7H&#10;qKZuma21WOSJwD8S0W8rpRL7wbcnetgMAiAQaQJP9fS1FbU6KOaE1ruyrc0dYvoMU5TYQqP9PYVt&#10;WlOXWDwSftDEOEMRCIBAoglorfkX+iOJhgDnQcAwAheP99LIoXxVq2rqltLKHV+qug4LPBP4ByL6&#10;DBJOnjlCAAiAgEsCYXSYZTPN9S7NxTYQcEWgq6fQkNJ03NVmd5swQdsdN+wCARCIEAGt9WYi+h9E&#10;dBOuUotQ4GBqrAmMneyn8we+WtXHuatuoRXbH6q6Dgs8E9illErsB96e6UEACIBALAjID5oZb8il&#10;W3iaceKeRBYaIbGZuHMOh0EABBJEAFepJSjYcDUSBMZHztHrTzxY1dbFH/s0LWxprboOC1wTuExE&#10;f6iU6nQtARtBAARAwCcCaPzxCSTEGEsAiU1jQwPDQAAEIk5gcqL1M0T0P0fcFZgPArEgUBy7SMNf&#10;fqCqL3VtWVrQ2FJ1HRa4IsCTq39ORB/DVWmu+GETCIBAzAig8UcuoIksNMKodrkDBk0gAAIgEAaB&#10;ycTTl4noc2Hoh04QAIGpBF5/4o9ofOT8rFgwQjvQU8Njs39XKZXIzopAyUI4CICAawLyhRi4ytx1&#10;sLDREQGManeEC4tBAARAwBUBrfW2t29i2ktE84go5UoINoEACPhC4I29X6Srw6/NKmvVFx6nVO0C&#10;X/RByA0EeKTUFzC5GicDBEAABN4hgKvMZU5D4gqNunp661O65rQM3pKWo9lME491xQMCIAACICBM&#10;YHKsNne6LcdYbWH4UAcCZQRGDubpYn/vjEzm1a+j5bnqHXCA6ooAxma7woZNIAACQRPo6jm2OaV1&#10;T9B6yuTjailB2ElVhQnaSY08/AYBEAiDgNaar0b9ayJqDkM/dIIACEwQGH3hGbrwUveMOGrXb6Sl&#10;924HLn8J8BSjs0T0GaXUEX9FQxoIgAAIRJ/AxHvzq9x0u1jIm0TWgySu0Cjf3XeISN0jdKioqMbX&#10;JvVePinG0AMCIAACsxHAdCOcDxAIn8DF4700cig/oyEYoR1IjDDFKBCsEAoCIOAnAfkOM2rMpZv6&#10;/fQBskCgnID0BO2U0lvuSzcfQhRAAARAIMkEyqYbzUeTWZJPAnwPi8DYyX46f4CH6lR+lt77Oapd&#10;3xCWeXHViylGcY0s/Pr/27v/EDnP/DDg32ddOZe0YLfpcUdpqjUpaSAFrxI0W0GLNbsNSdOCZdIW&#10;EmqNBvpHEgKWSwjJpWAJ0iQN5SxDSCgUViOXHqS0luFKEoJmZCg4OyKVRBt6ORosNSHccbmrxJGr&#10;z67mqV9r1reWJe/u7Mwz77zzecHcD7/P832ez/PKXj36Pt+HAIGpCVy6cu1sTvnlqXW4R0cpRfd0&#10;u3WxVLw6xFmqRKPiJyZzvNLZbJ2tw0IbAwECBJZdYFzd6N9FxHcvu4X5EygtcO/OV+PLL//CI8Mq&#10;oT21FalOtH1zXDL7wtR61REBAgRmJDCuOFwl/jhhNiNj3ZYT8D2XsxaJAAECDwqMD5n9ekT8GB0C&#10;BMoL/OlLP/HQoCuf+Pb49M8X+zPe8hMvH/GPIuIfp5QcnihvLyIBAgso0Otv34pIRwsN/e4oHVnt&#10;to/dKRRv7mGWKtGo1x9W//J9upD60n1MhVyFIUCAwKEEcs7nIuLnIuJIRKwcqjONCRDYt8CXX/5M&#10;3LvztY+8r4T2vgn38+LnIuKnUkpL85uZ/aB4hwCBeguoAFPv9TG6/Quo0LV/K28SIEBgVgIOmc1K&#10;Vr8EPl7gz7Y+G+/c+uJHXvqOtRPx5HMdfIcTcKjscH5aEyCwxALli9Dk853N9erPIJfiWZpEI+Wx&#10;luJ7NkkCBAjsSyDnvBoR/yYifnRfDbxEgMChBe7+1m/Gn/9e/yP9uDbt0LRVB9WJtn+eUro6ld50&#10;QoAAgcICZU+Y5duj9PjaMp0wK7ycSxmu+OZlRK+z0TqzlNgmTYAAgX0I5JyrWwZ+KSI+4Tq1fYB5&#10;hcAhBb4++Hx8/ernP9KLa9MOCXu/uUNlU2HUCQECyyrQ6w+rPfNnSs1/lO491W2fuFUq3jzjLEWi&#10;0dbg+pMr+d1qQUuVY7/Z2Wi5dHaeX7bYBAgQ2IfA+KRbdb1QqWp3+xiVVwg0U+DtL9yIr32uukL+&#10;w49r0yZe71FE/J+I+JmU0lLd/TyxmIYECNRW4NXB9qlRTq8VG2BerhNmxVyXOFDhjUsVtJf4WzN1&#10;AgT2LzC+Tu2XI6K606n6/ZOq1vvn8yaBAwl889YX46tbn/1QG9emHYjwYS9vV//8ck3aoR11QIDA&#10;kguMrzl/qxxDfr2zsX6qXLz5RVqKRKPeleGFSPFCKeZRSu1u+7gT5aXAxSFAgMAhBXLO1WngX4mI&#10;Tx2yK80JEHiEwOjtb8SXfvlffOjvujZtos+lKpn9zvifWRdckzaRoUYECNRQoHyixr21ZTlhVsPl&#10;btSQLg2GZ3KOrVKTSjm9eHrzeHVYwkOAAAEC+xBQ1XofSF4hMAWBP32pyun71uPatIlRVa2emE5D&#10;AgQIPFxArshsvozGJxrJUpvNh6NXAgQINFFgnHD06xHxbU66NXGFzWneAl/5jV+Md7/0Jx8Mw7Vp&#10;B1qRnRO4VVmon5dgdCA7LxMgsAACW4Ph2kqO6wWH6uqpgthNDVW+gna+3dlYr66B9hAgQIDAAQXG&#10;Va2rQ2brB2zqdQIE9iHwZ1ufjXduffGDN12btg+0D7/y5Yj4OVWrD+ymAQECBPYUKP9791iK268a&#10;n2hU+FRkLNO9e3v+qvUCAQIEFlBgXFr7bET8rISjBVxAQ661wN3f+s3489/rfzBG16bta7l2Eow+&#10;914lo8+klJbifud9yXiJAIHGCThh1rglbfyEele2z0VKL5WaqArapaTFIUCgyQISjpq8uuY2T4Gv&#10;Dz4fX7/6+Q+G8NfOV+ekPPsQ+GpE/IwEo31IeYUAAQKHEFCN+BB4j2ja6ESjrcG1kys5D6bP9oge&#10;cz7f2Vw/VyyeQAQIECAwMwEJRzOj1fESC7z9hRvxtc/d32h6fPV74q92P3yV2hLTPGzqEox8EAQI&#10;LJ2AE2ZLt+QLPeHyFbTjjc5G6+RCoxk8AQIEaiQg4ahGi2EojRD45q0vxle3Pvv+XD7xvU/HX/mx&#10;n2zEvGY4CRWMZoirawIECDxMoNcf3oiIpwvp3B2lI6vd9rE7heIVD9PoRKNef/tWRDpaRjXfHqXH&#10;15r8sZRxFIUAAQL1EhgnHJ2JiH8ZEd9Zr9EZDYHFEhi9/Y340i/fTy564of/SfzFE5uLNYEyo83v&#10;VS56JyL+swpGZcBFIUCgXgKXrlw7m1N+udSoUoru6XbrYql44jRHoNffvhyRni01IxW0S0mLQ4DA&#10;sgmME44+ExE/uGxzN18C0xb405d+4v0unzzVie84dmLa3TelPwlGTVlJ8yBAYOEEyhepiVc6m63q&#10;BpVGPo1NNCpdvtrmZCN/fZgUAQIEPiSQc64Sjn4lIj6FhgCByQS+8hu/GO9+6U/ikz/5C3Hk0981&#10;WSfNbfV/I+JX39uTu5BSauxJh+Yun5kRIDAtgbKHhqLxJ8ymtS76+ZaAzUlfAwECBJonkHNefa/4&#10;7i9FxI9FRHUApLF/dtK81TOjugh87XO/EW9/4WZ86sV/FY896bzmA+vy++Mr0q7WZb2MgwABAsso&#10;4NDQ9Fa9kT8sz6HcuvLV0/sm9USAAIHaC+ScT0XEz0XEeu0Ha4AEaiZw97d+M6or1D71YrV/6xkL&#10;fCUifjYiLksw8k0QIEAgonwSh2vQfXcHE5AMdzAvbxMgQGCRBMYJR9VBs+r3aN++SGM3VgLzFvjz&#10;N6/EN268GZ/8yaow/NI/OwmL/ykifjGlVF3X4yFAgACBOQu4Bn16C9DIRKNef1iVPe9Mj+njexql&#10;1O62j8tCLgUuDgECBGoikHNeG288VafdRhGxUpOhGQaB2gpUSUZv/8+b8eRzxX5Uq6PFzj8vtqsq&#10;aSmly3UcpDERIEBgngK9/rD6PfYzpcbgWqpS0osfx/V+i7+GZkCAAIH9CowrW1cZE9+93zbeI7DM&#10;Au9+6Y/jG9ffjCf+wT9dZoZq7jsVqy+mlG4tO4b5EyBAoG4CpW/GamouSeMSjbYGw7WVHNcLfrC9&#10;zkarOuHgIUCAAIElFcg5PxkR1b8LPhMRn1xSBtMmsG+Bb976Ynzb6vfs+/2Gvfh2RFRJ8f/aZlPD&#10;VtZ0CBCYqkD5E2b59c7GelW10kPgkQJzqKB9s7PRqg43eAgQIEBgjgI555MR8dMR8aMOms1xIYRe&#10;CIEq2ejIp79rIcY6g0FW16P9Wkqp2vfxECBAgEBNBe7/3v6dGxHpaJkh5tudjfXqmt5GPY1LNCp8&#10;6vHuKN1b67ZPyEhu1C8LkyFAgMDkAuNr1X4qIn7Q5tPkjloSaKDAH1Wlsl2P1sCVNSUCBGYm4ITZ&#10;zGh1PKFA78rwQqR4YcLmB27W1FOPB4bQgAABAjURcNCsJgthGATqJVBVL6oqVf+q69HqtTBGQ4AA&#10;gY8TuDQYnsk5toop5Xy+s7l+rli8AoEalWj06mD71Cin1wq43Q/RwA+imJ1ABAgQaLhAzrnKTq5O&#10;xaty1PC1Nj0CHyNQbTb1IuLf2mzynRAgQODgAuWrxzTzhNnB5bV4mIAqW74LAgQIENgtsKvK0T98&#10;70rsT9AhQGBpBHJEVH+2qnrR0iy5iRIg0FSB8gVsjqx228fuNMWzMYlGSlw15ZM0DwIECDRPIOdc&#10;XXfwsxHxnM2n5q2vGRHYJTCKiJWI+N2I+A9KZfs2CBAgcHiB0ifMUk4vnt48fuHwI9dD0wTKb0Cq&#10;oN20b8h8CBBopsC4ylF10Ky6Wu0HquPJ4ySEZk7YrAgst8BXIuLXI+JiSslNJ8v9LZg9AQINENga&#10;XDu5kvOg4FR6nY3WmYLxZhqqMYlGpUuqr6T83PPt9aocoocAAQIECOxbIOdc/RDx4+Or1fbdzosE&#10;CNRWYGcTuboa7dfGm02NOZVQW3UDI0BgqQR6/eGNiHi60KTvjlKzTpgVcmt0GBW0G728JkeAAIGp&#10;Ceyqbl1ds1lVut45jDK1GDoiQKC4gGrVxckFJECAQDmBXn94MSI6pSKOUhzrtlvVPtfCP41INBqX&#10;r64W5IlCK/JGZ6N1slAsYQgQIECggQK7TrxVP8BU/06x+dTAdTalxgrs/HqtTq+9EhGXnWRr7Fqb&#10;GAECNRAofsIsxyudzdbZGkzdEGoi0Otv34pIR8sMJ98epcfXmlROvYybKAQIEKiXwLi69c5hs0/a&#10;96nX+hgNgT0EquSiqtDAb6aUFBzwuRAgQKDBAvdvzXq32ueXZ3LAdW5EopFMswOuutcJECBAoFYC&#10;D0k6qtX4DIYAgfcFdioXSS7yQRAgQGAOAr3+9uWI9Gyp0KN076lu+4TrEEqB1zhO6QraKUX3dLtV&#10;naj0ECBAgEBDBCQdNWQhTaPpApKLmr7C5keAAIFHCPh9/2SfxsInGhU/2RjRqLvzJvtstCJAgACB&#10;WQlIOpqVrH4JTCSwU7lo51o0lYsmYtSIAAEChxdQyfjwhno4uICTjQc304IAAQIEPl5g1/VqPx0R&#10;363SkS+GwFwEdvZ7vhoR/zEifkflormsg6AECBCojYBKxgdfioVPNOr1h1cj4pmDT32iFndH6ciq&#10;8tUT2WlEgAABAgcUGCcdVdeq/bOI+JGI+HYbUAdE9DqByQWqnzF7711teNW1aJMjakmAAIFpCpQ+&#10;YbaS8nPPt9ddlTDNRVywvspX0E7tbvt49TOIhwABAgSWQGCcdFTt+3Te+71n9Z8eAgRmL1AdJvv3&#10;1dVoKaUbsw8nAgECBAgsgsCrg+1To5xeKzbWnM93NtfPFYs3g0ALnWh0aTA8k3NszcDloV2mnF48&#10;vXn8Qql44hAgQIAAgd0C41Lbp8YbUKt0CBCYioBTbFNh1AkBAgRmL3C/usw7NyLS0dlHqyLk252N&#10;dT9zlcGuXZStwXBtJcf1ggNTQbsgtlAECBCoo0DOudrz+aGI+NGI+KTDZnVcJWNaIIGd/Z63I+K/&#10;RMTnx8lFdxZoDoZKgAABAgUFyhe4ubfWbZ+4VXCKUw21sIlG5ctX22Cc6penMwIECBA4lMCuK9b+&#10;0fjU23dWfxoWEQv77/ZDgWhMYDKBqmLA6+ONpoX9gX6yqWtFgACBxRQofeAoGnDCbDFXev6jLr/B&#10;qIL2/FfdCAgQIFAfgV3Vjn48Iv5eRHxC4lF91sdIai9ws9rrUbWo9utkgAQIEKiVgANHB1uOhf3D&#10;yNIl00dJ+eqDfVreJkCAAIGSAuNqR1WZ7Wcj4u/YgCqpL9YCCexsNFXXobmWZIEWzlAJECCwW0AC&#10;iO9h1gIS2mYtrH8CBAgQOKjArirX1YGzHxi336nYctDuvE+gaQLV4bHfjojfee9AZrXno2pR01bY&#10;fAgQIFBIoHdleCFSvFAoXCxyDspCJhptDd5cXcmPvVVqgSPijc5Gyx3JBcGFIkCAAIHDCTwi8UjF&#10;o8Oxar14AhKLFm/NjJgAAQJ7CmwNrp1cyXmw54vTe8GVVtOzrH1Pruir/RIZIAECBAhUJa1zrv68&#10;ovqrSjz6PgfOfBZLJvBHEfG7EouWbNVNlwABAgUEyt+qFTc7G621AlObeoiFTDTq9bcvR6SqYkOR&#10;Z5TuPbXI9+MVQRKEAAECBGotsCvx6Eci4vsjorpqzUOgCQI7Jzjfjog/iIjPj0+vqVjUhNU1BwIE&#10;CDxCoNcfXoyITimgUYpj3XbrRql44sxPoHQF7ZWUn3u+vV5d7eEhQIAAAQITC9j3mZhOw/oK7N7v&#10;+cPxVWgqVNd3vYyMAAECjRG4dOXa2Zzyy6UmlFJ0T7db1T7XQj0Ll2hU/ORizudz6I9KAAAdpElE&#10;QVQ7m+vnFmpVDZYAAQIECOwhkHNefe836FWW9A+9d/rnREQ8PW6i7LavZ1EEqrLYvz9OLLqRUvKH&#10;v4uycsZJgACBKQjM4YSZSsdTWLe6dzGuoF39TPFEobH6rgpBC0OAAIFlE9i177NT+ci+z7J9BIs1&#10;3937kfZ7FmvtjJYAAQKNFOj1t29FpKOFJnd3lI6sdtvHFurqz4VLNLKohT5nYQgQIEBg6QR2nX77&#10;uxHxAxFRJSNVj+SjpfsaajHh3d/dVyPiv1fX2apWVIu1MQgCBAjUQqB05ZlFPWFWi8VakEGolLUg&#10;C2WYBAgQIDCRwHjfpzp0tv7AobOJ+tOIwIQCD0sq+q8RUR0iU516QlTNCBAgQGC6Aorf7O25UIlG&#10;ylTtvaDeIECAAAEC0xTIOVcn36qEI5tQ04TV14MCj9xkGm80LVQmv+UlQIAAgXICZQ8j5duj9Pja&#10;op0wK7caix2p/CZivNLZbJ1dbDWjJ0CAAIFFF9iVfFTt/ZyKiL8VEZ9Y9HkZfy0FbkbE/4oISUW1&#10;XB6DIkCAAIEHBXr9YZUA+0wpmVG691S3faKq7LcQz8IkGs2hLPrNzkaryu73ECBAgAABArsEdpXf&#10;rv49Wf2QVW1G7VQ/YkXg4wQerFL0J+9d4Xc5Iqofnl1/5tshQIAAgQMLvDrYPjXK6bUDN5y0gevV&#10;J5Wrfbtef1hdmbZzrcysx7uQZdFnjaJ/AgQIEKiHQM75yfd+r17t+VR/VVWv/+YD/45U+boeS1XX&#10;UVR7PNVfVVXq6uerar9nYf7QtK6oxkWAAAEC5QXG16u/VS5yfr2zsV4lfi/EszCJRr0rwwuR4oVS&#10;qqOU2t32cWUaS4GLQ4AAAQILLzA+BVclHFUbUX/bRtTCL+mkE3hww3H3BtP7/10p7ElptSNAgACB&#10;hwkUPmF2d5TurS3SCTNfzd4ClwbDMznH1t5vTueNlNOLpzePX5hOb3ohQIAAAQJlBB5IQPp0RPxw&#10;RPz1iPjOMiMQpUYCb0fEH44rFP2P6pr7iLiTUqoSizwECBAgQKAxAr0r2+cipZdKTWiRclQWItFI&#10;tlipT1ccAgQIECAwfYFdG1E7lY+qKkh/OSK+NyK+bfoR9TgHgT+IiP83rk5UXXNWbSxVCUVOrM1h&#10;MYQkQIDAsgnYM1i2FZ/ufMtX0M63OxvrqoFOdxn1RoAAAQJzFhgfPqsqIZ0cD6U6jf+ECthzXpiD&#10;hX/w4NhXI6KqRP3fIuJ/j/d6qmQiB/QP5uptAgQIEFhgAXsGj168hUg0cjpxgX/1GToBAgQIENhD&#10;IOe8swm1859/PyL+UkT8jXFCEsP5C9wcD+G3I6I6tVYlEr2fUJRSqv7TQ4AAAQIE5iqgCvJc+Rc6&#10;uNOJC718Bk+AAAECCyCw6wBaNdrdiUjV/37Y3o+r2cqs685ez5sR8eVdez0OjpXxF4UAAQIEFkRA&#10;FeSHL1TtE41eHWyfGuX0WrHvLOfznc31c8XiCUSAAAECBAh8rMAjNqSqjajvHzd8VEKSjan7QI9y&#10;+GZEfGFsWJ1Mq06oVc9OEpGNJb82CRAgQGBhBMqfMIubnY1WdV2sZ4EFylfDijc6G62dP2BdYDlD&#10;J0CAAAEC0xV4YO9npyJ2FaSqjLTzPD3dqAvb28ftd/1xRHxtPLOdBKLqf+5UIbLXs7DLbuAECBAg&#10;ME+BXn9Y/blJqZ9F7o7SkdVu+1itD3nXPtGo19++FZGOlvlw8u1Renyt7otWxkIUAgQIECCweAI5&#10;592bUVXJ7t1/ALhzZdvOxA5aMamuiUu7E4Z25nZ51+pV15ftXGFWlbiufiD2ECBAgACBxglcunLt&#10;bE755VITSym6p9uti6XiiTN9gcIVtGOU7j3VbZ9wtez0l1KPBAgQILBkAruuatuZ+e5E3k9ExA8/&#10;QPIXIuL7FoBp57qy3UPdubps5//bvc8TrjJbgFU1RAIECBBYeIGtwbWTKzkPik0kxyudzdbZYvEm&#10;CFTrRKPS5attEk7wBWlCgAABAgQaJPBAotKDM9udxDTLWb9/JdkjAkgUmqW8vgkQIEBg4QXKHlaK&#10;hThhtvCLOqMJlN8kVEF7RkupWwIECBAgcCiBPfaCDtW3vZ1Z8OmTAAECBAjMR6DX374ckZ4tFb3u&#10;h5Vqm2g0h7LnyleX+lUhDgECBAgQIECAAAECBAgQmIGA5JEZoDa0S0lpDV1Y0yJAgAABAgQIECBA&#10;gAABAjMQGF+/Xh0Sf2IG3T+sy1rnr9Q20ajXH1blxzuFFilGKbW77eM799SWCisOAQIECBAgQIAA&#10;AQIECBAgMEUBJ8ymiNnQrlyz19CFNS0CBAgQIECAAAECBAgQIDBDgdI3cq2k/Nzz7fXLM5zSxF3X&#10;MtFoazBcW8lxfeJZHbxhr7PROnPwZloQIECAAAECBAgQIECAAAECdRIYnzB7q+CYan3CrKDDQoSa&#10;QwXtm52N1tpC4BgkAQIECBAgQIAAAQIECBAg8EiB+3sK79yISEfLMOXbnY311TKxDhallolGvf6w&#10;qiz0zMGmMvHbd0fpyGq3fezOxD1oSIAAAQIECBAgQIAAAQIECNRGoPQJM1WSa7P0ew6kd2V4IVK8&#10;sOeLU3rBtzElSN0QIECAAAECBAgQIECAAIEaCFwaDM/kHFvFhpLz+c7m+rli8fYZqHaJRhZmnyvn&#10;NQIECBAgQIAAAQIECBAgQOChAuWr1tT3hJlP5FsCKmj7GggQIECAAAECBAgQIECAAIHDCiicE1Gr&#10;RCOlpg77SWtPgAABAgQIECBAgAABAgQIVAKlDzKlnF48vXn8Av36CpTfCLy31m2fuFVfESMjQIAA&#10;AQIECBAgQIAAAQIEDirgIFPNEo1KlzZfSfm559vrlw/64XifAAECBAgQIECAAAECBAgQqL9Arz+8&#10;ERFPFxqpq9kLQU8S5tXB9qlRTq9N0naiNjUtbT7RXDQiQIAAAQIECBAgQIAAAQIEPiTQ6w8vRkSn&#10;FEvdrmavTUWjrcGbqyv5sWoD8IlCi/FGZ6N1slAsYQgQIECAAAECBAgQIECAAIHCAluDaydXch4U&#10;C5vjlc5m62yxeALtW6DX374VkY7uu8GhXsy3R+nxtW772J1DdaMxAQIECBAgQIAAAQIECBAgUEuB&#10;+7d1vVtVMV7K/JbaJBr1+tuXI9Kzpb6SUYpj3XarSmzyECBAgAABAgQIECBAgAABAg0VKH/CzH5D&#10;3T6l0hW0U4ru6XarOtnoIUCAAAECBAgQIECAAAECBBoqsMz7DbVINHLCsKG/skyLAAECBAgQIECA&#10;AAECBAjMWUAF5TkvwJzDL/sJwznzC0+AAAECBAgQIECAAAECBBotsKwVlGuRaNTrD6vKQk8X+sLu&#10;jtKRVeWrC2kLQ4AAAQIECBAgQIAAAQIE5ixQ+oTZSsrPPd9evzznaQsfESpa+QwIECBAgAABAgQI&#10;ECBAgACBWQm8Otg+NcrptVn1/5F+cz7f2Vw/VyzeIwLNPdHo0mB4JufYKgWRcnrx9ObxC6XiiUOA&#10;AAECBAgQIECAAAECBAjMV+B+VZt3bkSko2VGkm93NtZXy8QS5VECxStoR/Q6G60zVoQAAQIECBAg&#10;QIAAAQIECBBYHoFef3g1Ip4pNOO7o3Rvrds+catQvIeGmWuiUfny1Tb65vmxiU2AAAECBAgQIECA&#10;AAECBOYlUPqgU9TkhNm8vOsQt/xGnwradVh3YyBAgAABAgQIECBAgAABAiUFtgZvrq7kx94qFzO/&#10;3tlYP1Uu3kcjzTXRqHTp8lFK7W77eJVN5iFAgAABAgQIECBAgAABAgSWTKB84sn8T5gt2RJ/MF2J&#10;Zcu68uZNgAABAgQIECBAgAABAgTKC/SuDC9EihdKRZ537svcEo2WMaur1EclDgECBAgQIECAAAEC&#10;BAgQIPBRga3BcG0lx/WCNq7SKoi9E8pVeXNAF5IAAQIECBAgQIAAAQIECCyxQPnbvOJmZ6O1Ni/y&#10;uSUaFT5FGKN076l531M3r0UWlwABAgQIECBAgAABAgQIELgv0OsPL0ZEp5THvE+YlZpnneKUrqC9&#10;kvJzz7fXL9fJwFgIECBAgAABAgQIECBAgACBsgKXrlw7m1N+uVTUlKJ7ut2q9rmKP3NJNNoaXDu5&#10;kvOg2GxzPt/ZXD9XLJ5ABAgQIECAAAECBAgQIECAQC0F5nDC7I3ORutkLTEaOKhxBe0bEfFEoelZ&#10;30LQwhAgQIAAAQIECBAgQIAAgboL9PrbtyLS0ULjvDtKR1a77WN3CsX7IMxcEo2WBbf0YopHgAAB&#10;AgQIECBAgAABAgQI7C1QuuLNPE+Y7a3RrDd6/e3LEenZUrNSQbuUtDgECBAgQIAAAQIECBAgQKD+&#10;AstSdKd4otEylYuq/2duhAQIECBAgAABAgQIECBAYDkFyh6CyrdH6fG1eZwwW6bVLb+ZF690Nltn&#10;l8nYXAkQIECAAAECBAgQIECAAIGPF1iGQ1BFE43mUJ78ZmejteZDJ0CAAAECBAgQIECAAAECBAjs&#10;FiiflOJa91l/gb3+sLoy7elZxxn3P7fy5IXmJwwBAgQIECBAgAABAgQIECAwgcD4Wve3Jmg6aZPi&#10;17oXTTTqXRleiBQvTKpz0HajlNrd9vGrB23nfQIECBAgQIAAAQIECBAgQKD5Ar3+sNozeKbUTF2z&#10;NTvpS4PhmZxja3YRPtxzyunF05vHL5SKJw4BAgQIECBAgAABAgQIECCwOAK9K9vnIqWXSo24dG5M&#10;sUSjrcFwbSXH9VKQEdHrbLTOFIwnFAECBAgQIECAAAECBAgQILBAAuVPmOXXOxvrpxaIaCGGqoL2&#10;QiyTQRIgQIAAAQIECBAgQIAAgaURKL9XkW93NtZXSwEXSzQqfErw7ijdW+u2T9wqBSkOAQIECBAg&#10;QIAAAQIECBAgsHgCqi8v3po9OGJruPhraAYECBAgQIAAAQIECBAgQKBpAk2uvlwk0ejVwfapUU6v&#10;Ffswcj7f2Vw/VyyeQAQIECBAgAABAgQIECBAgMBCCpQ/YRY3OxuttYXEquGgVaWq4aIYEgECBAgQ&#10;IECAAAECBAgQIPC+QK8/vBERTxfiuDtKR1a77WN3Zh2vSKJRr799KyIdnfVk7vefb4/S42sl8MrM&#10;RxQCBAgQIECAAAECBAgQIEBglgKXrlw7m1N+eZYxdvedUnRPt1sXS8VrcpzCFbRjlO49pYJ2k78o&#10;cyNAgAABAgQIECBAgAABAtMT2BpcO7mS82B6Pe7ZU6+z0Tqz51uHfGHmiUa9K9vnIqWXDjnOfTe3&#10;WbdvKi8SIECAAAECBAgQIECAAAECY4GmnjBr8gIX36xTQbvJn5O5ESBAgAABAgQIECBAgACBmQj0&#10;+sPqsFlnJp0/pNNRimPddquqpDSzZ6aJRnMoP/5GZ6N1cmZaOiZAgAABAgQIECBAgAABAgQaKVA+&#10;aSVe6Wy2zjYSs9CkylbQjmLlxwvxCUOAAAECBAgQIECAAAECBAgUEBhf+14l/jxRIFwVYuZ5MzNN&#10;NGpiZlahhReGAAECBAgQIECAAAECBAgQKCzQ629fjkjPlgrrGq7JpV13N7mdlgQIECBAgAABAgQI&#10;ECBAgEBZgdI3ga2k/Nzz7fXLs5rlzBKNip8EjChy19ysFkK/BAgQIECAAAECBAgQIECAwHwFxifM&#10;3io4ipmfMCs4l2KhVNAuRi0QAQIECBAgQIAAAQIECBAgMAWB+3sZ79yISEen0N0+usi3Oxvrq/t4&#10;caJXZpZo1OsPr0bEMxON6uCNlK8+uJkWBAgQIECAAAECBAgQIECAwAMCpU+YjVJqd9vHqz0Uzz4F&#10;ylfQtkb7XBqvESBAgAABAgQIECBAgAABAo8QeHWwfWqU02vFgHI+39lcPzeLeDNJNLo0GJ7JObZm&#10;MeCH9jlDoGJzEIgAAQIECBAgQIAAAQIECBCYu0D5ajmzPWE2d9ApD2BrMFxbyXF9yt1+XHcqaBfE&#10;FooAAQIECBAgQIAAAQIECDRZoHzBnntr3faJW9M2nXqiUdNKPk0bXH8ECBAgQIAAAQIECBAgQIBA&#10;vQVKH6BKOb14evP4hXqr1GN0TdmQq4emURAgQIAAAQIECBAgQIAAAQIlBZpygGrqiUalS4yvpPzc&#10;8+31yyUXXywCBAgQIECAAAECBAgQIECg2QLlE1qOrHbbx+40W/Vws2tSifHDSWhNgAABAgQIECBA&#10;gAABAgQILKpAE66En2qi0dbgzdWV/NhbBRf0jc5G62TBeEIRIECAAAECBAgQIECAAAECSyCwNbh2&#10;ciXnQcGpuqJrD+xef/tWRDpaZk3y7VF6fE3yVxltUQgQIECAAAECBAgQIECAwLII3L8l7N3qOrMn&#10;Cs156nk1U0006vW3L0ekZwthxCjde2oW98mVGr84BAgQIECAAAECBAgQIECAQH0Fyp8wi2PddutG&#10;fUXmNzIVtOdnLzIBAgQIECBAgAABAgQIECAwXYHS+xwpRfd0u3VxWrOYWqJR8ZN+OV7pbLbOTgtC&#10;PwQIECBAgAABAgQIECBAgACB3QLjys1V4s/CnjBrwopahyasojkQIECAAAECBAgQIECAAAECuwUW&#10;uXLz1BKNev1htfH2dKFP4+4oHVlVvrqQtjAECBAgQIAAAQIECBAgQGBJBUqfMFtJ+bnn2+uXl5T7&#10;odNWWcrXQIAAAQIECBAgQIAAAQIECDRNoHwxn3y+s7l+bhqOU0k0ujQYnsk5tqYxoP30kXJ68fTm&#10;8Qv7edc7BAgQIECAAAECBAgQIECAAIFJBbYG159cye/ciEhHJ+3jYO3y7VF6fM3hqvtqxTfdInqd&#10;jdaZg62ZtwkQIECAAAECBAgQIECAAAECBxfo9YdXI+KZg7ecrMUo3Xuq2z5xa7LW32p16ESj+xtu&#10;71YDKVVG/GZno7V22IlrT4AAAQIECBAgQIAAAQIECBDYj8Crg+1To5xe28+7U3knT++E2VTGM8dO&#10;Cm+4qaA9x7UWmgABAgQIECBAgAABAgQILJvA+Lr4t8rNO7/e2Vg/ddh4h0406l0ZXogULxx2IPtt&#10;P0qp3W0fr7K6PAQIECBAgAABAgQIECBAgACBIgLlE17urU3jhFkRnBkFKV1BOyR4zWgldUuAAAEC&#10;BAgQIECAAAECBAg8SmARc24OlWi0qNlVPmECBAgQIECAAAECBAgQIECAwEEEtgbDtZUc1w/S5pDv&#10;LvUVXvO4sq6zsb56yDXTnAABAgQIECBAgAABAgQIECBwIIFFvEXsUIlGhU/zxbTuizvQqnqZAAEC&#10;BAgQIECAAAECBAgQIBARvf7wYkR0SmEsc1Xn3pXtc5HSS6xLCYhDgAABAgQIECBAgAABAgQIzEvg&#10;0pVrZ3PKL5eKn1J0T7db1T7XRM/EiUZbg2snV3IeTBR1kkbKV0+ipg0BAgQIECBAgAABAgQIECAw&#10;JYE5nDB7o7PROjml4S9MN+UraMdSOi/MB2GgBAgQIECAAAECBAgQIEBgCQR6/eGNiHi60FTvjtKR&#10;1W772J1J4k2caNTrb9+KSEcnCTpBm0NNcoJ4mhAgQIAAAQIECBAgQIAAAQIEPiKwaCfMFnEJe/3t&#10;yxHp2VJjV0G7lLQ4BAgQIECAAAECBAgQIECAwKMEyhf7iVc6m62zk6zIRIlGpTfVJpmYNgQIECBA&#10;gAABAgQIECBAgACBBggs1eGr4ptqDfhATIEAAQIECBAgQIAAAQIECBAgMInApIevDpxoNIcy4ZN4&#10;aEOAAAECBAgQIECAAAECBAgQaIbAEl0nX7hMeDO+D7MgQIAAAQIECBAgQIAAAQIECEwmMNF18gdO&#10;NOr1hxcjojPZGLUiQIAAAQIECBAgQIAAAQIECBA4qMCkJ8wOGmee76ugPU99sQkQIECAAAECBAgQ&#10;IECAAIFlFBil1O62j189yNwPlGi0NRiureS4fpAA3iVAgAABAgQIECBAgAABAgQIEDisQH69s7F+&#10;6rC91LW9Ctp1XRnjIkCAAAECBAgQIECAAAECBJotkG93NtZXDzLHAyUa9frDKovpmYME8C4BAgQI&#10;ECBAgAABAgQIECBAgMDhBSY5YXb4qGV66F0ZXogUL5SJJgoBAgQIECBAgAABAgQIECBAgMAHAjmf&#10;72yun9uvyL4TjV4dbJ8a5fTafjv2HgECBAgQIECAAAECBAgQIECAwFQFbnY2WmtT7bEGnW0N3lxd&#10;yY+9VYOhGAIBAgQIECBAgAABAgQIECBAYBkF7o7SkdVu+9id/Ux+34lGvf72rYh0dD+deocAAQIE&#10;CBAgQIAAAQIECBAgQGD6AimnF09vHr8w/Z7n16MK2vOzF5kAAQIECBAgQIAAAQIECBAgMBbodTZa&#10;Z/ajsa9Eo96V7XOR0kv76dA7BAgQIECAAAECBAgQIECAAAECMxM40AmzmY1iSh1vDa6dXMl5MKXu&#10;dEOAAAECBAgQIECAAAECBAgQIDChwCjFsW67dWOv5nsmGo3LV1cdPbFXZ/4+AQIECBAgQIAAAQIE&#10;CBAgQIDAjAVyvNLZbJ2dcZQi3augXYRZEAIECBAgQIAAAQIECBAgQIDAfgTe6Gy0Tu714p6JRr3+&#10;8GJEdPbqyN8nQIAAAQIECBAgQIAAAQIECBAoIzBK957qtk/cKhNtNlFU0J6Nq14JECBAgAABAgQI&#10;ECBAgAABApMKrKT83PPt9csf1/5jE42Ur56UXjsCBAgQIECAAAECBAgQIECAwEwF9nXCbKYjOETn&#10;W4PrT67kd6tEKRW0D+GoKQECBAgQIECAAAECBAgQIEBgugL59ig9vtZtH7vzqH4/NtGo1x9ejYhn&#10;pjsovREgQIAAAQIECBAgQIAAAQIECBxWYJRSu9s+Xu3dLNyjgvbCLZkBEyBAgAABAgQIECBAgAAB&#10;AssikPP5zub6uUdN95GJRpcGwzM5x9ayOJknAQIECBAgQIAAAQIECBAgQGCxBPLtzsb66mKNOWJr&#10;MFxbyXF90cZtvAQIECBAgAABAgQIECBAgACBJRG4O0r31rrtE1U16o88D000Ur56ST4N0yRAgAAB&#10;AgQIECBAgAABAgQWW2CPE2Z1nJwK2nVcFWMiQIAAAQIECBAgQIAAAQIECHxIoNfZaJ15mMlDE416&#10;V7bPRUovQSRAgAABAgQIECBAgAABAgQIEKi1wN1ROrLabR+7U+tRjgf36mD71Cin1xZhrMZIgAAB&#10;AgQIECBAgAABAgQIEFhmgVFK7W77+NUHDT6SaLQ1eHN1JT/21jJjmTsBAgQIECBAgAABAgQIECBA&#10;YIEEHnnCrE5zuF9B+50bEeloncZlLAQIECBAgAABAgQIECBAgAABAg8VeKOz0Tr54N/5SKJRr799&#10;OSI9C5EAAQIECBAgQIAAAQIECBAgQGAxBEYpjnXbrRt1Hq0K2nVeHWMjQIAAAQIECBAgQIAAAQIE&#10;CHxUIKXonm63Lu7+Ox9KNNoaXDu5kvMAHgECBAgQIECAAAECBAgQIECAwEIJPPSEWV1mMK6gXSVC&#10;PVGXMRkHAQIECBAgQIAAAQIECBAgQIDAngJ3R+nIard97M7Omx9KNOr1h9WGz9N7duMFAgQIECBA&#10;gAABAgQIECBAgACBWgk87IRZXQbY6w+rk2+duozHOAgQIECAAAECBAgQIECAAAECBPYpkPP5zub6&#10;uZ23P0g0unTl2tmc8sv77MZrBAgQIECAAAECBAgQIECAAAECtRLIt0fp8bXdJ8zqMDwVtOuwCsZA&#10;gAABAgQIECBAgAABAgQIEJhcYJTuPdVtn7hV9fB+otHW4PqTK/nd6v9QvnpyVy0JECBAgAABAgQI&#10;ECBAgAABAvMVeOCE2XwHcz96rz+8GhHP1GEsxkCAAAECBAgQIECAAAECBAgQIDCJQH69s7F+qmr5&#10;fqJR78rwQqR4YZKutCFAgAABAgQIECBAgAABAgQIEKiNwN1Rure2c8Js3qO6NBieyTm25j0O8QkQ&#10;IECAAAECBAgQIECAAAECBA4nMEqp3W0fv5q2Bm+uruTH3jpcd1oTIECAAAECBAgQIECAAAECBAjU&#10;RKDX2WidmfdYVNCe9wqIT4AAAQIECBAgQIAAAQIECBCYqsDNzkZrLfX625cj0rNT7VpnBAgQIECA&#10;AAECBAgQIECAAAECcxMYpTjWbbduzG0A71fQ3j4XKb00zzGITYAAAQIECBAgQIAAAQIECBAgMD2B&#10;lKL7/wGmCvBbS/nHXwAAAABJRU5ErkJgglBLAwQKAAAAAAAAACEAIR1C3xEqAQARKgEAFAAAAGRy&#10;cy9tZWRpYS9pbWFnZTIucG5niVBORw0KGgoAAAANSUhEUgAABNYAAASkCAYAAACvn4d1AAAACXBI&#10;WXMAACxKAAAsSgF3enRNAAAgAElEQVR4nOzdUY9cZXov+sdnO3gI0/YYZDRGiO45aEDK+MgGpSRy&#10;k+51MVe5wPt8gHKfT0B9A4pvUPMNmnV1rrbMRa64WHTOxSCtiGO0TSQTsdOFEI6MbMc4hOB0VPui&#10;lwkwpru6uuqpVVW/nxQpYsr1fzHOBP/9vO9zajQaBQAHyqremvcZAIBD/Uu36NyY9yEAICLi9LwP&#10;ANAy1bwPAAAcajcituZ9CACIiPg/5n0AAAAAAFhEijUAAAAAmIBiDQAAAAAmoFgDAAAAgAko1gAA&#10;AABgAoo1AAAAAJiAYg0AAAAAJqBYAwAAAIAJKNYAAAAAYAKKNQAAAACYgGINAAAAACagWAMAAACA&#10;CSjWAAAAAGACijUAAAAAmIBiDQAAAAAmoFgDAAAAgAko1gAAAABgAoo1AAAAAJiAYg0AAAAAJqBY&#10;AwAAAIAJKNYAAAAAYAKKNQAAAACYgGINAAAAACagWAMAAACACSjWAAAAAGACijUAAAAAmIBiDQAA&#10;AAAmoFgDAAAAgAko1gAAAABgAoo1AAAAAJiAYg0AAAAAJqBYAwAAAIAJKNYAAAAAYAKKNQAAAACY&#10;gGINAAAAACagWAMAAACACSjWAAAAAGACijUAAAAAmIBiDQAAAAAmoFgDAAAAgAko1gAAAABgAoo1&#10;AAAAAJiAYg0AAAAAJqBYAwAAAIAJnJ73AQCAn3fx/NlYf/7ZWHv6zPd/7fa9r+PTL7+KR/v7czwZ&#10;AACgWAOAlnrj1Y145YULf/LXL54/G5fWfx3v3/g07j78Zg4nAwAAIlwFBYBWev3lF59Yqj321OnT&#10;8fsrr/xokg0AAMhlYg0AWmbt6TNx6aWLR37uqdOn43cvXYwPb+3N/lBTcvH82Xhu7ZkjP3fz89sJ&#10;pwEAgJNRrAFAy1w8f3Ymn22D59aeiddffvHIzynWAABYBIo1ABjT2tNn4pe/OPrq5e37X58o56nT&#10;4/+/Z1dBAQBgfhRrADCm9QvPjjVtVVb1iXKOs5DA8gIAAJgfywsAoGVu3/86Hu3vj/XZ4Z37Mz4N&#10;AADwcxRrANBCf7w1PPIzdx9+4y0yAACYI1dBAaCFhnfuxW5EvP5/vvjEd9Q+/fKr+OizL/IPBgAA&#10;fE+xBgAtNbxzL4Z37sX688/G2g+WJgy/uhcPv/1ujicDAAAiFGsA0HrDO/fmfQQAAOAJvLEGAAAA&#10;ABMwsQYALbT29Jn45S/+9G21n7p9/+uZ/PiL58/Gc2vP/Mlfv/vwm7j78N/G3lo6S+P+PT52nHOv&#10;PX0m1i88GxERF589GxERj/5j//vv2Ltz/4nfdfH82SO/+1///buJr/K29VwREU+dPh0Xnz0ba784&#10;E0/92X/70a+fuw+/iUf/8Z9x9+E3P/trDgBgESnWAKCF1i88G6+//OKRnyuremo/fu3pM/G7ly7G&#10;xvPn46nTh/8rwvDOvfj0y6/mVpKsPX0m/uYv/+LIcz42vHMvdj/57MjPvfLChfjtCxeeWCpGRKw/&#10;f1BqvfHqRnz65Vfxyee3f1RG/f7Kq0dmfPTZF8fe5trWc41ztog/LfY+/fKrGN65p2QDABaeYg0A&#10;iEsvXRyriHts/flnY/35Z+Pm57fnsp30r3/38til2t2H38Qfbw0P/cxza8/EG6+uH1oO/dQrL1yI&#10;V164MHEhNY62nutxzu9euvjErbXj/NhXXrgQt+9/HR999kXcffjNDE4IADB7ijUAWGFPnT4df/Xq&#10;+vcTT8d16aWLcfH82Xj/xqdp10Nff/nFsYumR/v78XeffHbo2V554UK8/vKLYxd1TzrPL58+Ex/e&#10;2pvoxy/auU76a+aHLp4/G3/zl38RH97ai0+//GoKpwMAyGV5AQCssNdffvHEBclza8/E5qWXp3Si&#10;w108fzYuvXRx7M+/f+PTQ98Ne+WFC/HGqxsTl1c//J7jnGuc72vjuZ46fTp+f+WVqZRqP/TGqxvx&#10;xqsbU/1OAIAMijUAWGGvvHBhKt9z3MJrEk+dPn2sAu/DW3uHXjF8bu2ZY11/Pcq0vqut53pcqh3n&#10;WupxTLsEBADIoFgDAKbi0vqvTzxhdZjNS+O/q/bpl18debXwjVfXZ3reSbX1XJfWfz2zUu2x119+&#10;cawNpgAAbaFYAwCm4qnTp6c2AfdTj99yG8ft+18f+a7YK0dssZyXtp4rYyLxMVdCAYBF0r4/DgUA&#10;5uLht9/F8Kt78eg//jMiIp76s/8W6xeePdbWx9++cGHqmygvnj879nXGuw+/id2bnx35ud9NUBLd&#10;ffhNPNr/zx+da9raeq5L6+Od69H+fnz65VcxvHP/+2u4T50+HRefPRuvvHBhrLOtPX0mXnnhgmUG&#10;AMBCUKwBAPHRZ188sRD76LMv4tJLF8cuttaePhNrT585dGHAcRznXbVH+/vx4a3hkdtJ158/Xlk4&#10;vHMvPvpfX/zJ39PjCb1pvWHW1nM9t/bMWIXYo/39eP/Gp3/yrt2j/f0Y3rkXwzv3xv619FvFGgCw&#10;IFwFBYAV9+GtvUOnzG5+fjt2Pzl6CuyxX/5i/HLoKMd5V2335meHLit47DgTXY//3p9UFD7a34+b&#10;n9+O92/cOrLMG0dbz7X+/PmxPvekUu2nbn5+O4Z37h35Xc+tPXOskhEAYF4UawCwwm7f/3qsyaDh&#10;nXtjTxBN642w47yr9uGtvbh9/+uxPrsxZlE0vHMvPvrsiyM/d/v+13Fz+M9jfedh2nqu9QvPHvmZ&#10;T7/8aqxSMyLio/919NnHzQUAmDfFGgCssHGmhx4bt7iahuO8qzbOBtDH1p4+M/YE3B9vDcf6XMTB&#10;JNa4xdKTtPVcT50+Pdbk2HF+bYx7TfiXJtYAgAXgjTUAWGF3H/7b2J+9fS+vWBv3XbVxNoD+0LjX&#10;VId37h37GuXwzv2Jp/Xaeq7n1v58rM9deunXx9oI+2h//8gi0VVQAGARKNYAYIUdZ5ppGu91jWuc&#10;6a2H33431gbQHxq3rDlO4fjYSSb62nqup/5svH9VnNb13x+a5lt9AACz4iooALBwHu3vx9998tmx&#10;y75xr1tOcn3ypFcuZ5Vxoiuqcyy3TKwBAItAsQYALJzjPJYPAACzolgDABbOcTaGTqKt01JtPdcs&#10;jLvkAABgnryxBgAspM1LL8f7Nz491uTauJ8d92rmD52k6Fv0c81iY6yJRABgESjWAIDW+eizL+L1&#10;l1889DNPnT4db7y6Hu/f+HTqixXWnz8fNz+/fawfc/HZ2U3QPdbWc90c3p5JuQYA0HauggIArXPz&#10;89tjTSw9t/ZMbF56eezvHbf8eW7tmWNNej11+nSsX3h27M//1KKfa5WuqAIA/JBiDQBopXG3fl48&#10;fzbeeHVj7O8d94rh6y+/OPbVy0vrvz5xudTWc41Trq0/P355d/H82bH+Z5JrrwAA2fwbCwDQSg+/&#10;/S7+eGsYm787eiLtlRcuxL9++91Y1yRv3/86nlt75sjPPbf2TPz+yitHXjW99NLFuPTSxSO/b2HP&#10;de/rI6fkLp4/G5deunjkz/+lly4eecU3IuLR/n78v//f/3+scwIAzIOJNQCgtYZ37sWnX3411mdf&#10;f/nFsSanhnfuj53/3Noz8X//1f8Vr7xw4U8mqNaffzZ+f+XVsYqicbT2XF/dG+tzr7/84qFF3ril&#10;WkTE3jF+LgAA5snEGgBM2XGnhO4+/MbD74f46LMv4rm1Px9rmuuvXl2Pf/32u0OvVT7++R73rbKD&#10;JQkbx7puOom2nuvht9/Fp19+Fa+8cOHIz77+8ovx2xcuxD9++VU8/PfvIiJi7RdnYv3582P983vs&#10;k2MuaAAAmBfFGgBM2XEnhT767AvF2iEe7e/Hh7eG8Td/+RdHfvap06fjr3/3cvzt3//Dodckbw5v&#10;H2sJQJa2nuuTz2/HxvPnx3r3bO3pMyealrv5+e14+O13E/94AIBMroICAK139+E38dFnX4z12bWn&#10;z8Tvr7xyaAl0+/7XMbwz3hXHTG0918Nvvxv75/+kOTeH/zzzHACAaVGsAQAL4ebnt8cunZ5be+bI&#10;qak/3hqOvYlzHONsMB1HW8/16Zdfjf3e3SQe7e+PvQkWAKAtFGsAwML4463h2MXLKy9cOPS9u8dX&#10;TKdZiE3DtM+1e/OzqXxPRMSHt/ZmUq492t+P9298OtVCEQAgg2INAFgYj/b3j1UUvf7yi4c+un/3&#10;4TdTKXQ+vLU31Suc0zzXtN/v+/DWXnx4a29qxd/t+1/H3/79PyjVAICFpFgDABbK7ftfH+u9r9df&#10;fvHQjZSPS6ybE2yifPjtd/G3f/8PM5niOsm57j78Zmbniji4FnrS73/47Xfx4a29eP/GLcsKAICF&#10;ZSsoALBwbn5+O9afP39oYfbYU6dPx++vvBJ/+/f/8LMFzqP9/fjosy/iH7/8Kn77woVYv/BsrD19&#10;5me/8+7Db+IfZ/zmWJvPFfFfxdgnn9+O375wIS6ePzvWP4/hnXtx+/7XKWcEAJi1U6PRaN5nAGiN&#10;sqr9lyIQEQcLEH759JlY+8V/FVl3H34Tdx/+21wf2J/kXN2ic+T3fvTZFxNNx/3QU6dPx3Nrfx5r&#10;T5/50VbWuw+/iUf7/+m6J9Oy2y06W/M+BABEmFgDAHiig7KqfUXQcc/1w4Jr1h7t78ft+1/H7ftp&#10;kQAAc+WNNQCAJfbc2p/P+wgAAEvLxBoAQAs8t/ZMvP7yi0d+7ubw9rE2fV589uxYn2vjdB4AQNsp&#10;1gAAWuDht9/FxfPjlWDjFmtrT5+JV164MNXvBADgv7gKCgDQAo/298eaGrt4/my88erGkZ976vTp&#10;+OvfvTzWG2vDO/fGOSIAAD9hYg0AoCVu3/86nlt75sjPvfLChbh4/mx88vnt2Ltz/0fbQNeePhPr&#10;F56NS+u/HntxgWk1AIDJKNYAAFriH7/8Ki69dHGsz649fSbeeHVjrOm1wzza34+9O9Z4AgBMwlVQ&#10;AICWePjtd3Hz89upmTeH//yjiTcAAManWAMAaJGbw3+Oh99+l5J19+E36UUeAMAyUawBALTIo/39&#10;+LtPPpv5FNnjHAAAJqdYAwBombsPv4n3b3w6s3Lt0f5+vH/j07TJOACAZaVYAwBoobsPv4n/8cf/&#10;OfWNnbfvfx3/44//M+4+/Gaq3wsAsIpsBQUAaKmDybJbcfH82bi0fjEunj878Xc9/Pa7+OTz2/Hp&#10;l19N8YQAAKtNsQYA0HK3738dt+9/Hc+tPRPrz5+Pi+fPxnNrzxz54x7t78ftewc/VqEGADB9ijUA&#10;gAVx9+E3P7rC+XiCbe3pM/HU6YN/rXv479/Fo//Yj3/99++8oQYAMGOKNQCABfX4/bXb9+d8EACA&#10;FWV5AQAAAABMQLEGAAAAABNQrAEAAADABBRrAAAAADABxRoAAAAATECxBgAAAAATUKwBAAAAwAQU&#10;awAAAAAwAcUaAAAAAExAsQYAAAAAE1CsAQAAAMAEFGsAAAAAMAHFGgAAAABMQLEGAAAAABNQrAEA&#10;AADABBRrAAAAADABxRoAAAAATECxBgAAAAATUKwBAAAAwAQUawAAAAAwAcUaAAAAAExAsQYAAAAA&#10;Ezg97wMAtMw78z4AAHCovXkfAAAeOzUajeZ9BgAAAABYOK6CAgAAAMAEFGsAAAAAMAHFGgAAAABM&#10;QLEGAAAAABNQrAEAAADABBRrAAAAADABxRoAAAAATECxBgAAAAATUKwBAAAAwAQUawAAAAAwAcUa&#10;AAAAAExAsQYAAAAAE1CsAQAAAMAEFGsAAAAAMAHFGgAAAABMQLEGAAAAABNQrAEAAADABBRrAAAA&#10;ADABxRoAAAAATECxBgAAAAATUKwBAAAAwAQUawAAAAAwAcUaAAAAAExAsQYAAAAAE1CsAQAAAMAE&#10;FGsAAAAAMAHFGgAAAABMQLEGAAAAABNQrAEAAADABBRrAAAAADABxRoAAAAATECxBgAAAAATUKwB&#10;AAAAwAQUawAAAAAwAcUaAAAAAExAsQYAAAAAE1CsAQAAAMAEFGsAAAAAMAHFGgAAAABMQLEGAAAA&#10;ABNQrAEAAADABBRrAAAAADABxRoAAAAATECxBgAAAAATUKwBAAAAwAQUawAAAAAwAcUaAAAAAExA&#10;sQYAAAAAE1CsAQAAAMAEFGsAAAAAMAHFGgAAAABMQLEGAAAAABNQrAEAAADABBRrAAAAADABxRoA&#10;AAAATECxBgAAAAATUKwBAAAAwAQUawAAAAAwAcUaAAAAAExAsQYAAAAAE1CsAQAAAMAEFGsAwMoo&#10;q3qjrOqr8z4HAADLQbEGAKySnYgYlFX9q3kfBACAxadYAwBWQlnVWxGxGRHrEdGb72kAAFgGijUA&#10;YFXs/OB/75VVvTGncwAAsCQUawDA0iuruhcHk2qPnYuIwZyOAwDAkjg1Go3mfQYAgJlp3lPbi4My&#10;7aeKbtH5IPVAAAAsDRNrAMCyG8STS7XH/xkAAExEsQYALK2yqq9ExLVDPnK5rOrtpOMAALBkFGsA&#10;wDIbZyJt0FwXBQCAY1GsAQBLqazqqxGxOcZHz0VEb8bHAQBgCVleAAAsnWYC7Ub8eBPoUX7TLTp7&#10;szkRAADLyMQaALCMenG8Ui0iYmcG5wAAYImZWAMAlkpZ1RtxMK32c5tAD1N0i84HUz0QAABLy8Qa&#10;ALBs+jFZqRZhag0AgGNQrAEAS6Os6q2IuHaCr1gvq9oiAwAAxqJYAwCWSX8a39EsPwAAgEMp1gCA&#10;pVBW9XZEbE7hq87FdAo6AACWnOUFAMDCaybM9mLyt9We5LVu0bkxxe8DAGDJmFgDAJZBL6ZbqkVE&#10;DKb8fQAALBkTawDAQiureiMi/mlGX//fu0Xn+oy+GwCABWdiDQBYdLOcLDO1BgDAz1KsAQALq6zq&#10;rYh4c4YR62VV92f4/QAALDDFGgCwyDImynrNdVMAAPgRxRoAsJDKqu5FxOWEqHMR0U/IAQBgwVhe&#10;AAAsnLKqfxURezH9TaCHKbpF54PEPAAAWs7EGgCwiPqRW6o9zgQAgO+ZWAMAFkrz3tk/zSn+/+kW&#10;nZ05ZQMA0DIm1gCARbMzx+x+cw0VAAAUawDA4iireisiNud4hPWI6M0xHwCAFlGsAQCLZGfeB4iI&#10;t5vrqAAArDjFGgCwEMqq7sfBxFgbDOZ9AAAA5s/yAgCg9Zp3zfYifxPoYYpu0flg3ocAAGB+TKwB&#10;AItgEO0q1SJMrQEArDzFGgDQamVVX4mIa/M+xxNcLqt6e96HAABgfhRrAEDbtXkybNBcUwUAYAUp&#10;1gCA1momwjbnfY5DnIuI/rwPAQDAfFheAAC0UjMJdiPaswn0ML/pFp29eR8CAIBcJtYAgLbqxWKU&#10;ahERO/M+AAAA+UysAQCtU1b1RhxMq7VtE+hhim7R+WDehwAAII+JNQCgjfqxWKVahKk1AICVo1gD&#10;AFqlrOqtiLg273NMYL2s6v68DwEAQB7FGgDQNoN5H+AEes3SBQAAVoBiDQBojbKqtyPi8rzPcQLn&#10;YrGLQQAAjsHyAgCgFZpJr71YvLfVnuS1btG5Me9DAAAwWybWAIC26MVylGoRptYAAFaCiTUAYO7K&#10;qt6IiH+a9zmm7L93i871eR8CAIDZMbEGALTBMk54DSwyAABYboo1AGCuyqreiog3532OGViPg+ut&#10;AAAsKcUaADBvO4lZDyJiNzGv11xzBQBgCSnWAIC5Kau6FweTXVl6kTtFdi4i+ol5AAAksrwAAJiL&#10;5v2xvcjbBPpxt+hcabJ3IuJaUm5ERNEtOh8k5gEAkMDEGgAwL/3IK9Uifjyp1ouDa6FZ+olZAAAk&#10;UawBAOmad8feSox874cTY92i8y+RW3ZtllW9nZgHAEACxRoAMA87iVkP4gnvqnWLziAihonnGDTX&#10;XwEAWBKKNQAgVVnVVyNiMzFy0C06ez/zn20nnuNc5C5OAABgxhRrAEC2QWLW8LC85nrobtppIt5u&#10;rsECALAEFGsAQJqyqvsRsZ4Y2W/eUzvMdsZBfiCzWAQAYIZOjUajeZ8BAFgBzftie5G3CXS3W3S2&#10;xvlgWdWDyF2mUPxwmQIAAIvJxBoAkGUQeaVaxPHeM+vHwZKDLKbWAACWgGINAJi5sqq3IuJaYuS7&#10;3aJzY9wPN9dFMxcLXC6r2iIDAIAFp1gDADL0E7MexAQlWbfo7ETEx1M/zc/rN9djAQBYUIo1AGCm&#10;yqrejojNxMjBGAsLfk7mFNm5yC0cAQCYMssLAICZaSaybkTeJtBht+hsnOQLyqq+HhFvTuc4Y/lN&#10;t+jsJeYBADAlJtYAgFnqRV6p9jivDd9xHDvJeQAATIliDQCYibKqNyK3pNrtFp3rJ/2SZnrsnZMf&#10;Z2ybZVVfTcwDAGBKFGsAwKwM4uAdsSzbU/yuQUQMp/h94+QBALBgFGsAwNSVVb0Vue+U/WGa75Q1&#10;yw/60/q+MayXVZ2ZBwDAFCjWAIBZyJzAehAzKMG6RWcnInan/b2H6DXLHgAAWBCKNQBgqsqq3o6I&#10;y4mR/WbCbCbfPaPvfZJz4UooAMBCOTUajeZ9BgBgSTQTV3uR97basFt0NmYZUFb1TkRcm2XGT7zW&#10;LTo3EvMAAJiQiTUAYJp6sbgLC35OLw6um2YxtQYAsCAUawDAVJRVvRERbydGvtctOh/MOqS5ZppZ&#10;dm0212kBAGg5xRoAMC07yXm9rKBu0elHxDArLyL6FhkAALSfYg0AOLGyqrciYjMx8p1u0dlLzItI&#10;LPIiYj05DwCACSjWAIBp2EnMehBzeIesW3SuR8RuYmSvuV4LAEBLKdYAgBMpq7oXBxNWWXrNu2fz&#10;kDlFdi4i+ol5AAAc06nRaDTvMwAAC6p5B2wv8jaBftwtOleSsp6orOpBRLyVGFlkLGkAAOD4TKwB&#10;ACfRj7xSLaId74714+A6apb0a68AAIxHsQYATKSs6iuRO7n1bhsmt5prqP3EyMtlVW8n5gEAMCbF&#10;GgAwqcxJqgfRovfGukVnEBHDxMhBc+0WAIAWUawBAMdWVvXViNhMjBx0i85eYt44thOzzkU7rsEC&#10;APADijUAYBKZ02rD5LyxNNdSdxMj3y6reiMxDwCAIyjWAIBjKau6HxHriZG95l2zNtpOzmtdwQgA&#10;sMoUawDA2JqJqcwribvdonM9Me9Ymuup7yRGvllW9VZiHgAAh1CsAQDH0Y+D976yLMK7YoM4WK6Q&#10;ZScxCwCAQyjWAICxNJNS1xIj3+0WnRuJeRNprqlmFoDrZVUvQuEIALD0FGsAwLj6iVkPYjGm1SIi&#10;olt0diLi48TIflnVv0rMAwDgCRRrAMCRyqrejojNxMhBixcW/JzMIvBc5BadAAA8wanRaDTvMwAA&#10;LdZMRt2IvE2gw27R2UjKmqqyqnci97rsa4twXRYAYFmZWAMAjtKLvFItImI7MWva+pG7yGCQmAUA&#10;wE8o1gCAn1VW9UZEvJ0YudstOh8k5k1Vt+jsRW7ZtVlW9dXEPAAAfkCxBgAcJnsiajs5bxYGETFM&#10;zgMAYA4UawDAE5VVvRURbyZG/qGZ+FpozdKFfmLkelnVmXkAADQUawDAz8mchHoQS7Tlslt0diJi&#10;NzGy1yyZAAAgkWINAPgTZVVvR8TlxMh+M+m1THqJWefClVAAgHSnRqPRvM8AALRIM/m0FwdlTYaP&#10;u0XnSlJWqrKqdyLiWmJkscjLHwAAFo2JNQDgp/qRV6pF5E52ZevFwTXXLP3ELACAladYAwC+V1b1&#10;RkS8lRj53jJPWDXXWzOvaG4213gBAEigWAMAfmgnOW+Zp9UiIqJbdPoRMUyM7FtkAACQQ7EGAERE&#10;RFnVWxGxmRj5Trfo7CXmzVNmgbienAcAsLIUawDAYzuJWQ9ihbZYdovO9YjYTYzsNdd6AQCYIcUa&#10;ABBlVffjYNIpS695f2yVbCdmnYsVKi4BAObl1Gg0mvcZAIA5at7j2ou8TaC73aKzlZTVKmVVDyJ3&#10;OUSxzMshAADmzcQaADCIvFItIqKfmNU2/Ti4BpvF1BoAwAwp1gBghZVVfSUiriVGvrvKE1TN9dd+&#10;YuTlsqq3E/MAAFaKYg0AVlvmRNODWO1ptYiI6BadQUQMEyMHzXVfAACmTLEGACuqrOqrEbGZGDno&#10;Fp29xLw2207MOhcRvcQ8AICVYXkBAKygZoLpRuRtAh12i85GUtZCKKv6ekS8mRj5G8UmAMB0mVgD&#10;gNXUi7xS7XEeP5b9c7KTnAcAsPQUawCwYsqq3ojcUme3W3SuJ+YthGZ67J3EyM2yqrcS8wAAlp5i&#10;DQBWTz8O3t3KYlrt5w3iYKlDlp3ELACApadYA4AV0kwsXUuMfLdbdG4k5i2UbtH5l8gtHtfLqlZ0&#10;AgBMiWINAFZLPzHrQZhWO1K36OxExG5iZL9ZXgEAwAkp1gBgRZRVvR0Rm4mR/WYii6P1E7POxcEV&#10;VAAATujUaDSa9xkAgBlrJpT2Iu9ttWG36GwkZS2Fsqp3Ivea7muu6QIAnIyJNQBYDb3IXViwnZi1&#10;LPqRu8jA1BoAwAkp1gBgyZVVvRERbydG7naLzgeJeUuhW3T2Irfs2iyr+mpiHgDA0lGsAcDyy55M&#10;2k7OWyaDiBgm5wEAMCHFGgAssbKqtyLizcTIPzSTV0ygWfaQuUl1vazqfmIeAMBSUawBwHLLnEh6&#10;ELnbLZdSt+hcj4jdxMhec10YAIBjUqwBwJIqq7oXEZcTI3vNxBUnlzm1di4UogAAEzk1Go3mfQYA&#10;YMrKqv5VROxF3ibQj7tF50pS1kooq3onIq4lRhaWTgAAHI+JNQBYTv3IK9UiciesVkUvDq7XZukn&#10;ZgEALAXFGgAsmea9rLcSI98z6TR9zbXazDfyNsuq3k7MAwBYeIo1AFg+O8l5ptVmpFt0+hExTIzs&#10;N9eIAQAYg2INAJZIWdVXI2IzMfKdbtHZS8xbRduJWeuhKAUAGJtiDQCWS+bVwWFy3kpqrtnuJka+&#10;3VwnBgDgCIo1AFgSZVX342DiKEu/eQeM2dtOzlOYAgCM4dRoNJr3GQCAE2rexdqLvE2gu92is5WU&#10;RUSUVT2I3NNOb7oAACAASURBVKUUhaUUAACHM7EGAMthEHmlWkREPzGLA/2IeJCYZ2oNAOAIijUA&#10;WHBlVV+JiGuJke+aZMrXXLvtJ0ZeLqvaIgMAgEMo1gBg8WVOFj0IWyPnplt0BhHxcWJkv7lmDADA&#10;EyjWAGCBlVW9HRGbiZEDCwvmLrPYPBeu/QIA/CzLCwBgQTWTRDcibxPosFt0NpKyOERZ1dcj4s3E&#10;yN90i85eYh4AwEIwsQYAi6sXeaXa4zzaIfufxU5yHgDAQlCsAcACKqt6I3LLld1u0bmemMchmumx&#10;dxIjN8uq3krMAwBYCIo1AFhM/Th4/yqLabX2GUTEMDFvJzELAGAhKNYAYME0k0PXEiP/0C06NxLz&#10;GEOzRKKfGLleVnVmHgBA6ynWAGDxDBKzHoStkK3VLTo7EbGbGNlrlmYAABCKNQBYKGVVb0fE5cTI&#10;fjMZRXv1E7PORW6xCwDQaqdGo9G8zwAAjKGZFNqLvLfVht2is5GUxQmUVb0TudeDX3M9GADAxBoA&#10;LJJe5C4s2E7M4mT6cXBtN4upNQCAUKwBwEIoq3ojIt5OjNztFp0PEvM4gW7R2YvcsmuzrOqriXkA&#10;AK2kWAOAxZA9IbSdnMcJdYtOPyKGiZEDiwwAgFWnWAOAliureisi3kyMfKeZgGLx9BKz1pPzAABa&#10;R7EGAO23k5j1ILyftbC6Red6ROwmRvaaa8oAACtJsQYALVZWdS8OJoOy9LpF518S85i+zCmyc3Gw&#10;OAEAYCWdGo1G8z4DAPAEzftVe5G3CfTjbtG5kpTFDJVVvRMR1xIjC8suAIBVZGINANqrH3mlWoT3&#10;spZJLw6u9WbpJ2YBALSGYg0AWqis6isR8VZi5LsmjpZHc523nxi5WVb1dmIeAEArKNYAoJ0yFwg8&#10;CBNHS6dbdAYRMUyMHDTXlwEAVoZiDQBapqzqqxGxmRg56BadvcQ88mwnZp0L14kBgBWjWAOA9smc&#10;Vhsm55Goud67mxj5dlnVG4l5AABzpVgDgBYpq7ofEeuJkf3mPS6W13ZynqIWAFgZp0aj0bzPAABE&#10;RPM+1V7kbQLd7RadraQs5qis6kHkLsMoLMMAAFaBiTUAaI9B5JVqEd7DWiX9OFhSkWUnMQsAYG4U&#10;awDQAmVVb0XEtcTId7tF50ZiHnPUXPfNLFLXy6pW3AIAS0+xBgDt0E/MehCm1VZOt+jsRMTHiZH9&#10;5nozAMDSUqwBwJyVVb0dEZuJkQMLC1ZWZqF6LnILYwCAdJYXAMAcNRM9NyJvE+iwW3Q2krJoobKq&#10;r0fEm4mRv+kWnb3EPACANCbWAGC+epFXqj3OY7X1wiIDAICpUKwBwJyUVb0RuUXXbrfoXE/Mo4Wa&#10;6bFBYuRmWdVXE/MAANIo1gBgfgZx8A5Vlu3ELNptEBHD5DwAgKWjWAOAOSireity37n6g3eueKxZ&#10;XtFPjFwvqzozDwAghWINAOYjc4LnQdjOyE90i85OROwmRvaaZR0AAEtDsQYAycqq3o6Iy4mR/WZC&#10;CX6qn5h1LlwJBQCWzKnRaDTvMwDAymgmdvYi7221YbfobCRlsYDKqt6JiGuJka91i86NxDwAgJkx&#10;sQYAuXphYQHt0ouD68JZTK0BAEtDsQYAScqq3oiItxMj3+sWnQ8S81hAzTXhzLJrs7kODQCw8BRr&#10;AJBnJzmvl5zHguoWnX5EDBMj+xYZAADLQLEGAAnKqt6KiM3EyHe6RWcvMY/Fl1nErifnAQDMhGIN&#10;AHLsJGY9CO9YcUzdonM9InYTI3vN9WgAgIWlWAOAGSuruhcHEzpZes27WXBcmVNk5yKin5gHADB1&#10;p0aj0bzPAABLq3lHai/yNoHudovOVlIWS6is6kFEvJUYWViyAQAsKhNrADBbg8gr1SJMAHFy/Ti4&#10;TpzFtWUAYGEp1gBgRsqqvhIR1xIj3zX5w0k114j7iZGXy6reTswDAJgaxRoAzE7mJM6DMK3GlHSL&#10;ziAihomRg+baNADAQlGsAcAMlFV9NSI2EyMH3aKzl5jH8ttOzDoXuYsTAACmQrEGALOROa02TM5j&#10;BTTXit9LjHy7rOqNxDwAgBNTrAHAlJVV3Y+I9cTIXvMuFkxb9hTZTnIeAMCJKNYAYIqaiZvMMmK3&#10;W3SuJ+axQprrxe8kRm6WVb2VmAcAcCKKNQCYrn4cvBeVxbtUzNogDpZjZNlJzAIAOBHFGgBMSTNp&#10;cy0x8t1u0bmRmMcKaq4ZZxa462VVK4wBgIWgWAOA6eknZj0I02ok6RadnYj4ODGyX1b1rxLzAAAm&#10;olgDgCkoq3o7IjYTIwcWFpAss8g9F7lFNQDARE6NRqN5nwEAFlozWXMj8jaBDrtFZyMpC75XVvVO&#10;5F53fs11ZwCgzUysAcDJ9SKvVIuI2E7Mgh/qR+4ig0FiFgDAsSnWAOAEyqreiIi3EyN3u0Xng8Q8&#10;+F636OxFbtm1WVb11cQ8AIBjUawBwMlkT9RsJ+fBTw0iYpicBwDQSoo1AJhQWdVbEfFmYuQfmokh&#10;mJtmaUY/MXK9rOrMPACAsSnWAGBymZM0D8KWRFqiW3R2ImI3MbLXLAkBAGgVxRoATKCs6u2IuJwY&#10;2W8mhaAteolZ58KVUACghU6NRqN5nwEAFkozObMXB7/Zz/Bxt+hcScqCsZVVvRMR1xIjC8s7AIA2&#10;MbEGAMfXj7xSLSJ3MgiOoxcH15Sz9BOzAACOpFgDgGMoq3ojIt5KjHzPhA5t1VxPzryiudlcwwYA&#10;aAXFGgAcz05ynmk1Wq1bdPoRMUyM7FtkAAC0hWINAMZUVvVWRGwmRr7TLTp7iXkwqcwCeD05DwDg&#10;ZynWAGB8O4lZw7AFkQXRLTrXI2I3MbLXXMsGAJgrxRoAjKGs6n4cTMpk6TfvV8Gi2E7MOheKZwCg&#10;BU6NRqN5nwEAWq15z2kv8jaB7naLzlZSFkxNWdWDyF3uUVjuAQDMk4k1ADjaIPJKtYiIfmIWTFM/&#10;Ih4k5plaAwDmSrEGAIcoq/pKRFxLjHzXBA6Lqrm+3E+MvFxW9XZiHgDAjyjWAOBwmRMxD8K0Gguu&#10;W3QGEfFxYuSgua4NAJBOsQYAP6Os6qsRsZkYOegWnb3EPJiVXmLWuVBIAwBzYnkBADxBMwFzI/I2&#10;gQ67RWcjKQtmrqzq6xHxZmLkbxTTAEA2E2sA8GS9yCvVHufBMsn+Nb2TnAcAoFgDgJ8qq3ojckuB&#10;3W7RuZ6YBzPXTI+9kxi5WVb1VmIeAIBiDQCeoB8H7zZlMa3GshrEwVKOLDuJWQAAijUA+KFm4uVa&#10;YuS73aJzIzEP0nSLzr9EbnG8Xla1ohoASKNYA4Af6ydmPQjTaiy5btHZiYjdxMh+s3wEAGDmFGsA&#10;0CirejsiNhMj+81EDyy7fmLWuTi4ggoAMHOnRqPRvM8AAHPXTLjsRd7basNu0dlIyoK5K6t6J3Kv&#10;Wb/mmjUAMGsm1gDgQC9yFxZsJ2ZBG/Qjd5GBqTUAYOYUawCsvLKqNyLi7cTI3W7R+SAxD+auW3T2&#10;Irfs2iyr+mpiHgCwghRrAJA/2bKdnAdtMYiIYXIeAMDMKNYAWGllVW9FxJuJkX9oJndg5TTLOjI3&#10;4a6XVd1PzAMAVoxiDYBVt5OY9SBytyNC63SLzvWI2E2M7DXXvQEApk6xBsDKKqu6FxHriZG9ZmIH&#10;Vl3m1Nq5UGgDADNyajQazfsMAJCurOpfRcRe5G0C/bhbdK4kZUHrlVW9ExHXEiMLS0MAgGkzsQbA&#10;qupHXqkWkTuhA4ugFwfXo7P0E7MAgBWhWANg5TTvLb2VGPmeSRn4seZadObWzs2yqrcT8wCAFaBY&#10;A2AV7SRmPQjTavBE3aLTj4hhYuSguQYOADAVijUAVkpZ1VcjYjMxctAtOnuJebBothOzzoWiGwCY&#10;IsUaAKsm8+rZMDkPFk5zTXo3MfLt5jo4AMCJKdYAWBllVfcjYj0xst+8IwUcbjs5T+ENAEzFqdFo&#10;NO8zAMDMNe8q7UXeJtDdbtHZSsqChVdW9SByl4oUlooAACdlYg2AVTGIvFItIqKfmAXLoB8Hyz6y&#10;mFoDAE5MsQbA0iur+kpEXEuMfNckDBxPc206c7HA5bKqLTIAAE5EsQbAKsicTHkQtg7CRLpFZyci&#10;Pk6M7DfXxAEAJqJYA2CplVW9HRGbiZEDCwvgRDKL6XPh2jYAcAKWFwCwtJpJlBuRtwl02C06G0lZ&#10;sLTKqr4eEW8mRv6mW3T2EvMAgCVhYg2AZdaLvFLtcR5wctn/t7STnAcALAnFGgBLqazqjcj9zflu&#10;t+hcT8yDpdVMj72TGLlZVvVWYh4AsCQUawAsq34cvJ+UxbQaTNcgIoaJeTuJWQDAklCsAbB0msmT&#10;a4mRf+gWnRuJebD0miUg/cTI9bKqM/MAgCWgWANgGQ0Ssx6ErYIwE92isxMRu4mRvWbpCQDAWBRr&#10;ACyVsqq3I+JyYmS/mawBZqOfmHUucot5AGDBnRqNRvM+AwBMRTNpshd5b6sNu0VnIykLVlZZ1TuR&#10;e737Nde7AYBxmFgDYJn0IndhwXZiFqyyfhxcu85iag0AGItiDYClUFb1RkS8nRi52y06HyTmwcrq&#10;Fp29yC27NsuqvpqYBwAsKMUaAMtiJzlvOzkPVlq36PQjYpgYObDIAAA4imINgIVXVvVWRGwmRr7T&#10;TNAAuXqJWevJeQDAAlKsAbAMdhKzHoT3l2AuukXnekTsJkb2mmvmAABPpFgDYKGVVd2Lg8mSLL1u&#10;0fmXxDzgxzKnyM7FweIEAIAnOjUajeZ9BgCYSPP+0V7kbQL9uFt0riRlAT+jrOqdiLiWGFlYVgIA&#10;PImJNQAWWT/ySrUI7y1BW/Ti4Fp2Fte/AYAnUqwBsJDKqr4SEW8lRr5rYgXaobmO3U+MvFxW9XZi&#10;HgCwIBRrACyqzAmSB+GdJWiVbtEZRMQwMXLQXD8HAPieYg2AhVNW9dWI2EyMHHSLzl5iHjCe7cSs&#10;c+E6OADwE4o1ABZR5rTaMDkPGFNzPXs3MfLtsqo3EvMAgJZTrAGwUMqq7kfEemJkv3nPCWin7eQ8&#10;RTsA8L1To9Fo3mcAgLE07xvtRd4m0N1u0dlKygIm1BTubydGFpaZAAARJtYAWCyDyCvVIrynBIti&#10;EAdLRrLsJGYBAC2mWANgIZRVvRUR1xIj3+0WnRuJecCEmuvamUX4elnVincAQLEGwMLoJ2Y9CNNq&#10;sFC6RWcnIj5OjOw319MBgBWmWAOg9cqq3o6IzcTIgYUFsJAyC/FzkVv4AwAtZHkBAK3WTITciLxN&#10;oMNu0dlIygKmrKzq6xHxZmLkb7pFZy8xDwBoERNrALRdL/JKtcd5wOLqhUUGAEASxRoArVVW9Ubk&#10;Fl273aJzPTEPmLJmemyQGLlZVvXVxDwAoEUUawC02SAO3jHKsp2YBczOICKGyXkAwApSrAHQSmVV&#10;b0XuO0l/8E4SLIdm+Ug/MXK9rOrMPACgJRRrALRV5gTIg7DdD5ZKt+jsRMRuYmSvWbYCAKwQxRoA&#10;rVNW9XZEXE6M7DcTLsBy6SdmnQtXQgFg5ZwajUbzPgMAfK+Z+NiLvLfVPu4WnStJWUCysqp3IuJa&#10;YuRr3aJzIzEPAJgjE2sAtE0/chcWZG4dBfL14uC6dxZTawCwQhRrALRGWdUbEfFWYuR73aLzQWIe&#10;kKy55p1Zdm0219kBgBWgWAOgTXaS80yrwQroFp1+RAwTI/sWGQDAalCsAdAKZVVvRcRmYuQ73aKz&#10;l5gHzFdmkb6enAcAzIliDYC22EnMehDeQYKV0i061yNiNzGy11xvBwCWmGINgLkrq7oXBxMeWXrN&#10;u0vAatlOzDoXCnwAWHqnRqPRvM8AwApr3iHai7xNoLvdorOVlAW0TFnVg8hdklJYkgIAy8vEGgDz&#10;Noi8Ui0iop+YBbRPPw6ug2cxtQYAS0yxBsDclFV9JSKuJUa+a3IEVltzDbyfGHm5rOrtxDwAIJFi&#10;DYB5ypzkeBCm1YCI6BadQUQMEyMHzbV3AGDJKNYAmIuyqq9GxGZi5KBbdPYS84B2207MOhcRvcQ8&#10;ACCJYg2AecmcVhsm5wEt11wLfy8x8u2yqjcS8wCABIo1ANKVVd2PiPXEyF7zrhLAD2VPke0k5wEA&#10;M6ZYAyBVM7GR+ZvZ3W7RuZ6YByyI5nr4O4mRm2VVbyXmAQAzplgDIFs/Dt4byuJdI+AwgzhYbpJl&#10;JzELAJgxxRoAaZpJjWuJke92i86NxDxgwTTXxDML+PWyqhX+ALAkFGsAZOonZj0I02rAGLpFZyci&#10;Pk6M7JdV/avEPABgRhRrAKQoq3o7IjYTIwcWFgDHkFnEn4vcP2gAAGbk1Gg0mvcZAFhyzWTGjcjb&#10;BDrsFp2NpCxgSZRVvRO519Vfc10dABabiTUAMvQir1SLiNhOzAKWRz9yFxkMErMAgBlQrAEwU2VV&#10;b0TE24mRu92i80FiHrAkukVnL3LLrs2yqq8m5gEAU6ZYA2DWsicytpPzgOUyiIhhch4AsKAUawDM&#10;TFnVWxHxZmLkH5qJE4CJNEtP+omR62VVZ+YBAFOkWANgljInMR6ELXvAFHSLzk5E7CZG9polLwDA&#10;glGsATATZVX3IuJyYmSvmTQBmIZeYta5cCUUABbSqdFoNO8zALBkmsmLvTj4zWKGj7tF50pSFrAi&#10;yqreiYhriZGF5SsAsFhMrAEwC/3IK9UicidLgNXRi4Nr5ln6iVkAwBQo1gCYqrKqNyLircTI90x4&#10;ALPQXC/PvKK5WVb1dmIeAHBCijUApm0nOc+0GjAz3aLTj4hhYmTfIgMAWByKNQCmpqzqrYjYTIx8&#10;p1t09hLzgNW0nZi1Hv7AAAAWhmINgGnaScwahi16QILmuvluYuTbzbV6AKDlFGsATEVZ1f04mLTI&#10;0m/ePwLIsJ2c5w8OAGABnBqNRvM+AwALrnkPaC/yNoHudovOVlIWQERElFU9iNzlLIXlLADQbibW&#10;AJiGQeSVahER/cQsgMf6EfEgMc/UGgC0nGINgBMpq/pKRFxLjHzXBAcwD831835i5OWyqrcT8wCA&#10;Y1KsAXBSmRMVD8K0GjBH3aIziIiPEyMHzXV7AKCFFGsATKys6qsRsZkYOegWnb3EPIAn6SVmnQt/&#10;oAAArWV5AQATaSYobkTeJtBht+hsJGUBHKqs6usR8WZi5G/8wQIAtI+JNQAm1Yu8Uu1xHkBbZP93&#10;0k5yHgAwBsUaAMdWVvVG5P6mcrdbdK4n5gEcqpkeeycxcrOs6q3EPABgDIo1ACbRj4N3f7KYVgPa&#10;aBAHS1Wy7CRmAQBjUKwBcCzNxMS1xMh3u0Xnxv9m7+5i27rTPM//7CSdspOKrEpVd5caEykKtrdr&#10;Cg2rxuFiF0jGImBPXdXYuXCwiwJo1mKbJvYmLGCBGI0BDg+w23Butug7mn1R9MEWdhBfxJ5aLFBj&#10;Y440CRaDPXHHxiCTfkFUUnqb/VJJyUoldlKJ4704f1pHEkmREvkcvnw/gBBbos/zFxXZ4nOeF8N4&#10;ANCVXDZzR7aJ/9kgjLjRAADAECGxBgDoVcUw1oaoVgMwxHLZTF3SsmHIslseAwAAhgCJNQBA14Iw&#10;yks6ahiy7CpCAGCYlQ1jTcn2BgcAAOjgwIMHD9I+AwBgBLgKiVXZzVZby2Uzc0axAGBfgjCqy7ZN&#10;/nu0yQMAkD4q1gAA3SrJdmFB3jAWAOxXWbaLDKhaAwBgCJBYAwDsKgijOUmeYcjlXDazZBgPAPYl&#10;l82syjbZdTwIo9OG8QAAQAsk1gAA3bCujMgbxwOAfqhIWrOMxyIDAADSRWINANBREEaLkk4ZhvRd&#10;5QcAjBS3bMVyk/GscTwAALANiTUAwG7qhrE2xNwgACMsl81clbRsGLLk2vUBAEAKSKwBANoKwqik&#10;uCLCSslVfADAKLOsIptSvDgBAACk4MCDBw/SPgMAYAi5uT2rstsEejuXzSwYxQKAgQrCqC7prGHI&#10;LEtfAACwR8UaAKCdsuySahJzggCMl5Li9nYrZcNYAADAIbEGANjBzet5xTDkNSotAIwT19ZeNgx5&#10;PAijvGE8AAAgEmsAgNbqhrE2RLUagDGUy2YqktYMQ1ZcGz8AADBCYg0AsEUQRqclHTcMWcllM6uG&#10;8QDAUt4w1pS4UQEAgCkSawCA7SqGsdaM4wGAKdfmvmwY0nPt/AAAwACJNQDAQ0EYlSXNGoYsuzlE&#10;ADDO8sbxuGEBAICRAw8ePEj7DACAIeDm8qzKbhPoci6bWTSKBQCpCsKoItulMFmWwgAAMHhUrAEA&#10;miqyS6pJttvyACBtZcXLWqxQtQYAgAESawAABWG0IOmsYcjLVFIAmCSu7d1yscDRIIxYZAAAwICR&#10;WAMASLaVDRtiax2ACZTLZuqSbhuGLLs2fwAAMCAk1gBgwgVhlJd03DBkhYUFACaY5Y2FKdF2DwDA&#10;QLG8AAAmmKtkuCW7TaBruWxmzigWAAylIIyuSjplGPLZXDazahgPAICJQcUaAEy2kuySas14ADDp&#10;rP8urBvHAwBgYpBYA4AJFYTRnGxf3C3nspmrhvEAYCi56jHfMOTxIIwWDeMBADAxSKwBwOSqKJ6/&#10;Y4VqNQDYVJG0ZhivbhgLAICJQWINACaQq1ywnO9zMZfN3DKMBwBDzS1xKRuGnA3CyDIeAAATgcQa&#10;AEymimGsDbGVDgB2yGUzdUnLhiFLbmkNAADoExJrADBhgjDKSzpqGLLsKjMAADuVDWNNyfbGCgAA&#10;Y+/AgwcP0j4DAMCIq1RYld1stbVcNjNnFAsARlIQRnVJZw1Dfo/2fAAA+oOKNQCYLCXZLizIG8YC&#10;gFFVVtw2b4WqNQAA+oTEGgBMiCCM5iR5hiGv5bKZJcN4ADCSctnMqmyTXcfdWAAAALBPJNYAYHLU&#10;jeOVjOMBwMjKZTNlSWuGIcssMgAAYP9IrAHABAjCaFHSccOQvqvAAAB0z/KGxKxxPAAAxhKJNQCY&#10;DHXDWBtifg8A9CyXzVyVtGwYsuTGBAAAgD0isQYAYy4Io5LiygQrpVw2c8cwHgCME8sqsinFixMA&#10;AMAeHXjw4EHaZwAADIibn7Mqu02gt3PZzIJRLAAYS0EYVSS9Yhgyy7IZAAD2hoo1ABhvZdkl1STm&#10;9QBAP5QVt9VboX0fAIA9IrEGAGMqCKMF2VY8XKbiAQD2z7XTlw1DHg3CKG8YDwCAsUFiDQDGl2UF&#10;woaY0wMAfZPLZiqS1gxDVtz4AAAA0AMSawAwhoIwOi3puGHISi6bWTWMBwCTIG8Ya0q08wMA0DMS&#10;awAwniyr1daM4wHARHDt9cuGIb0gjOYM4wEAMPJIrAHAmAnCqCxp1jBk2c0DAgD0X944HjdKAADo&#10;wYEHDx6kfQYAQJ+4+TirstsEupzLZhaNYgHARHI3TDzDkFmW0QAA0B0q1gBgvFRkl1STmMcDABYq&#10;ipfEWKkbxgIAYKSRWAOAMRGE0aKks4YhL+eymVuG8QBgIrl2e8sbGbNBGHHjBACALpBYA4DxUTaM&#10;tSGq1QDATC6bqUu6bRiy7MYLAACADkisAcAYCMIoL+m4YcgKCwsAwJzlDY0p2d6wAQBgJLG8AABG&#10;nKsouCW7TaBruWxmzigWACAhCKOrkk4Zhnw2l82sGsYDAGCkULEGAKOvJLukmiTlDWMBALYqiUUG&#10;AAAMDRJrADDCgjCak+QZhlzOZTNLhvEAAAmueqxiGPJ4EEanDeMBADBSSKwBwGizfHElUa0GAMOg&#10;ImnNOB4AAGiBxBoAjKggjBZlO2fnInN2ACB9bnlM2TDkbBBGlvEAABgZJNYAYHRZVhBsiO1wADA0&#10;ctlMXdKyYciSW5YDAAASSKwBwAgKwigv6ahhyLKrkAAADI+SYawp0RIKAMAOBx48eJD2GQAAPXAV&#10;A6uKX+RYuJ3LZhaMYgEAehCEUV3SWcOQWZbYAACwiYo1ABg9Zdkl1STbiggAQG9Kitv1rZQNYwEA&#10;MPRIrAHACAnCaE7SK4Yhr1GZAADDy7XpW7ZoHnfjCAAAgEisAcCoqRvHo1oNAIZcLpspS1ozDFlm&#10;kQEAADESawAwIoIwWpR03DCkn8tmVg3jAQD2zvJGyKxxPAAAhhaJNQAYHXXDWBti+xsAjIxcNnNV&#10;0rJhyJIbTwAAwEQjsQYAIyAIo5LiCgErJTe3BwAwOvKGsabEDRgAAHTgwYMHaZ8BANCBm2OzKrtN&#10;oMu5bGbRKBawZw2vOCdprsWHFiQl5z/dkXSrxeNWZ/zqat8PBqQoCKOKbJfcZFlyAwCYZI+mfQAA&#10;wK4qskuqSVLZMBbQUiJp1kySNf87pz5Wbza8YvOXa4oT2JK0lPjvnRm/2iopBwyrsuLKNat/NyqK&#10;vz8BAJhIVKwBwBALwmhB0juGIS/nspm8YTxMuIZXbCbNFrWZSDua4pHaua048XZLccLt1oxfpV0a&#10;Q8mND/iJYcgf5bKZumE8AACGBok1ABhiQRgtyW4T6IakBTaBYpAaXnFBm4m0RdnODuy3NW0m2pao&#10;bMMwCcJoVXbfXxuS5pjNCQCYRLSCAsCQCsLotOySapJUIamGfnMtnYvu7bRs25oHbda9nZKkhlfc&#10;kEuySbrK/DakLC8pNIo1JakkRgkAACYQFWsAMKSMqw3WFFerUW2AfXNVaafd2zC2dVpZk3RVUp1q&#10;NqQhCKOrcolfI89ygwYAMGlIrAHAEArCqCzJMwz5Ui6buWoYD2PGJdPyipNpo9zeOSgb2kyyLaV8&#10;FkyIIIzmJP3SMCRbpQEAE4fEGgAMGfdC6JbsWuZ4IYQ9cW2eefdGMq17zUq2Cu2iGLQUbtRkc9nM&#10;kmE8AABSxYw1ABg+ZdnOoSoZxsIYaHjFvOJkmuUMwHEyK+kVSa80vOJtSRXFM9loxcYgVBT/PW/1&#10;70pd8YZfAAAmAhVrADBEgjBalN2waUm6nMtm8obxMKIS1WmWL9AnyYbihARVbOi7IIzykn5qGPLH&#10;uWymYhgPAIDUkFgDgCEShNGS7KqANiTNsbAAnbjZaSVJZ9M+ywS5pjjBtpT2QTA+gjC6JbtlIvz7&#10;AgCYV6Xj2wAAIABJREFUGAfTPgAAIOYqCixb68q86EE7Da+42PCKS5LeEUk1a6ckhQ2vuNTwiqfT&#10;PgzGhmXb/5TisQYAAIw9KtYAYAgEYXRE0qrsWuzWctnMnFEsjJCGV1xU/IKY+WnDY01Secav1tM+&#10;CEZbEEZ12SbKv5fLZm4ZxgMAwBwVawAwHKznVuUNY2EEJCrUQpFUGzazkn7a8Iq3XOIT2Kuy4jZN&#10;K8xZAwCMPSrWACBlQRjNSfqlYcjlXDazaBgPQ8wtJagobj/EaFhWXMG2lPZBMHqCMCpL8gxDvpTL&#10;Zq4axgMAwBQVawCQPus7+nnjeBhCDa94pOEVK4qTuiTVRstxxTPY6i4xCvSiori92DIeAABji8Qa&#10;AKQoCKNF2SY1LuaymVXDeBhCDa+YVzzT75V0T4J9OivpVsMrltM+CEaHW1pjuchg1lXJAQAwlmgF&#10;BYAUBWF0S9JRo3AbkubYBDq5Gl5xQXH1CDPUxs+apDztoehWEEZLsvu7YEPSAjd2AADjiIo1AEhJ&#10;EEYl2SXVJKlEUm0yubbPsqR3RFJtXM0qbg+tNLzikbQPg5FgWbU2pXhxAgAAY4eKNQBIQRBGRxS3&#10;4lltAr2dy2YWjGJhiLgtknXFiRdMhg3F1WsMjEdHQRjVFbcUW8nmspklw3gAAAwcFWsAkI6y7JJq&#10;km1lAoaEq1ILRVJt0kxJesMtN6B6DZ2UFCdirZQNYwEAYIKKNQAwFoTRnOJNjFau5bKZ04bxkDI3&#10;S60u21ZjDKc1Sadn/OqttA+C4eQWC3iGIX+Uy2bqhvEAABgoKtYAwF7dOB7VahPEbfxcEkk1xGYl&#10;vcPmULSTy2bKihOwVspuHAIAAGOBxBoAGArCaFG2w+N9trBNBregoC7pp7JtM8Zo8BpecYnWULSR&#10;N4w1K274AADGCIk1ALBVN4y1JqliGA8pca2fS7IdQo7Rc1zSqvv/BXjILRRYNgzpubEIAACMPBJr&#10;AGDEzbGxHCJfzmUzdwzjIQUNr3hatH6ie1OKW0PzaR8EQydvHI8bPwCAsUBiDQAMuHkylq0vywyH&#10;Hn9ubtYbovUTvfupax0GJElubMBFw5Cn3HgEAABGGok1ALBRkW3yo2wYCylwSRHLTX4YP2eZu4Zt&#10;ypI2DONRtQYAGHkHHjx4kPYZAGCsBWG0IOkdw5CXc9lM3jAeDLkkyJJo/UT/3Ja0OONXaR2HgjAq&#10;SfqJYcgfUWENABhlVKwBwOBZ3pHfENVqY4ukGgbkqFhqACeXzVQUJ1utVNy4BAAARhKJNQAYoCCM&#10;8oo38VmpuDk5GDMu6bEqkmoYjClJSyTX4FjOBJ0SN4QAACOMVlAAGBB3B/6W7DaBruWymTmjWDDk&#10;kh1LYkkBBm9D0ukZv7qU9kGQriCMrko6ZRjyWW4MAQBGERVrADA4Jdkl1ZrxMGZIqsHYlKSw4RXz&#10;aR8EqbP+N6VuHA8AgL4gsQYAAxCE0ZxsX5Qs57KZq4bxYICkGlL0U5Jrk81Vj/mGIY8HYbRoGA8A&#10;gL4gsQYAg1GWbTKEarUxQ1INQ4DkGiqK24Ot1A1jAQDQFyTWAKDP3B33s4YhL+aymVuG8TBgJNUw&#10;RH7a8IqLaR8C6chlM3dke+NmNgijsmE8AAD2jcQaAPRfxTDWhtimNlZIqmEIXWVb6OTKZTN1ScuG&#10;IUtu+Q8AACOBxBoA9FEQRnlJRw1Dll1FAcZAwyseEUk1DJ8pSUsk1yZa2TDWlGxvUAEAsC8HHjx4&#10;kPYZAGAsuDvsq7JLiqzlspk5o1gYsERSzTIxC/RiQ9LCjF9dTfsgsBeEUV22Yw6+x5gDAMAooGIN&#10;APqnJNtKo7xhLAzekkiqYbhNKW4LpU1vMpVlu8iAqjUAwEggsQYAfRCE0ZwkzzDkci6bWTKMhwFq&#10;eMW6SKphNByVdDXtQ8BeLptZlW2y63gQRqcN4wEAsCck1gCgP6zvrOeN42FAGl6xJNv2KmC/jrtk&#10;MCZMLpspS1ozDFlhkQEAYNiRWAOAfQrCaFHSKcOQvqscwIhreMXTkn6S9jmAPTjb8Ir5tA+BVJQM&#10;Y80axwMAoGck1gBg/+qGsTbE3Jmx4DYs1tM+B7APP2VT6OTJZTNXJS0bhiy5cQsAAAwlEmsAsA9B&#10;GJUU31G3UsplM3cM42EA3PD3umyXXQCDsMQyg4lkWUU2pXhxAgAAQ4nEGgDskZv7UjYMeTuXzdQN&#10;42FwKmJZAcbDlFhmMHFy2cwtSZcNQ551YxcAABg6JNYAYO/Ksq04Ys7MGHBzqVhWgHFyvOEVy2kf&#10;AuZKiscTWCkbxgIAoGsHHjx4kPYZAGDkuHkvvzQMeS2XzZw2jIcBcPOolkQLKMZTdsavLqV9CNhx&#10;4xAsF7D8iMptAMCwoWINAPambhhrQ1SrjYu6SKphfNWZtzZZctlMRdKaYciKG8MAAMDQILEGAD0K&#10;wui0pOOGISu5bGbVMB4GwLXKMVcN42xWbLqdRHnDWFPiRhMAYMiQWAOA3lUMY60Zx8MAuBZQL+1z&#10;AAZONbwibesTJJfNLElaNgzpuXEMAAAMBRJrANCDIIzKiqsyrJRz2cwdw3gYjHraBwAM0RI6efLG&#10;8bjhBAAYGiTWAKBLbq6LZQvKMkOaRx8toJhAUyKZPFHcuIKLhiFPBWG0aBgPAIC2SKwBQPcqsh08&#10;XzaMhQGgBRQT7FTDKy6mfQiYKitetmOFqjUAwFAgsQYAXXB3xs8ahrzs5tZgtPHCD5OsnvYBYMeN&#10;LbCs6j4ahBGLDAAAqSOxBgDdKRvG2hBbz0ZewyvmZbs9Fhg2s64VGhPCjS+4bRiy7MY0AACQGhJr&#10;ALCLIIzysk2QVFhYMNrc4Haq1QCp1PCKc2kfAqYsbwxNibEJAICUkVgDgA7cnfCyYci1XDZjGQ+D&#10;UZLtPD5gWE2JJPNEcWMMrhmGfCUIoznDeAAAbEFiDQA6K0maNY6HEeaqc1hYAGxikcHksf63rG4c&#10;DwCAh0isAUAb7g645YuD5Vw2c9UwHgajnPYBgCFUTvsAsJPLZlYl+YYhjwdhdNowHgAAD5FYA4D2&#10;KrJt58sbxsIAuKocy+2xwKg43vCKJD4mS0XSmnE8AADMkVgDgBaCMFqUdMow5EV3hx+jrZz2AYAh&#10;RuJjgrglPGXDkLNBGFnGAwBAEok1AGjH8gXghkjIjDxXrWa5PRYYNbMNr5hP+xCwk8tm6pKWDUOW&#10;3NIhAADMkFgDgG2CMMpLOmoYsuzu7GO0ldM+ADACymkfAObKhrHYQgsAMHfgwYMHaZ8BAIaGu9O9&#10;KrvZamu5bGbOKBYGxFWrhWmfAxgRP5rxq/W0DwE7QRjVZTt/8nu5bOaWYTwAwASjYg0AtiqJhQXo&#10;XTntAwAjpJz2AWCupHjsgRWq1gAAZkisAYAThNGcJM8w5LVcNrNkGA8D0PCKc2K2GtCLWVfliQnh&#10;xh1YJruOu7EOAAAMHIk1ANhUN45XMo6HwSinfQBgBJXTPgBs5bKZsqQ1w5BlFhkAACyQWAMASUEY&#10;Lcq26sjPZTOrhvEwAA2veES2c4OAcXG84RUX0j4EzFneUJo1jgcAmFAk1gAgVjeMtSHmv4wLXrQB&#10;e8f3z4TJZTNXJS0bhiy5MQ8AAAwMiTUAEy8Io5LiO9tWSm7eDEZfPu0DACPstKv6xGSxTKhOibZj&#10;AMCAkVgDMNHc/JWyYcjbuWymbhgPA9Lwiqdlm5AFxs2USE5PnFw2c0vSRcOQZ924BwAABoLEGoBJ&#10;V1b84s4KrU/jI5/2AYAxkE/7AEhFWfFYBCuMXwAADAyJNQATKwijBUmvGIa8nMtmlgzjYUAaXnFO&#10;0qm0zwGMgaMsMZg8bhxC2TDk0SCM8obxAAAThMQagElmeQd7Q8x5GSen0z4AMEao5J1AuWymImnN&#10;MGTFjX8AAKCvSKwBmEhBGJ2WdNwwZCWXzawaxsNg5dM+ADBGSFRPrrxhrCmRxAUADACJNQCTyrJa&#10;bc04HgbIta0dTfscwBiZcstAMGHceIRlw5BeEEZzhvEAABOAxBqAiROEUVm22xxLbp4MxkM+7QMA&#10;Y4jE2uTKG8fjRhcAoK9IrAGYKO5OtWUryHIum7lqGA+DRwIA6D++ryaUG5PgG4Y8FYTRomE8AMCY&#10;I7EGYNKUFc9ZscI8lzHitoFaVjsCk4J20MlWUbzkx0rdMBYAYMyRWAMwMdwd6rOGIS/nsplbhvEw&#10;eLzwBwaH768J5cYlWN6Img3CiBtfAIC+ILEGYJKUDWNtiGq1cZRP+wDAGFtM+wBITy6bqUu6bRiy&#10;HITREcN4AIAxRWINwEQIwigv6bhhyAoLC8ZLwyseEdtAgUGadVt3Mbksb0hNyfaGGwBgTJFYAzD2&#10;3B3psmHItVw2YxkPNhbTPgAwARbTPgDSk8tmliRdNgz5ShBGJHMBAPtCYg3AJCjJduB83jAW7DD/&#10;CRg8vs9Qlu0ig4phLADAGCKxBmCsBWE0J8kzDLns7rhj/CymfQBgAli27GMI5bKZVdkmu44HYURC&#10;FwCwZyTWAIw76zvReeN4MNDwinOyrXoEJlbDKy6mfQakriJpzTgeAAB7QmINwNgKwmhR0inDkBfd&#10;nXaMn8W0DwBMkMW0D4B0ueU/ZcOQs0EYWcYDAIwREmsAxpnlHegNsV1snDHcGrCzmPYBkL5cNlOX&#10;tGwYsuSWHQEA0BMSawDGUhBGeUlHDUOW3R12jKfFtA8ATBAS2WgqGcaaEi2hAIA9ILEGYOy4O86W&#10;PxzfzmUz/DA+3iyTtMCkm3JzDTHhctnMLUmXDUOedWMkAADoGok1AOOorPjOsxXLO+owxiB1IBVU&#10;raGppHjcgpWyYSwAwBggsQZgrARhNCfpFcOQ13LZzJJhPNjjBT5gj+87SHq4yMCyKvy4GycBAEBX&#10;SKwBGDd143hUq42/ubQPAEygxbQPgOGRy2bKktYMQ5ZZZAAA6BaJNQBjw81FOW4Y0s9lM6uG8ZAO&#10;KmcAe3NpHwBDx/JG1qxxPADACCOxBmCc1A1jbYjtYZOCxBp29fj8d/TYzDNpH2OczKZ9AAyXXDZz&#10;VdKyYciSGy8BAEBHj6Z9AADohyCMSrJ9IVZyc18wxhpe8YhsF2FgxBx+/kU9deIlHTx0WJL0+cp7&#10;Wn/9z/XVvbspn2z0Nbzi4oxfXUr7HBgqeUm/NIo1pfgG2mmjeACAEUXFGoCR5+aglA1DLueymbph&#10;PKSHarUJ9sj0N/XkC9/f8nb4+Re3PCaZVJPiyrXDx17cfinsDTOusIUbv3DRMOQpN2YCAIC2qFgD&#10;MA4qsq0qKhvGQrrm0j7AoDw284wen/+OJOnx5/5IXzQ+0Ff37ur++oe69+7NlE83HB6d/paeOvnS&#10;lvd9vvKe7r79pqQ4iZZMqjU9/twf6ZO3fmFyxjG3IOlq2ofA0Ckrrlyz+ne/Im6yAAA6ILEGYKQF&#10;YbQg6axhyMu5bGbJMB7SNZf2AfrtsZln9NTJlx4m1ZqSv5+690N98tYvSA7t4vOV9/TVvbs7kmuf&#10;v/+XKZ1o7MylfQAMn1w2cycIo7KknxiFPBqEUZ5KdQBAO7SCAhh1lgsENkS12qSZS/sA/fT4/Hf0&#10;dK60I6m23cFDh/XUyZd05Ac/NDrZ6PooqOj++ocPf3/v3Zu6e/PNFE80VubSPgCGUy6bqUhaMwxZ&#10;cWMnAADYgYo1ACMrCKPTko4bhqy4+S6YHHNpH6BfDh46rOmX/6Rl62I7h59/UV+uf0jlWgdfND7Q&#10;P1b+jR6Z/qYefHaXpQX9RSIDneQlhUaxpiSVxM01AEALJNYAjCR359iyWm0tl82UDeMBfXX42Ist&#10;k2qfvPULff7+X+rx5/6o5WOefOH7WxJrBw8d1mPf3rqA98v1X22p2ur02K8++1RfND54+PvHZp7R&#10;wa89seUxX/z92sME1WMzz+ixmVkd/NphfdH4YMvHeo3X/PhjM8/oq8/u6ovG2paz7MVu52/lkelv&#10;6tHpb+mxmWfix+/yeSXPntTquWxeb0wcTfsAGF65bGYpCKNrkk4ZhfSCMKpzgw0AsB2JNQCjqiRp&#10;dtdH9TceJo9lReRANZMuSXffflMfX39DUjwv7IvGB5p++U+2PObgocN6fP47+nzlvfg6357V02df&#10;2fKYj6+/0bKqrdVjP195Tx9d3lzq12reW/PjR/71D/XI9Ddbn/vGGzsSUe3irb/+5w+3em53f/1D&#10;fXz9jT0vbGh3/ubzlfT4/Hf05Iv/qm0r7ucr7+mTN/99yz/b6bk89N1jeurkS3pk+ps7nl9gzJVk&#10;l1iTpLqkRcN4AIARQGINwMgJwmhOtomu5Vw2w2Y6jLRW1WpffbY1MXXv3Zt65PrORNaX678a2Lla&#10;efy5P2qZBGs6/PyLemxmVh8Fla5aL5/OlVomFqW4emz65T/RgZ8ffrjtcxCeOvlSx89JihNvj89/&#10;p22ispXDz7841rPwGl5xbsavrqZ9DgynXDazGoSRL8kzCnk8CKNFlhgBAJJIrAEYRWXF806sUK2G&#10;kXf/1x9K81vfd/jYi/r8/b/cUiE1DPPUdktASXEF3tO5kn516c86Pm63RQ1NR37wQz24d3fPlWud&#10;tKuWa+epky/pq8/u7proe+zbs11/fiNsTtJqymfAcKso/nfa6ueCusZo/iYAYP/YCgpgpARhtCjp&#10;rGHIy7ls5pZhPAyJhldcSPsM/fTbv985d+vgocN6+uwrevrsKzr8fOsZbMPssZlndPj5F/t2vadO&#10;vtS3azU9Mv3Nlte975ZCfPLWL1rOp3vqxEst22CTRu3rBQxCLpu5I9sbYLNBGHHDDQDwEBVrAEZN&#10;2TDWhqhWm2RjtZHw7ttv6oljL7ZsiWy2IOoHP9S9d2/qs3f/YiCVW734fOU93fl3P3uYdDr8/It6&#10;6sRLO5JJX3/h+7tWdn117+7DJJa0mew69N1jWx73yPQ3dfj5F/vaEvr1FpVqd99+U3d+/rOHv//k&#10;rV9o6gc/3HKeg4cO64nnX3w4Aw9Ae7lsph6EUV52czHLbpHBHaN4AIAhRmINwMgw/qFZksr80Ixx&#10;8lFQ6ThvTJIOffdYPAx//SXd+Xc/azlIf9Dur3+o9df/fMv8tLtvv6n7v/5wxwD/R6a/qUemv9my&#10;6qspmVRLXv/g2cM7Wil/59vPaPepbd372rbk3Vf37urjG2/sfN/1N3Yk+uKzdU6sfdH4QB9ffyOV&#10;r5ORsUpwY6DKkkKjWFOKW1DzRvEAAEOMVlAAIyEIoyOKf4i1spbLZizjAQP31b27+tWlP9Odn/+s&#10;YyJKihNWT599ZUeyx8Jv3vpFy6UEn6+81/Lcj05/q+21mi2Xrdx79y92vO+Rb3Ruv+zFwUOHW7Zr&#10;Tr/8Jw9bcJtvR/71zgUEnRKgTb9+vTbOSTVJGquWbAyOWyhw2TDk2SCM+P8TAEDFGoCRYTmYWOIu&#10;NMbY3bff1N2339RjM888rFBrN89r6gc/1Ocr73W1fbNf7v+6fdLvy/Vf7Tp7bPvj9xKnHx779uyO&#10;9x08tLNKbq++aHywa4IUmDBlSadl9/NCRdKiUSwAwJCiYg3A0AvCaE6SZxhy2d35BsZas43wHyv/&#10;Rr+69GctK58OHjqsw8f6tyAA/fPVZ5+mfQRgqOSymVXZVrcfD8LotGE8AMAQomINwCiwbsnMG8cD&#10;UvdF4wN9dPmivnXuT7tqQUzq9fHdXK9de2OrKrCO1+rw+H6fe7tWn8PnK+/po8sXBxoXmHDN2We9&#10;/WWxv3hXjWIBAIYQiTUAQy0Io0VJpwxDXnR3vIGx8vTZV3a0IG7fTilJXzTWek44PT7/HR08dHhH&#10;u+ih7/6LPZ31yRe+r7s339xxvSdf+H7LmWVf/P1a22sdPHRYT77w/R1z1ppbN3dcq/HBns7czv31&#10;D7e0rj4+/52WyxYem3lGB7/2xJb3fbn+K1o9gR7lspk7QRiVtNvmj/6ZDcKonMtmykbxAABDhlZQ&#10;AMPOslptQ/F8FmDstEoYfe27x7Yk0R6beWbHFktJ+uqzzQRXqyTWwUOH9XSu9DCB1ExmHW6RuOrG&#10;wUOH9a1zf6pD3z2mg4cO67GZZ/TkC9/XUydf2vHYbua/PXXyJT118qU4eXXosA5999iW82653vt/&#10;uaczt/Pp22/ueN83Xi5sSRA+Pv8dfevcn+5YaPD4c/2ZxQZMmlw2c1XSsmHIkhtbAQCYQFSsARha&#10;7o7zUcOQpVw2c8cwHmDm07ff1JMvfH/L+5oJrC8aH+irzz5tOVT/q3t39dm7N7f8/vOV93Y89rGZ&#10;Z/R7pf+1b+d9ZPqbmn75T3Z93N233+rqek++8P0dn/92XzQ+6PuGzbs339xRaffYzDP6/fP/uz5f&#10;eU+PTn+rZYLv/vqHutsiKQegayVJ7xjFmlJ8Yy5vFA8AMESoWAMwlIIwOiLb6rHbuWymbhgPMHV/&#10;/cMd7ZBNj80803ZT5cc33thREfbJm/++7+fbi3vv3tS9RNJvv+78/P/o27Wavrp3Vx/faN2R1mwL&#10;bfVnfv16re9nASZJLpu5JemyYcizbnwF0LOCXz1W8KuvFvxqIe2zoP/c1/bVgl+dT/ssGAwSawCG&#10;VVnxHWArJcNYQCo+vv6GPr7e/dihj6+/0bJq6vOV93bMZtvuq3t3e4q1Pe5u7Z2fr7ynjV3O0Hzc&#10;bpVfX927qzs//1nf56s1NWfZ7fY5Nc/yUVAZ2FmACVNSPObBStkwFsaES7Zcl3RB0qWCX311QHEK&#10;Bb963b1dGEQM7OSe6+bb2wW/Op3ykTAAtIICGDpuTskrhiGv5bKZJcN4QGo+eesXuvfuTX39he/r&#10;a26GWVKz9fM3b/2i4+D8u2+/qfu//lBPvvivWi5F+M1bv9Cj09/a0xm/aHygX136M329xZy2++sf&#10;6jdv/aKnNsk7P/+Zfvv3H+jrL3x/R4VY86yDXhJw9+039fn777V93u+vf6hP336z5dKGCXcr7QNg&#10;dLlFBhVJnlHI40EY5amAn2wFv3pCUnNg6XrNK+5WgjwvKZlsOSHptQEcbdpdG7aSw2un3e9vpHQW&#10;DAiJNQDDqG4cj2o1TJT76x/GFWc//1m8HODbs5J630L5+cp7D2eSPT7/HX312adbKq3ur3+ohlfc&#10;1xnv/PxnDxN3+9mSefftN3X37Tf1yPQ3Hyb8dpun9vnKe7ue/6PLF7s+Q/J5T56jm8+rm7OMKeZe&#10;Yl9y2Uw5CKO8pFmjkOUgjK4ys3WiHVNcnSTFCZTdEmsrkta1mVwj6TJebmozobnufo8xQ2INwFAJ&#10;wui0pOOGIf1cNrNqGA+jYyJeFDWXEexXv4f+D+ra99c/HHh12iidA5gQeUmhUaxZxTfsykbxMOJq&#10;XnGl4Fefl3RG3VW4YYTUvOL5gl9dUZw4vVLziutpnwn9R2INwLCpGMZaM46HETLjV29NaIUQAIyV&#10;XDazFITRsuxu3HlBGNW5cYdu1bziigbT/okhQLJ0/JFYAzA0gjAqy65VQ5LKtGoAwFBbTfsAGBt5&#10;Sb80jFeRdNowHkbYtoUFV1yire3HCn71mOL2whPabC+8UfOK+2ozdFtJk/PeVmpe8UqLx80rrrCb&#10;d283Fbe0Xql5xfXExyVJNa/YNmk4oGs1Z5nt+blxSwaSW1q3fF26fXwvM/f6+VzAFok1AEMhCKMj&#10;sp11tsxwYQAYbjN+dTXtM2A85LKZ1SCMLspuOdKpIIwWWY6ELiW3dDaTKa0+tlLwq5e0cwnBGUkq&#10;+NUbkl7eS7uhS6pd2naOk9seMy3pVfeW1DzPhYJfPac4oZU8944EkNG1pK3PzfluE2wukVVQnOCS&#10;4mTd+Q5/5EzinOuJpNeuM/f6+VwgHQfTPgAAOBVJU4bxyoaxMLqW0z4AAKBvypI2DOMxbgL91iqp&#10;lnRC0nWXqOmaq4BLJtXWJZ1LJujcNa+rdfKqaVrS60pUVbWJZ30tafO5ObbL45KSSbCO59DWr8uO&#10;Kr92+vlcID0k1gCkLgijBUlnDUNe5g4yAAy922kfAOPFjX8oG4Y8GoQRm8fRT9NySS9Jz0n6hqSX&#10;tXWT6DFtbUnsyLUXXk+8a13SyRaVXRe02dIoxRVtzXM8537d/DO7xe/ntS5tu9Z5Sc/VvOIBxc/P&#10;OW1WAE6rt8RjMkE23y4pt71FU7tvgk3q53OBlNAKCmAYWN7R3ZBtyylG26pst9ROnC8aH+x431ef&#10;fbqna3312ac7Noi2uj5GBjMw0Xe5bKYShFFe0lGjkGW3yID/n9EPrZJeVyRdKfjV69qsmiqoizZB&#10;l2B6XZtz1Vom1VxCKZnUqdW84rltl6tJqhX8asfKqgFcK/nxc8kZZq7irlbwq1ckva24rbPZdtmp&#10;rbP551fcn23GOKPNJFdS8gw3u2037edzgXSRWAOQKvfDrWXiosIPt+jBatoHGHcfX3+jb9f6ovGB&#10;Prp8sW/XQ+pW0z4AxlZJUmgUa0pxlRw39dAPtQ5Jm/OKk0dSXF0132nYvrOj2qvN9ZMJnXV1Tkqd&#10;U5zga1cVNqhr3Wi3GMDNS3tNm+2uhV3iJt3Q1sRaqz+XPEfXbaDq73OBFNEKCiA1bmFB2TDkWi6b&#10;sYyH0bea9gGACbaa9gEwntw4iGuGIV8JwmjOMB7GV9tKqBYJsfmWD3QKfvWCOlR7bZOcH1brtByh&#10;WSXWIfSgrnWj7aN2fnzatW/uyj0nzTPOuy2fD7nrJJOTvbSB9vO5QIqoWAOQppKkWeN4QC9W0z4A&#10;MMFupX0AjLWSpFOG8eqSFg3jYTz1vO2zjWPamtTplFRrPr6pmzbHTpVyg7rWBZcs7Nb8LtdOuqLN&#10;ls0z2pqk21Kt1uNG1n4+F0gRFWsAUuHu3FomupZz2cxVw3gYD7ywB9JD2z4GJpfNrEryDUMeD8Jo&#10;0TAe0EmynXBFvbUvdpM46jYB1M9rDVKn7aB7bQPdblSeC7RAYg1AWsqK545YoVoNPZvxq3cUL7wA&#10;YGzGry6lfQaMvYqkNcN4dcNYQCcrSrQ3avdNmcmETsvNmNt0ekw/r5VMRl1RPKOs27euk1Suzfa8&#10;cLvXAAAgAElEQVThZtGCXz0jPVw+0DzfSs0r9ppY6+dzgRTRCgrAnLtje9Yw5MVcNkPlEfbqltgM&#10;ClizTHZgQuWymTtBGJUl/dQo5GwQRmXmvWIIrGjrsoNjigf7v9zm8Te1ObPthHbfOHqiw8f6ea3k&#10;YoGVmlfcdRPqPtQkNVtNTyhO5O23Wq2fzwVSRMUagDRUDGNtyHZBAsYPSVnA3mraB8BkyGUzdUnL&#10;hiFLbnkTkCpXhXUu8a4zBb96qc3DkzPFTmwf4J/kPrZbMmwQ1zrTqequ4FdfTbwV2j2ug1btoGfa&#10;fLxb/XwukCISawBMBWGUl3TUMGQ5l80wpwf7sZr2AYAJtJT2ATBRyoaxpmR7gxFoyy0sOJ94V6FV&#10;cs09Ltm2+HqrJJB73+tdxOzLtRRXiTWv1bal1SXSLiTeeuaWEjSr0qbdooRmtdnNmlfsef5Zn58L&#10;pIhWUABm3B1ayx8m13LZDD+8Yr+oWAPs8X0HM7lsZikIo8uyG1NxNgijCmMqJsJ8wa++2uZjV/aS&#10;jOm3mld8reBX57W59bJQ8Kut2irPSbrufj2tOIl1U5vJpjPanAG2rq0LErbry7VqXnG94FfPazPp&#10;dEzS+wW/WtPm/LXktaT4ed9LdZm0tf0z+XXd6/Wk/j6vSAkVawAslWS7sCBvGAtjigHqQCpIOMBa&#10;WbbLarjxNxnmtbVSKvk23+HPmap5xXOK5301XdjeLlnzije0tXVUihM+zc+nmfzZ3mLaKl4/r3XF&#10;PaaZSJtWnPTafi0pbr3seL0uYm3f3pmsZNvLNfv2XCA9JNYAmAjCaE6SZxhyOZfNLBnGw3i7nfYB&#10;gAmyMeNXV9M+BCZLLptZlW2y63gQRqcN4wG7OamtybVLLZJrNUnPq3UiaV1xW+lJ7Uw+7eCu9Vyn&#10;a9W84vM9XOt5xZVjrR5/U9K5mlc86Vo692N7ddqV/V6zn88r0nHgwYMHaZ8BwAQIwuiqpFOGIZ91&#10;PyQD+9bwihVJr6R9DmBCLCuesZaXlKdqFJaCMFqVNGsUbk3SArNgMaoS88DW3TKEvl/Lvf964mPf&#10;6OJax7TZMnmzD8k0U/18XmGDxBqAgQvCaFFSaBjSZ5U99qPhFU8rrlyoz/jVcsMr5iX9NN1TARPj&#10;NUlFbY4OuKY4wUbyAQPnqsjeMAzJzyxAB25GXXPhwI2aVzyZ5nmAVkisARg447u/G5LmuPuLvWh4&#10;xTnFCbVmdeWGpDlJRyT9Mp1TARPnF5K+v+19G4qTa1dTOA8mTBBGS5KOG4XbUFy1tmoUD0iVW5SQ&#10;3Dx6rtMSh4JfvS6pWcFVc/PggKHCjDUAAxWEUUl2STVJKpFUw140vGJZ8cD0ZMvylKSKm/e0lsKx&#10;gEm0Pakmxd+LbzS8YqXhFY9YHwgTp2QYa0rx4gRgIrgk2rziZNkJSa8X/GrLTZduxtuJxLv2vCQA&#10;GCQq1gAMTBBGRyStym4T6O1cNrNgFAtjouEVFxVXqR3t8LBnJdVlV8EAoL01Sadn/CqbQzEwQRjV&#10;JZ01DJll6RImxbb2TklaUbwUIDlP7Iyk5PIE2kAxtKhYAzBIZdkl1STbO8wYcQ2veMQtJQjVOakm&#10;xUm1+qDPBKArs5LecVWmwKCUFLdpWikbxgJSVfOKr2nrds15xYm264m3ZFLtpqSXzQ4I9IiKNQAD&#10;EYTRgqR3DENey2UzrK1HV1yVWl29tSn/QNLPB3EeAHt2W/HsNarX0HdunMVPDEP+KJfN1A3jjbyC&#10;Xz0iSTWvyBiQEeRaPV9VnFhr5zVJr43aZk9MFhJrAAaCwb8YRm42U1nSK3v447fdf3erbgNga0NS&#10;ecavVtI+CMYPC5iGS8GvLkpakHRS0r+U9KT70KWaVyymdS7sT8GvnpB0bNu71xW3f7ZdbAAMCxJr&#10;APqOVfUYRg2vuKC4Sm0/ibH/U9L/0JcDAei3ZcXVa6tpHwTjIwijRcUjA6zwM41T8KsLipNoC5IW&#10;tfu/39NUrgFIA4k1AH1nfHd3TXG1Gj9Ioa2GV8wrXlCw35l/fy/p2/s+EIBB8mf8ajntQ2B8GFfh&#10;S9Kzk1aF71o6F7WZRFtQ7/9mk1gDkIpH0z4AgPEShFFZdkk1SSqTVEM7rvWzov5sdttQPGg3L9v/&#10;x4FJsKH4hXRd+09gnBaD4NFfeUm/NIxXUfz/8dhKtHQ2/7vff1cvkVQDkBYSawD6JgijI7LdzLnM&#10;kF90YbEP17gmqTTjV1ddsm4vM9oAtHfVtXAuNrziacWJhb280N7QmCckYC+XzawGYXRRdn/3nwrC&#10;aDGXzSwZxRuogl+d09ZqtH7OKv2VpP+x5hX/rz5eEwB6QmINQD/1o9WuF5ZJPIygGb96x7WB7nU+&#10;zprimU1LiffVRWIN6LerzV/M+NWrDa+4pPjveK/H6zBjDYNSVly5ZvVzTl3SnFGsvnEtnc0E2qL2&#10;1tLZLV9ShUo1tFLwq6+6X15hAQIGjRlrAPoiheG+l3PZTN4wHkZYwyvW1Vs76IakSrs5TQ2veEts&#10;BwX6ZWMmfjG+g1s6UlF37aEXZ/wqN1wwMEEY5SX91DDkj3PZzFBvu020dDaTaftt6VyT9P9J+ueS&#10;pts8ZllSqRb/WwzsUPCrFyQ1E2vrkp6recX1FI+EMUfFGoB+KRvG2hDVauhNSXF7WDd3zR+2fXZ4&#10;TF3ST/Z/LABKVKttN+NXbyluDy0p/nem3ffwbZJqGLRcNlMPwqgkuxsr5SCM6sMyS3ZbS+eC+rPQ&#10;YVnSkqRbkt6RdFHSqTaP3ZBUrnnFoU42YnAKfnVe0rz77XrNK95s89BjiV9Pu9/fGOTZMNlIrAHY&#10;N3cH13JbVmVYfsjEaHAtoSV1rjRo1fbZzlWRWAP6ZdcXyTN+tdLwilfVerkBc9VgqSS7Cv0pxQll&#10;86TxgFo6bytOoC1JupWsOCv41bz7eLsY1xRXqa3u8wwYbWckXXC/viHpZJvH3ZR0wv163f0eGBha&#10;QQHsi1tYcEt2WxLXctnMnFEsjBk3t6nVi/K2bZ8drnVV7e+qA+jO2kxcBdO1FtVrL8341bZVb0C/&#10;BWFk/ff/s7lsZnWQAQbU0nnLvS3V4n9/W8WdU+dtwBuS8rX431xMODc37WFireYV2yXWVPCrBcXV&#10;asxYw8BRsQZgv0qyS6o14wF7lZf0y8Tvu2n7bKcuEmvAfvXc0uWq15YUfw8ukVRDCkqKk0+WiwwW&#10;+3Uxg5bOW91UlhXiG1oltX8eLypu/aRLAT2recVa2mfA5KBiDcCeBWE0p/gHKKsfLJdz2cyiUSyM&#10;qYZXLCtOsHXb9tnpWquyTSwD42Z6xq/yohkjJwijsnrfWrsfL+WymZ6TyNYtnV2eaUFxsrDdrLo1&#10;xVVqS3s/4nAq+NVjilsUm7PCVtxbx6qqxIZLNR9b8KvTilsj5xXPEOvqWtuuO++u0ZxD1mybvNFh&#10;fpkKfvWENueYrde8Yi1xnmOSbrZKbCXiNT//m4kzryc+LkmqecXXtv25E9ps8VyRlIxxs+YVb7Q7&#10;X4fPpXnu6cS1b0haqXnFK+3+nPuzrb4uza/xCXX5fCaut/356flrinSQWAOwZ+PYCgH0wiXpLF9Y&#10;AePk8kw8VwkYOcM6CsMlrRa1WY2230ULXbV0dsMl+cqSXunwML8W/9s6VlzC5JI2Ezet1CSdb7W9&#10;suBXky/aTypOAl1S+82pr0l6rd0mTJdMelWbmzNbueHOsyMhtL0lU9J5Sa9rc7HA+WZSrMt465LO&#10;uf9eb76z5hUPuD9/Ivn+Ns4nEnFdtYy6x72q9s/jirtuywTbtq/Ly5IKav81viHp5TZf3+bX88yO&#10;P7Vpy3OK4UIrKIA9CcJoUbZJtYsk1TCEKiKxBuwVm/0wsnLZzB1XtdZpKU4/zQZhVM5lM+XmO1xL&#10;ZzKRlkpLZzcKfvW04u/5donIZcXLCXqqfhsFroLputonbx4+VNKZgl89uUt10xn32E5elXTCXWtL&#10;Isclca5r6+bMVk5Iut7FeZrXa/n5dRlvWnFizqx9s+BXL2n353Fe0usFv1qrecVzuzy2U6JT2vp8&#10;bk+uva7OSVdJulDwqyK5NpwOpn0AACPL8gXRhuI7nMBQcS1sl9M+BzCClmf86lC9gG54xXrDK642&#10;vOJi2mfBaMhlM3XFCaGB+/LL+7pz5zf/y//8v/35hYJfvVqI//35paQ3FFeA7SWpdlvxv2E/kvS9&#10;mlc8UPOKizWvWK55xav9SKoV/OqRQjwH8Q21TqptSPqxiztUfyf0QyKp1Ey4rCuu7nreVWOd1NZk&#10;0rSkS+7Ptb2s++9NxVVez7m3c9q6/fKYWleIXdLWJNd5Sc+583zDXafZdjitOBnU6TzHEp/fDfeW&#10;TBxd2Bav07nbJbpuaudz1Xxf861j22aSq1RLxrqhuOLsG4kzJVsvC24ZQifT2qy8e85d62V37aZj&#10;2+I2q/GSSbXzkr7hvh7Pa+vndWGXrwVSQsUagJ4FYZTX/lsLelHOZTPM4JlQ7kVuXfGQ8nyqh2mt&#10;LOls2ocARkw57QMkNbxiRZvfx2HDK16UVGb+G7pQlhT2+6KffnJXGxuf6JNP7urTT+7q00/vSdIT&#10;6ty618mGNivR9tXS2a2CX92+wXe7a4pnqY3z99kFbU2qban+cjPBbhT86k3FCS9pM/nSqTKpVQVV&#10;TVJtWyXWq67aakV6WD2XbDc8l5w/5iqpagW/ekXS24ortpptnOc7nOem+9y2V8dtTyR1OvfratMK&#10;6a57w12vab05U60Xri33QuJd28+UfA6SlXYXCn71Srv2WrX4+ipOil0p+NXr2kyebf/aJj+nG8mK&#10;tJpXvFnwq+fcn23+f3RCPSQRYYOKNQA9cTNFLKvV1nLZDO1CE6jhFY+4F7uh4rvcZ93vh4rbKGpS&#10;sQCMibX9Lg7pp4ZXzGvnzKdXJC01vOKC/YkwSnLZzJL2Wbn82We/1Ucf3dHK+3+r/3z7r/XWf7yp&#10;d/7iPa28/7f6p3/8qJlU69Wy4q2aL0l6tuYVj9S84mlXjba0n/PupuBX5wrx9/hP1DqptibpJXee&#10;sU2qucqiZFKp5bwy6eEGy2Q1VqfqqGbVWzvntbViLHmtZOLqRruh/i55lEz+7Fat1XJ22LZ4u527&#10;OWNt0JKfy0q7Fk/3+byceFdzyUE7tQ4ts8nPe94l91qZ316R5s6RrMzbdQkC7JFYA9CrTmvRByFv&#10;GAtDwr2YXVKLF7vuRfCwKad9AGCElNM+QJOriG03I+uo4uRa3uxAGFUlxRVhu/ryy/vauPMbfbDW&#10;0Hvvvq//9P/c0tv/73/We+++r8bf/ZM2Nn6zl/jNls4fa2tLZ6lfLZ3dKvjVsuIW1XatqRclLdS8&#10;Ys8bTkfQ9pliu1UZJZNcnZIvtQ5VUw+rztqcI9lyuFu1V/Lj0x3Os95hY2UyXq/nHpTk89Hxa+I+&#10;r+RjOs2Ja5vwapFwSz6XV7a9//2CX301+XzXvOLNmle84d7YDjqEaAUF0LUgjOZkO6j9mrsTjAnS&#10;8IqnFbd+tkvg/rThFVeHqeJlxq8uNbzisvozOBoYZ2szfrWe9iGkhwn83V7cTyn+O2duJk4YADu4&#10;RQYtl9m0aencs0cffURTU1/X/a++unZn/eOK4gUDqVd9FfzqouKOhnajQm4rXk6wZHWmIbBlrlin&#10;pJL0sO0v+a55bZ3z9fBaXcRO/rljbX59oeBXky2Ru9nLebbPVtuNRdKo1zPd1GalWrvkorTHarua&#10;V1xx7Z7NVuBpxa2qFwp+tZnYu7LLAgmkjMQagF7UjeOVjOMhZa4ypJsNa1cbXnFxyIaflzWAOTvA&#10;mCmnfQApbjVXnFTrtgLba3jFOUkl5q6hlVw2U67932/9T5/evfcHG3d+o08/ubfX6rMtpqa+riee&#10;PKSpI1/XE08c1te+9jvNDy1IupX2DNqCXz2i+Pt6e4V5kl/zimWTAw2vfrY4dnOtZIJqWIbd93ru&#10;QUk+Hxatp7uqecWaS6IVtLXddF7xfLtXC371huKZeFSsDSESawC6EoTRomyrcfxcNrNqGA8pa3jF&#10;urpfAjClOLm2MCwvcqlaA3Y1FNVqLqm2pNYbCjs5K2nBJfWH4u8dpMtVaS0qTnItSPqD/VzviScO&#10;6YknD+vJJw9raupJPfHk4U4Pn1V8A7K8n5j7UfCrpxVXqbX7XlpWvJxg1exQwyWZtOnUQijp4Uy2&#10;bhzT7m2c7aqy1rWZWLqi3uZ17SWhs6LNKq9ezz0ovZ7JJDGZWGTRnOXWXDSRXFpwveBXn9+t+hH2&#10;SKwB6FbdMNaGbBckIGU9JtWaZhXPPxqmF7llUbUGtFNO+wCSNONX7zS84i3tbbv1UUmrQ1gxiwEr&#10;+NVm8mzR/Xdf29GbLZ1PPHnI/fewHn30kV4vUwrCqG59I7LgV+cU/5x2qs1DNiSVa0O4cMhYMmk1&#10;XfCr87tUG20ZjN9h42U3yafkbLNkzBuJOCvJDZQDclObSawT6rzptPmYQUueqVNrZ9OWhQ/9P85W&#10;22bNnSv41YI2t8vOa/eNsUgBiTUAuwrCqKTe7+zvRynt1gbY2WNSrenWECXVmlVr19T+xQYwqZaH&#10;oVqtacav5hteUdrb3z1TcksNZvzqJAxgnzgucZRMpO27ErlDS+e+Lqs4YZ3vx8W6UfCrzSq5dm3U&#10;1xRXqQ3Nv81pcTPTktVRryrefLmDq1J6NfGuTkP1zxT86ol2ibeCXz2h9ksKkom1MwW/+lq76qeC&#10;X02eZ73dBtFdJOOd6PHcg5I8U8E9By0Tnu45SCbf+p5Yc3PumsnSG9uTna5NtNkSiiHFVlAAHQVh&#10;1JydYWU5l83UDeMhRftMql2e8av5/p2mb5gNCOxUTvsA27m/Py7v8Y9PSXqj4RX5fh8DBb+6WPCr&#10;5YJfvVrwq6uKt1q+oXgZQc9JtUcfe/Q3v/t7T2v+uX+m7/2L7+iFf3lMf3z0DzX/3D/T008f6VdS&#10;remsG9cxUAW/ulCIlwb9RK2TamuSsjWveJqk2hbJJElhW7IqfmecVLuurQmc3ZJYr7tE1PZrnZH0&#10;euJdK9sSYle0WcE2r7i1cEerY6JKqvm2Jy52MmnV7twntp27nS1LGXpon93tTDuqABPPQdONAS4Q&#10;aCYVX211Ftm0yGIfqFgDsJuKuh/u3A9lw1hI0Zgm1TTjV1cbXvGiOg9yBibJtWHa4pu0z8o1SfqJ&#10;m/WY79+pMEj9bulU3PZ4S/HcviVJt/7b/+6oJK3K7ueniuLPZSAK8UbcTlvhLypu/SShto2rNjqj&#10;zUqsCy5hc0XxvLPmHK2k8x3aQKXNOWnXC371pjar25pzuZK2VMjVvOJ6wa+e12YS65ik9wt+tabN&#10;mXDbr3Nlj9VqyTNcd7/e7dzJGXCtbGmvlfS2qwrs9ZzJMx1z12nOnGvOOEsmOtclvdzltXtVU9ze&#10;Oa3N5yeZAC1owFVz2D8SawDaCsJoQXt/sbEXl3PZzJJhPKRkXJNqCWXFrTmWSWlgWA11VZdLri2p&#10;u43ErQwsoYH9GURLp+KB/Lfc21K7wfxBGJUVV3dZOBqEUb7fFf9uOUNd7ceB3Fbc9sm8wc5elnRJ&#10;mwm0Tm1957uYe/aaNpNRzbdWzrVK0NW84pWCXz2nzbld29tQk26oTftqt2pe8YaLdynx7lbnvqn4&#10;c2tbuVbziisuCVhw75rXZtKp64STO1Pz69JM5J3RziRn81znBrUwwH1OJxUn+ppfj0Kbh58fYNUc&#10;9oHEGoBOLIfObohqtbGX2Ma31wqBHw3TnKZ23HD0kvb+Qh0YF/5M3Fo31Gb8at1VrvX6PXtbccIG&#10;Q6DFls79zoddk6tCk3SrFidgu5LLZirGM2orQRhd7ceM2oJfbY4BaVd5vSGpUvOK5f3GmgQuIfOy&#10;q1QrqHUirCap7ayvbW5qs8rpVe2s8Nr1Wq6S7ob788nNk1ti7LNSbXu8m4l4SeuKE2o1ddHyWPOK&#10;51yVWqsKvV7OdGXbmbY/ByuKn8e+PAe7nOVmwa8+3+EsN91ZOs3eQ4oOPHjwIO0zABhCQRidVjxf&#10;xIqfy2bKhvGQApdYq2hv1WojkVRLclUw/aiQAEbRmqSFYVowspuGV1yUdFXdVZtuKP78Vgd5JrRm&#10;0dK539ZGN/vMclP0vn+WKvjV04qr1Np9DywrrlJb3U+cSebmgj1sfeymAqngV5Mv2k8mK9HcTK5p&#10;qeMm0d2u//Aakm4OqjorEa/ZGtvV52/B+jkYlbOgOyTWALQUhNGq7O6yrklaYBPo5OixFXRD0uKM&#10;Xx25VpOGV1yQ9E7a5wBSkh3W2WqduO/bJXVOro3s30ujyFVQLWprIm2/rfZdtXTuVxBGS7K9wfJs&#10;LptZ7fUPubbZitpvtd6QVKrF/37DWKfEGoD00QoKYAc3F8QqqSZJJZJqk6WHgeEj/eJ1xq/eanhF&#10;X52HPgPjaGgXFuzGfd8uKK5ca1cFlR/Vv5dGgWvpTCbRUmvp7IO84i2jVurqsT254FdLils/2yUr&#10;LytOqvGzGgC0QMUagC2CMJpT/IOn1dD15Vw2s2gUC0Nml8q125JOj0ObVSOuhLBMVgNp2pA0N0ot&#10;oK10mAk5cm3pwyzR0tlMpA1dS+d+uRuWljdYst0sg3LPfV3tn/M1xW2fu14Lg0XFGjDcqFgDsF1Z&#10;tpsMh3pbHAarQ+XabcWVaiP9wjwhL9s5O0Ca8uPwveuWkCxqa3LtIkm1vRtQS+dtba1GG8ZKwori&#10;n3esfr6qS5pr90H3dSipc7LPV7ygYOS/lwFg0KhYA/BQCkN2L+eymbxhPAypbZVr45ZUkyQ14u1p&#10;tIRi3F2biYefj41E5dqtGb+aT/c0o2VALZ3NajTrls59CcIoL9tN0T/OZTM7tru7r0ld7b8WtxVX&#10;qQ1jgnJiUbEGDDcSawAeMh6wuyFpjtlqaHLJtQWNYVKtqRG/UNlvmxMwrEZuCyj6Z8Atnc0FAyP9&#10;/1YQRpb/Bmz5OctVqXXayr0hqVzzijuScYO0bUPmnrdajjsSa8BwoxUUgKSHd1Itt1ZVSKohaUIq&#10;QfLafdsgMKrGogUUu5vgls79KsmuM2BK8XiPUiGuIq2r/ddoWXGV2qrJyRyXVLuuzcRaTRIJo9ZO&#10;Jn59M7VTAGiJijUACsLoiOIfZK2Gq6/lspk5o1jAUGl4xbxs24EAC/6MXy2nfQgMRqKls5lIm9iW&#10;zv0Kwqiu3Tdi98Vnn/1Wt/7iv9z88sv7x9o8ZENxQu2qxXmSWiTVrtS84svW5wCAfqBiDYAU30G1&#10;3FiYN4wFDJUZv1p3A9FNXlgBBpZJqo2Pgl+d02YV2oL2X80+di2d+1SWdFoDrlxu/N0/6YO1hjok&#10;1S5LKqX4tbikzaTaTUnnUjoHAOwbiTVgwgVhNCfbgerL3ayAB8ZcSfELVuatYdRtKE4SYAS5ls5m&#10;FdqiaOkcuFw2sxqEUUUD+tnr00/u6q//alWffnqv3UPWFFepLQ0ifjcKfvWMpDOJd52recX1tM4D&#10;APtFYg2A6ZBaUa0GaMav3nEtoUti3hpG22nmqnUv7Q2jtHQOjYrin4f61i3w5Zf39cFaQ42/+6dO&#10;D/Nr8YbqtF1I/Pp8zSu2nBlW8KvHJJ2QtF7zijWTk02Igl991f3ySs0rrqR6GGAMMGMNmGBBGC3K&#10;boiuJF3MZTMlw3jAUGt4xdOS3kj7HMAe/WjGr9bTPsSoaHjFOUlXtVmp+uMZvzqwm1sDaOmU4iH3&#10;S9qsRlvtwzUnklsa1Zd5mxt3fqO//utVff7Zb1t+fGrq65r5g9+99OMzJ4v9iLcfBb9aUNwGKknr&#10;kp5rVa1W8Kvzkt6WNO3edb7mFV+zOWVvCn71euK3bROFlgp+9YK2zq+rbftYM7HW9muA4eOSzQ8T&#10;0zWveLLDw2GIijVgsllWq20oniuCMdLwinXFL9hOz/jV1XRPM3pm/OrVhlf0ZduODfTDZZJq3Wt4&#10;xQXtrFD9ScMrrs741X0Pjh9gS2eyGo2Wzj7KZTP1/W5k//LL+/qbv1rVRx+1Lhp99NFH9MzsjGb+&#10;4Hcl6b8Pwuj8EGxkLyR+/VqHhM68NpNqUly5NpSJNcVna5pu+yhbzWo/aeem1eTcvWn3e7axjoZp&#10;bf3/bWi55Pi8++36MCScB4nEGjCh3A9zlvOdykPwwxz6yCXVmgP4bzW8Yr4fLxAnzYxfLbtKFpYZ&#10;YFTcTqONcVS5ytS6Wie66g2vuDjjV3tKWg2wpbO5XGBpn9dDd0qS3tnLH/zHf/xIv3z/b/Xll/db&#10;fvzpp4/o2ef+mb72td9pvmtKmy2oqXDVNsmkzpUOD19RXE3VTFSR+Omfm9pMzqy73wP9dkab1XU3&#10;JI11dR2JNWACBWF0RLbVardz2Yz1LDcMUMMrVrQ1ETQl6Y2GV7w441dp9+3RjF/Nu4oWlhlg2N1W&#10;nMhBF9wsxU7tflOSlhpeca7drDpaOsdXLpu5FYTRZfVwY+Wzz36rv/mrVW1s/Kblxx999BH9V//1&#10;nJ5++kirD58Nwqie4hKpZKVNx9leNa+4UvCrzyt+cc6MtT6qecXzBb+6ojhpeYU2UGD/SKwBk6ks&#10;24HpJFrGiHuh+EqbD7/S8IqLojV0LxYVv9AluYZhtSGWFXTN3YBo93dlUjO5tlg+uCBtVqE1/0tL&#10;53grKd6su+vXubmcoF2V2swf/K6emZ3Ro48+0ukyZaWXHE8m1natknKJt2Ft/xxpJCqB/iKxBkyY&#10;IIzm1N0P+v1yLcU7o+gzV1W1W/XhUdEa2jO3KfS04hfAbArFsNmQtEjCvDvbWuXb+gcd0uqBJ/UP&#10;OnR09cCT70v6xj5D09I5YnLZzJ0gjCrqMGvz00/u6q//alWffnqv5ccf/9rv6A//cE5TR77eTcjj&#10;QRjlc9lMfU8H3p9kYm3X1s7E5kppW4Vbq48ltoie0GaL441eZjsV/OoZxXOhmme9qbgtdU+VXQW/&#10;ekKb7a8dK++2PfZmzSu2fY62nbP5uXa14XO3Mw3iuXXztppnnte25zXxcUlSL4sq2n0+idiYmKsA&#10;ACAASURBVDMfU1ydd0PSSs0rtm1BbnWtgl+ddmc7pvjrsuNrmHhMcgbarvFaXKfl89RtIrTT90yn&#10;x3Z6vlucqePXP/H45Pf7/Laztfz/2y032ddzmBYSa8DkqRvHo1ptTDS84hHFG+26SfrQGroHM351&#10;1VX8LYnkGoZHM6lGpVP3Fra/445+R/9w4JBW9eTD/26zl6QaLZ1jIJfNlN3s2y2z8r788v7DKrV2&#10;npn9tp6Znek1ZDkIo6uWs29dkuOhLhMyFxK/biZiWn1speBXL2nnUPczLvYNSS93Soy5hMolbQ5b&#10;b2pe80LBr762h82kyS2ONyR1SpAkH3teLZKPHc55xp3xiqRz+zxT355bl3B6VZtbSJuSz+s5xcma&#10;ZNxenuctn497Di4pkahLxnRtsOfaJC63X+umpNe1+Xyf3/4HXMLoVe1cXJGMd36XhF7H58ltcm0+&#10;T510+p7p9Ngdz3eHM0lbv/7bN+HOb7t2q/dt+f/bJYovqf1zeFPx12xo5wEeTPsAAOwEYbSo/sxm&#10;6Zafy2ZWDeNhsK6q9wHZiwM4x1hzyYtFxckMYBiUSKr15j8c+Papvznw1PtLB35f//bAs7pw8I9V&#10;OfjP9W8PPKv/dOBbrZJq3bgt6bKkH0n6Xs0rHqh5xcWaVyzXvOJVkmojb8tNqI8+uqN3/uK/tE2q&#10;TU19Xc//N3+8l6SaFP9bbn3TK5kI6vciglaJn6QTkq67RMEOrkrmunYmq5KmFSeBLu35lPvU5TnP&#10;uMf0azvpnp9b977rap2YaZpWnLjangTbq2bMTtebV3zmQofHJK/V9vl2/z9cUOfne17S6+3+30np&#10;eeqoyzNJm1//Y7s8rlOsE4o/t07P4TF1+B4eBiTWgMlSN4y1JtsFCRighlcsq/ekLEPO94jkGobI&#10;j2b8aj3tQwy7gl9dKPjVUsGv1gt+9dZ/PPB7qz87MP/c0oHf118emNJn6jjzaoeDevCJpGuSfElZ&#10;SdM1r7hQ84r5mlesMydt/OSymauSlr/88r7ee/d9vffu+/r8s9/ueNyjjz6i/5+9+41t47z3Bf91&#10;6iZ2WkeS3Qa1tolkGzfeNN2N4oTArYGFOakDXPTcXKvnwOmLAjSDBWiiu4BY4ALxi9wlZ2FgY2CB&#10;0C+2YAgsQg9Q4KbG2donOHkTN0PdBXyKndiWgbaBeq9tKumVg7SOrLrHdlLd433xPCMNyRlyKM48&#10;84ffD2C0kah5Hg4pkfzN78/efU/gf3j2KefEz80oyfYgqvQKBg1rAiKT5ziAfRDZn6+gPYD3PICu&#10;QIoMCDgDHpcgMrC21MvFLQBeQPv00oKPgEzgZHldZ2DmFICX5D5fwkbWUef01WFs+txCBJyc+7jk&#10;OM4++f/tDKSgzqnzvnudn/X9yfPa61jOqbQX4MgYk5lqzn1fgDg3O7Fx/5wZY17PnSjOUz9vdezp&#10;BIB98lzuRHv2nB30s12CON91l6/Z/5y/U6913O6FHuv0C/RFhqWgRCPCMK0KBs82GkZFZYkBhUf2&#10;/fLs/eLhKkTpGJ8DmzSp1xZYFkoRY1DNhZzS6RwwMHQm+DT+gm89uLf+v+P48hqAPP+GjpYPrd/8&#10;p7W/rh3yGk6wa9c4/tX+6X7DCfwag7gAOhvEwQYUdMbaCkQAxVkmdhbA2YJeex8bGVcFdAdXnB/U&#10;r8vjrAdP5DFf6TjOa+hd0hkGZxld1/2VZY12GeSHAa67qXMrA5bOIFC9Xi52lqjWAdQLei3oTKx+&#10;58fO6LMDNb1KZy+h4zkBrAc6nY9J5/1bgbhv9np2kOqNgl5b79cX8XlyJffkXOeEswRa7r0uS1zf&#10;l1/eW9BrhXq5WJffv9CRxbbSo2egMyNyvazUsc4ENs51r+zJSDFjjWgEGKY1DrUp//MRNcWlgMlh&#10;BY0Bf4xBtYAwc40ixKAagIJeGy/otWxBr1UKeu1cQfxduwHglxCDgAYOqn0L9zDz4HP8mwf/FcV/&#10;WUTlXxaQ/5f/gn/z4L/iv3+winF8CYghMJUg7wvFV0GvTRf0WvP+vS/+g1tQ7ZFtD+PpZ/bh6Wf2&#10;BRVUsx2RbUKSrt6j95KzJ9ZeZ4aSo+H8+m179GE7Lo91Ahsf9pVw2ecpr/srv97VB2wImzq3aN/v&#10;Sp89+ekdNoh+58cZXC30eSy9+sc5g2HXXYJh9norEFlsts7HMsrz5MW5p0tefQVloMz5e7HZvTl/&#10;zi3Tso6NTLcgn9uBYsYa0WioQm3GS0XhWhQSOayggcGeO6tglkWgmLlGiq1C9FRrRL2RKBT0mjMT&#10;bQYiwDWMVQDNb+D+p//2wR+Of+vBPWyDezaSi7nlcvHcpF5rDrkHirGCXqugR1b45H/3OJ6cmgw6&#10;oOZUhcuwjYTxbGheLxcvFfSa80t7sVGed7jjtp7N5eV0xUEHFwSlM0unX7ZcHd3N4zcriHNb7xGw&#10;hJwKWkdwZX6Dnp/n4Z5FudJjqqYzANRzYqWcqnoWGwEr589GeZ68OPfU774Fkbl5FhuByjdkpttZ&#10;+/fRzoALYJ1QMbBGlHKGac0AOKZwyTM5LdNUuB6FQAbVmhj8QyUnB4aAwTVSZKSmfzpKOu1gWhDD&#10;feYhJnQ20TGlc7lc/DWAtwc8XgPAdAD7opgp6LUsRFDL9XX2a1/bjr37nsDY+I6wt/KsYVp5xZUG&#10;QWd7bTZTxplhFdtpg+jYZ6/gC7AegLmOYPrabfbcdvYM66fX9MpBbOb8eAXWeu170Pt3CRuBNefj&#10;EtV56sW5JxXrnUB7b7yjAI7KoO1ZiMfmbL/HNWoMrBGln8oBAqtgtlriDRFUe3VUPpBHQQbXZiCm&#10;sw6bRUPUKfVBNRnIyGIjmDZs39GrEEG0BQDNfgMFJvVaQ/4Ozw2wRnPz26M4Kui1cYj3Sr2eB/pz&#10;z39nFur+1lcN0zqnsDduUI31gxTrD+0OfvcZVGAtCH72HFQAR9X5cQaHg3ruqDxPfoX+eyEDnS9B&#10;ZK0V0P64HJX/3ijotVNeZalxwMAaUYoZpjWLYK7A+1XNaZmWwvUoPAsY7A396VEtHVNpUq+1HJlr&#10;DK5RUK4CmJ3Ua62oNxIUWdLpLOsMpKQT7dloAwchJvVaablcnAZwxMd6I1uSm1YFvTaL3i0W5gHk&#10;6+ViyzCtJgBT0dbGIIJ9YfbjdWbjKOtPNoA4BPu8Aj39elC5ibrJu5+MMKegzv9mzs9mglWD3j+v&#10;53wk56nPNNQVbOzXz56GJrPRTgE4JUtBD0ME1Oz7OwERXENcg2sMrBGllBxYoDJbbSmnZSoK16OQ&#10;yP5o+eVysQl//fnOT+o1lcMxRtqkXrstg2tVqC3zpnSahwiqJbYvYsglnXY2WiuAY9ry6B0cvwrR&#10;qzK12YOjRj5Hq/AOqK4CKNXLxYb9hZyWaRqmdb7HzwRtzjCtMC+QOoMXcQhiAR3BvoJe29ujp5YK&#10;XsGOzn0e7jFhEQW9FnVQDRB7tu/PYfTvTxfUnicKeu35HgMX3M7PZh5z5/3zk/nmHAjgfOyiOk+9&#10;9nzJsY7yrEf52F2CCLLZ01ft8/caout12BMDa0TpVcLwZS6DrkcpIsuWFiCurvf8AKhqTyQ4gp8t&#10;9Gh6TdTHmUm9lo96E4MKoaRzCRvZaAt1cVEhNDI4nod7z8QzEJlqiQ10UruCuPBUgfdFqvMQWWpu&#10;j3kJ6gJrgHi9z4ZxYNnAfT0Tpl9wSIV6uXjBuSeID++uH9oLeu0o2idBek2L7OS8zWGv4J0MILgG&#10;TeSQAGdm02vonUUUdnN7Py5gIxhyuNfjLQNdQQYD34CYIOnFeX6u9wrC9eC8fwVZpugaoCvotdfQ&#10;HqC60PH/gzxPzufJUXg/T456fN3ek73O0YJe85yWW9Brv8DG78+FQbPJZHaac5BE2++V/Ltx3LHf&#10;OGa7AgAeinoDRBQ8w7SmoTbQNZ/TMucUrkeKyIyJLMSHvU6cABqxSTFN7lWIx4JoEK8mIahW0Gsz&#10;Bb2WL+i1RkGvLRT02gOI8rgyRMBh0KDaKkQ2mg5AAzBRLxen6+Vivl4uVsMOqtnk31bn6/Qq5GPC&#10;v6npIJ+7TQBvwj2otgRAq5eLs15lxTJ7TA9tk90OGaaVDfH4zg/5cciqAtoDaW8U9Fqh8wbyw/9b&#10;EHs+DBGM8dt7qnOq4i8Keq0tOCD/+xcD7PNwQa+95Xacgl6z9xkpOS3SGWj6hVsmnfxav/s+qF7n&#10;5xdoPz+byn7yuH9dmZjy+eQMHF1wBvJCOE/O51vB4/ls9zLzUsdGQHgCwPud51Ie5y2IgJf9e9H5&#10;XG/LUnU7hrzNYcc/t2m2cclw7YkZa0TpVIHayYHMVkuxHqWhJZYqRc9nZiGRLbZDChJY0jkU+bub&#10;hbi/LP1MkYK46NErm/g0gIrPPn1ViPdZqt7XNRDeJFpnds5RiGmAkaqXi6dkNpr94f0t+d92EHAv&#10;2oMQdi8ov8dfKei1U9jIknoewLWCXjuLjeyio+iTiVMvF+tyX3bQpQCRTeR1HGcmXlSOA3hf/n87&#10;QHMJGwEY53kPar/2cfqdH0AEuepDrOW8f88D+FCud0mucxTtmWorAF7pc5xhz1Md4r7bt3lLBtLc&#10;juV+APGcPY6NQJ79nHUG3DqHDLhl7HX2VfxQZl4CYspn3eX3oyADlPZ+O3//OoN3scHAGlHKyCuN&#10;KvsunclpGX4YGAEdAZwFNtWODzkxNAvx2KgsG6JkiVU/NVnS6RwwkKiSziAkIWuQ/JPP6Qa8n8tX&#10;Ico+fb9vymmZ24ZplQC8PfQG/ZkyTKuU0zJh9Ok9C5H5BQB741AOKr0EEdiwAw5eJXcrAF4atA9b&#10;vVw84WjIDmwEfjqP7Qw8unmlY59uxwFEoMYZhIuELLU9jo3HHBB77wzsXIIIVgaRuXYJ4jy+Ae/z&#10;Y9/OLcjlm7x/r0DcP2c5sdtjeAnAcbdMxyDPk6N00rknt2PZATiv45zt2NMEvEuM6/VysStILvfi&#10;XGcvNoJxFxy3OyGz2ezbue0XEAHS4157jhpLQYnSp6JwrVUwW22kTOq1hUm9NsMPg/EzqdduT4qJ&#10;cz+Nei8US/qkXstGFVRzlHRWO0o630SCSzqJAKCg18YLeq0K8Zx2ey6vAtDr5eLMIEE1W07LNCCe&#10;76pU5BCsQMmggjPjJA69wFAvF1fq5eILEB/a3YJmKxCBiH2b7MeFern4Uo/j1wG8gPYMn177POFx&#10;nAsQgb9hsrACJfeyD+6ZRisATsj75Le01s+apyCCpW5B2+sQAa4XBijn7bXWWYjHzpnN5bWe5+Pr&#10;5zxB3Ke+e+7Yk9d++gaoHHvyej5dguiJ5nks+b0T6P/cPg7x++F2O/v3L5DHLCxbHjx4EPUeiCgg&#10;hmnloe6KJgD8NKQrmkQ0hOVycQYsDSVhCaLMsKlqwYJeG8dGFpr9v8OWscW2pJNGW0Fc0GjA+zk+&#10;D5Gl1hpmHVmRYA5zjAGdyWmZfNAHlb2i3nd86aWYZK2tk4ME7Myalc0G0/wcf5j73rHPS3EOOtgc&#10;/cPazmvH82KlXi7uHOCYr2GjN9cFGcS0vzeBjeyn62FPfZWZiXam2KYfE6/zNOSxhrr/Hb3fQnu+&#10;dTxmgf/+hYWBNaKUkFcWW1DXg2Mpp2WmFa1FRANaLhfHITJY5yLeCkXnPBQMGGFJJ40i2ROwAe9e&#10;gKsASvVysRHUmoZpNaC23cdzYbT7KOi197FRpnhJZizRCOsVHAvzZ4mCwh5rROmhsrEtAOQVrkVE&#10;A5LBlNJyuXgOvXv+UPrYE3sDn9Zc0Gv2cAE7kDZsVuQqZBYaNrLRYtEDjshLQa+V0HtQ1BmIoFrQ&#10;z+UKgNke6watCvF7HrTjAD6EyOx5vqDXXpPle5QSMpvO2TPseJ9sKWc2VKhZZURhYMYaUQoYpjUN&#10;4IbCJedzWiarcD0iGgKz10ZKYFlqIZV0XkV7NhqH31BiyMByA94B5SWIss9mWHswTKuC3hNHg/bD&#10;nJYJI0hfQHvgpWcPKkqegl67BkepKkTZb1f5oMtzYaDyYGasURwwY40oHVT3OcsrXo+IhuDIXmuA&#10;vdfSauheaiGVdK5no7Gkk5JKBplL6B3Q0gFUFWRcViHeh6nKQq4CCDywVi8X6zKryR5g8H5Br73E&#10;4Fqq1LER8HoewIdySqTzMT6K9umUF+LWc4/ID2asESVcBM1sT+e0DCeBEiXYcrnYr4yJkmMVQHVS&#10;r1UG+SGWdBL5IwPODXgHsq5CZKkpy740TGsWwC9VrQdAz2mZShgH7miIHnpzeVKroNfeQnvgrBfP&#10;rLY+azBjjSLHwBpRwhmm1YK6q5arAKZzWoYflogSTpaHVqG2ETYF6zyA0qRea/W6kcy2sQNoWbCk&#10;k6gv+XvT62/kKoBKvVyMZDq6YVpNeA9OCNoqgJmclmkpWo9SRJZ6voaNslA3pwCc2sykSQbWKA5Y&#10;CkqUYIZplaC2IXmJQTWidJDlofnlcrGC3pPtKH7mAVS8yj4dJZ12MI0lnSm2XC5mIX6HG4NmLpK7&#10;gl6bhTinXgHoeYgstZaqPbkoAbiiaK0xiCznvKL1KEXq5WIdQF1mJz7f8e0ViGDYMJmKZ7FRXjpw&#10;YC6NCnrteYjhIAAzQZVgxhpRQhmmNQ6gBXWlXFdzWmZG0VoUAhlAyWPIPkyUTvLDeQUMsMXZEkSG&#10;2nq/o4Jem8ZGFtoMhn/8WNKZEDLrtAHgiPzSKoCZfhmM5E3+PjXg/Xu0ChFQC7zn2GYYptWA2qxj&#10;LadlmgrXI6JN6BgIsQJRYsv+hSFiYI0ooQzTqkLthD++mUqw5XJxGuJDsh2IDWxyIKULA2yxtASg&#10;Unlo5hxY0kno2Sfx/KTItqIBFUS2Xwnev1OnIUo/Y/O6GcFFVk6FJ0oIBtfUYmCNKIEM05oGcEPh&#10;kudzWoZv1BNsWVxdP9Lx5VWIcrJI+sNQvDHAFr3/vOWxa1ew8//73ZbxLxFsSaedidYc8nik2HK5&#10;OAPR96vX76XGrGT/5CCPBrwHeCxBZKk1Ve1pEIZpVdB7WmnQXs1pmYbC9YhokzqGR1wH8MJm+thR&#10;fwysESUQG9bSIJbLxX7Tw+YhysuYqUJdZIAtDw45CNVtPIzWlq/jU2zH0pav376J7eMBHHYe7dlo&#10;rQCOSRGQZZ8l+AugLE2KkkbqQQ4nqKB39r9eF20UYk3xIKsliPeFscncIyJ3Bb02AeB9bPS2O1Uv&#10;F09EuKXUYmCNKGHSNGKd1FgWH6b9vOHWAVRZHkpuZDlxCSLIpqrsKJXu4yv4dMt2tPD19WDafXxl&#10;2MNeRfuAAQbKU2aAv+UAoHOQgTc54KMB7/M5D6CUlN8jw7SyAEyFS/K9ISWebPB/GMCKHLCQSnJo&#10;xPuOL+3jMIPgMbBGlDC8KkmDkAML/JaIMMuBfFkuF/MQATaWifpgB88+xXa0tnwdt/HwsIdkSecI&#10;8pF97MRBBi5klloD3a0RbKsQfdQS1yJBcTUDAOxhNUM8FfTaG9jIUDqb5qDRZhX02l4AH2JjcuaJ&#10;erl4KsIthaqg196HCCICQL1eLh6Pcj9ptDXqDRCRf7KPhqqgGgBUGFRLLkeGkV+D3JZG2KReawBo&#10;OJ5js1D7tym2buPh9Ww0+38DwJJOwqReO7dcLs7DX/BkDKIXG/ujSgW9loc4J14Zt+chstRaqvYU&#10;sDzU9t/l8yu+7EwsALgQ5UZibC82gmqAOF+pDaxB3Df7OVEo6LVTzFoLFgNrRAkhJz+pDHzMszlt&#10;4jXgv2RvflKvnQtxL5RCMhumBKAkm6rnMUJBNmdJp52NxpJOClke/oMnR5bLxeyoDzIoiEzsBrwD&#10;kqsQwwkS/RqY0zItw7ROQ93E+COGaWU5MZ4S6jrEpEw7uJbqAGS9XLxQ0GuXsJHJeBTpDiQqx8Aa&#10;UXL0usoahorCtShgsuH8ICUhlXB2QqNCDr/oDLJl4T1pL3Hs4Nmn2I5Pt4jSziGxpJMGMqnXWsvl&#10;og7/Jf4NANOhbSjmCqLPXAne759OQ5R+piU7vwK1fTCrAGYUrUUUmHq5eL2g116ACDCluseaw1kw&#10;sBYa9lgjSgDDtGYAXFG45JmclskrXI8CNmCT6/lJ0ciZKHCyXDQLkcmWRUIGH4RY0unMRmsFcVAa&#10;LXJC6AI4yMCTHE5QhXdg/ypE2WdT1Z5UMUwrD+BthUv+NKdlEteTLs06+mmluncY+Sf7yl1zfGln&#10;vVxciWo/acPAGlECKG5Iuwpgmr3VkmvAgQUAoI16qRCpI7PZsvLfDGJQNhpySaedjcaSTgqMHCDi&#10;N3gyMoMM5HCCCnqXQ+p18TqZWoZpLUBdtnCq3zcW9NpRiH5chyFKBy8BuFAvFy/J7xewUU54qV4u&#10;XnD87GFsZAit1MvFekGvTUBkCz0vj3sJoizxrN8gh8eezto9s4IIrMkgjL3OXrlHe599e3M59vg8&#10;xPnxdT8Leu01x3+elZllds+4wwBeAVDovE2P40143d5tLR/3xz6vAz1ujvM5AXFOup5LPo5hP9ec&#10;/fOu18vFs35+Xh7jmrwfAPCS8/lKw2FgjSjmIrjyyBHqCSazgwZpXsxsNYqUzL6xg20zEGVroX4g&#10;DKGkcxUbwwWaENloqfyQSfGxLIK1fn9Xzk/qtVQ3mi+I+1eFd7B+HqKXWkvZpiJimFYWgKlwydM5&#10;LZOqAUgyKPYWNoIQnc4COA7gF/AIYsnAzRvyPy/In3kD7U3zbSvy5z1LEoPYUz8yEPUWRBDIi+cx&#10;fexxBcCpHj/vDE68BHE/1gNg9XJxS0dw6FS9XDzhtVEZjHrLXrteLu70WsstyBTA/ZmQ+3/N7fvS&#10;BYhz6hpgk0G9t+D+vAFEgO64nwBdQa/9AhuPLbMZA8Qea0QxJgcWVBQuucSgWuINWo6RqjfClDyT&#10;eu02RDCq6fy6zGwbhwi4wfG/MxignJQlnZRiJfgPnqR2kIHMUmsAOOJxk1WIPmojU66Y0zJNw7TO&#10;w/ucBG3OMK1qTsu0FK0Xqo5gjBc7g8kv56RONxMA3iroNbgF10LakxtnUM7LG3KfbUEZn3uckD+/&#10;t14uHu9z29c89lLHRsDyKADPwFrHz/vO7AKGvz8yqPY+NrIWe+3x/YJee6kzOCYDe7/o8/PPy5/f&#10;5yN77hI2AmtegTrahIei3gAR9VSC2jIpBlkSTA4sGORN9BnZcJ4odib12sKkXmtO6rWK/JeV/8Yn&#10;9dqWSb22BcBzADTnv0tbdp05u2V6vvbQ/sWTD/2PX1Qf+g7+45Y9+PWWb242qHYVwBkAPwXwXL1c&#10;3FIvF7P1crFULxfPMahGUZFBsvkBfqQRzk6iU9BrJQAteL/2nQcwPUpBNQfV7+kaitcLhSzZ6wym&#10;nILIaNoCkUVlB5SeR/+gic0OYpx1HOsFiKCQMxjyhgzIqNhTGxnEcQaiTkD04bL36gxMte1Tlms6&#10;93gJwCvyNdP+eWfAsNBRiunG3st1iKwuO6PMuY+9cm23+2OXX9p8DyjweX+c+yjIQJzTW2h/LE4A&#10;2Cd/fidEdqFdfjoBERzrDHY5z9ElAC90/PyK4+f7nc9Om3qekDtmrBHFlGFa01D7pmg+p2USPWp+&#10;lMlyusaAP1YJfidE6lQemgFE6WgWIpNt2BJSlnRS0lTgL2ttFSkJfABAQa9NQ9wfr/6zSxDDCUb2&#10;fU1Oy7QM0xpkguywDhmmlc1pmaai9cLyhuP/r0AEr9aziGS54IWCXjsL4MMBj113ZjXJ414q6LVL&#10;EJlNgAiQHEV7ECjMPTk5Ay0XnBlp9XLxUkGvHYcIdtnBn8PYCC51BoBecmZPyf0eL+i1647780ZB&#10;r9X7ZFkd78zgk33XzmIjaHZUrtnJGVS75LeXmeS8P9fhfn9e6ehn9xrk4yYDc8712+6HPFbd8Zjt&#10;xUZwzJmB1xbotO+D4+cnsHE++2UaAu7niQLAjDWi+KpA7fQ8ZqslXwPiw5MfZ0ahkTWlR0GvTRf0&#10;2mxBr1UKeq0pe6NcgehBeQybC6rNAzgN4IcA9tTLxfF6uThbLxcr9XKxyaAaxZ3PrLXTAKbTMhm0&#10;IO7HDXgH1U4DmBnloJpDFSLIqEpD4VqBcwwWsJ3yCsbIr/cqQXTjensZGHNmP60HuBTsycvezuwp&#10;Gcx5yfHPHuDQuccTXsEyGaxzDgnozPJqu3mPnnPOfmhe/eCcXx+kwb/v+wORNXZC/qs7zpnz5y94&#10;3Q95XGdJbef5cK7rlmFWx8bjEdRjT5vAjDWiGJJNZ48pXPJ0TsuwJDDBZJ+qyrIod6mg90Q0gNlq&#10;FHMFMVQjC5GJFsT0UE7ppLSqwD1r7TyAUlouosi/CQ14/y24CpGl1lS0pdjLaZnbhmlVoG4I1pRh&#10;WpUE9+vtzPjpVzro7PXVz6U+mVnO3lfOPmlh7qmTPVzB3sO1gl47BcfETI+gnnOPKz4mTV7ARgCp&#10;V084zymdcsKqPQhib0GvHe6YyGpPJF3/kT57cmo7572mbsrz4jYAwHkMP+fDNiH7tdn3/Sw2ztUb&#10;MhPurL0n+ZziZM8YYGCNKJ5U9gJZBYMsqSEDbCUZYKvCve8Ms9UoVgp6zQ6eZRFcSaddztkESzop&#10;xSb1WnO5XLyKjd+beQCVtAwqkMMJKvC+YLQKoFovFyuq9pQkOS3TkBPmvTL8glaSgwyS+DfXGeTp&#10;FwhDvVxckaWNfgYG9GsqH8WeOn/2uiz3tHuL2WWGb8hjnoUI6nQG15xrTXRM2+yn1z77lS06g05H&#10;4Z3FdtZHU3+vPW22dNIZ1HtDBgEHWd8OrJ1Ae9+8owCOFvQaIO7/BQx+/ygEDKwRxYx88zPsh8pB&#10;VBL65od6kIGzWTnQoIKNN9QMpFKkZG8kZyAtiA979pROOxutFcAxiZLEzlauTOq1RrRbCU5Br81C&#10;ZKl5tcaYB5Dn73xfFfifIDusMYjnY17RemHxG6jYVBBrk0Lfk8wEuw4RsHIGp/ZC9P96raDXLkD0&#10;DPPMKFOkjvbAmnMq56bKQF1EGrCSgdKXIO5nAe2P61H5742CXjvVOaXVAwcWhISBj3rrDwAAIABJ&#10;REFUNaIYMUxrHGqz1ZZyWmYUJ2WNDJmxkF0uF/MQb6wbzFYjlUIo6VzCxoCBBZZ9EQEymNaIeBuB&#10;kQF4r6xrQFwkKtXLxYaqPSVZTss0DdM6A3VtRo7JrLWkldz362flxk/D+GEo35NjGILda8xuxO8c&#10;WvB+Qa+94JIp1dkzrJ9NB67kQAU7iDhR0GtH6+XiWVkuaZ+r671KOX3YbCBqBe2TYAfJfGsLWDr6&#10;sJ2S9+0wNh4XyHXeKOg1+AiuOfvmsYQ0QAysEcVLCWoHFuQVrkURStuHLoonlnQS0bAKeq2E3gOc&#10;zkNkqfFvwWAqAGah7n1mFeK1IEmcwY+Jzr5dnQp6LeygWqR7sidPyv88XtBrBYjS0AmIYFYBIuDT&#10;1iMMYuiAqkwvZ085e0rpsNlqned87yay8y449nHdZzZZX/YkWYgg216I+26v8xr6BzWZsRYSBtaI&#10;YsIwrWmoG4kOAPMpGIlORBGRfY+yYEknEQVABuar8P5bsgQRUGsq21SK5LRMyzCtKtS91zxkmNZs&#10;TsskZjprRwYUIAIVvbJ6XkvTnmQfMDvwcqEzGCTLRO2S0F57tANubmvYGVe2s0OWlDoDa3Y56NGO&#10;7w92wHLxQkGvOTPOjsL7/hxF+yTPVxwDBex9HJWlmq7BxoJec57PFXuCqDxXzt5srziP4eiJZ6/T&#10;NsXVwyBDFWgADKwRxUdD8Xp5xesRUYLJkk5nNhpLOokoEAW9VkHvgM9pABVmqQ0np2UqspfvsH+/&#10;/aoaptVMWC/fU9ho3n+4oNfeAnDCGdCQJZJvIPwy0Cj2ZP/88wW9dsFlUIFXxpMzwPVGQa+tB4g6&#10;9vgW2ss0h8rkkj3I7Cy1CRkctAN8l4YI2p1C//vzPMT9sQNazky9sxAByL3y3/sFvfZSZ3DNkQVo&#10;c/aJu472x/ONju8DA2SgySCgbcVjwittEgNrRDFgmFYW6qY1AYCe0zIthesRUYI4SjrtQBpLOoko&#10;cDJg34B3oOcqRJZa0np1xVkJwC8VrTUl16soWm9oMivrKDYCGgWIjKOz2BgK4Ow35sxsSvqe7GEA&#10;E/Lf+4417HWdzfPXM57q5eIpuUc70POW/G/7Np17BIBXNrFHN87yT2f218DZaus/6O/+ODPV2nrL&#10;yYDfCQC/kF96HsC1gl6rY6OvnPP4gMjeq3cc45TjPhVkMM8ub+3cQ7+yV2arhYiBNaJ4aChcaxVq&#10;ByQQUYy5lHTOYPgePCzpJCJP8u9OFd7N9FcBVOvlYkXZpkZETsucM0xrHuou6JYM02ok7ILuKwDe&#10;R3tz+ILL7ewyPBWZa6HvSZYWviTXsYNrbmsAImOuM+PpJYhAkr32YY99rHj8/KbIgQWdwcQVDDcN&#10;FBD3x3nOe92flzqz4+S+jmOjL90EvEt1L6A7Gw31cvGEzPSzHwfnYAan624/b3MMonCuRwFiYI0o&#10;YoZplaAuJR8ASglLySeiAIVU0mlno7Gkk4h6Kui1WYgLil4B/HmILLWWqj2NoBKAK4rWGoPIWMsr&#10;Wm9oslzvBdn7qjNLCxBBiVOyF9fRrgMkeE+yX9oLEAGgzgwzQDbOd5u0Kff4kixvLKA7AGQHu04N&#10;2VfNdetoD1qdHXaAguOcF7BR1ulk358TXmvJbMML6H0+651lph3HOF7Qa5fQ+5x67kGyMxEBRx83&#10;Cs6WBw8eRL0HopFlmNY4gBbUTWi6mtMyM4rWIqKIhVzSaWejMVBPRH0V9No0REDNK1NqFSKglphm&#10;90lmmFYD3hmDYdCSOjRLNux39u1SNfHSk6o9ydJDOyAz0DoyS8oOBCW+p1fHOd/U/RnmfMqfH/ic&#10;yp+55lj3RFBTSmkDA2tEEZLTmeYULpnYNzVE1FtIJZ1X0T5ggH2OiGhgBb1m99ny+pt0BkCJgXp1&#10;eHGXaDTILEd7QMIKgH1xCA6nDQNrRBExTGsG6tLwAeBMTsvkFa5HRCFiSScRxZ3Mmm3AO1t2CSJL&#10;ralqT7RBtiN5U+GSr+a0TEPhekQjTWbIfej40ituZbw0PAbWiCJimFYT6hrHrgKYSVjjWCKSZAlV&#10;FizpJKIEkBm0JQDlHjfTIQYU8G9PhAzTakFdr99VANPs9UsUPlkC+iE2ylfr9XLRc8ABDYfDC4gi&#10;YJjWLNQF1QCgyqAaUTLID6R2AC0LlnQSUYiWy0U7CFYCUJrUa41BjyEz0+zSwmmILDWvYM1ViCw1&#10;/h2KhzwAU9FaYxDPs4qi9YhGkgyqvQ9HHz4AJ6LbUfoxsEYUjarCtZYUr0dEA3CUdNrBNJZ0ElHo&#10;lsvFaYgAh7OBfR4iKOaLnPBZhb+/W6sAKvVyke9JYiSnZZqGac1D3QXfsmFaDV7wJQqdM5AWi6Eb&#10;acZSUCLFDNOqoHdpRNDYzyIllsvFCsSV3nMAzk3qNU5OS5iOks4ZBPNBZh4s6SQin5bLxSxEQM3r&#10;78+eSb3W6nccGVT7pc9lz0MMJ+h7XFLPMK1pADcULnk+p2VmFa5HRBQqBtaIFIpgAtN8TstkFa1F&#10;IZKlOi20P3dWwSBbbIVY0unMRmMpFRH5slwu5iECav2yy05PiimePRVE8K3fsVYhyj75GhVzEVz4&#10;5aR6IkoNloISqVWFuqAaILKbKB3cnjtjECU8x5bLRQbZIhZiSaedidYc8nhENNr8vgeZRZ/3D/Lv&#10;nZ+/cdPMok2MKsTjrup9agOiHx8RUeIxY41IEcO0slDXHBYAzuS0TF7hehQS2QfHb4nG6qTIlKIQ&#10;KSjpXGDJFBEFablcbKC9n1ov2qRea3p9UwbW+r6nqZeLW3yuRzFgmFYewNsKl/xpTsuw5x4RJR4z&#10;1ojUqShcaxXMVkuT/AC3ZbZawFjSSUQpUYX/wFoe4u+TF2ahpVBOyzQM0yoBeFbRkhU5yIDPJyJK&#10;NAbWiBSQVwBVTVsCgCrfpKSD7K02SJCUgbUhFfSaHUSzs9GG/YDBkk4iitykXltYLhevwt/ftJ6N&#10;5evl4kJBry2hdzno+UH2R7FRgroKizGIC8+8GExEicbAGlHI5MCCisIll3JaRuV6FK5Z+M+OWmV/&#10;tcHIkk5nII0lnUSUZlX4K/UbWy4XZ/u8puThHYBh5nxC5bRM0zCt8wCOKFpyzjCtak7LtBStR0QU&#10;OAbWiMJXwvBNzAddj9KjMsBtGVTroaOk0/5flnQS0Sg5h8GGGHi+rtTLxWZBrz0nj+e8KHEeQIkX&#10;FRKthGBeI/1qyPWIiBKJwwuIQmSY1jTEh25Vb0zmc1omq2gtCtlyuZjFYOUYPZtNj5oQSjpXsZGJ&#10;xpJOIkqkAYYY+B6GY1+44N/F9DBMqwKgrHDJH+a0DC8QElEiMWONKFx+rwoHJa9wLQpffoDbLo1y&#10;UC3Ekk5nNlorgGMSEUXN7xADP+WgAIB6uXgbvYcdUPJUId6HqKq6qIKZ90SUUMxYIwqJYVpZqGv+&#10;CgCnc1qGZaApIYcWrAzwI/qkXquEtJ1YCbmk085GY0knEaXWsrhQ4CdgcmZSr+XD3Q3FlRy+5acn&#10;X1B09gkmoiRixhpReKoK11qF2gEJFL78gLdvhLCHWAi7pBMiG41TdIlolFQBvOnjdj2ng1K65bRM&#10;Q/Fk+5IcZMDXZCJKFAbWiEIg34QM++F/EBW+CUmd/AC3nZ/Ua62Q9qEUSzqJiJQ4B3+BNd/loJRa&#10;FairwBjDRgkqEVFisBSUKGCGaY0DaEFdb7WrOS0zo2gtUmC5XJwBcGWAH3l1Uq81QtpOqAp6LYv2&#10;bLRhe7mwpJOIyIflcvEcgCM+bspy0BFnmFYD/vryBeW5nJbh6zcRJQYz1oiCV4HagQXsq5Y+gzym&#10;q0kJqsmSTmc2Gks6iYii4zewxnJQKkE8D1S9v61CvFcgIkoEBtaIAmSY1jSAOYVLns9pmabC9Shk&#10;cmjBIB9iGiFtZSiOkk47kMaSTiKieDmH3o3pV+VtWAY64nJa5rZhWlUAZUVLHjJMK5/TMg1F6xER&#10;DYWloEQBMkyrCXUNXgFgT07LtBSuRyGTgbUsRHDNz9XhPXHorxZCSecSHNloLOkkIgqeSznoejCN&#10;fdWok2FaLQz/+u7XEoAZ9hAmoiRgxhpRQAzTykJtUE1nUC19JvXabTgyBGS/tTxE0KqzdDKSoQUh&#10;lXTamWhNsKSTiEiVcxB/yxlMIz9KAH6paK0puV5F0XpERJvGjDWigCi+ircKYJpX8UbLcrk4DZHF&#10;loXIMAh9aEHIJZ12NlorgGMSERFRyBRXZ6xCZK21FK1HRLQpDKwRBcAwrRL8ja0PyqvsO0FhCLmk&#10;c6FeLjaHPB4RERFFxDCtQSeXD+t8TstwgAYRxRoDa0RDMkxrHEAL6iYlzee0TFbRWpQgMigG+Cyl&#10;ZEknERERDUoOMlA5rEvjsC4iijP2WCMaXhXqgmoAe01Qh4Jeq0D0IRlzfO0MgJId2CroNXsogjOQ&#10;NuzzliWdREREo6cC0f9V1fvfKsT7FiKiWGLGGtEQIkiHP5PTMnmF61HMFfRar6vGyxBBr2fAkk4i&#10;IiIKCNugEBFtYGCNaAhs4EpRkoMFboRwaJZ0EhERUU8c3EVEJLAUlGiTDNOahbqgGgBUGVSjDkE1&#10;872K9my0hYCOS0REROmVB2AqWmsMou1FRdF6RES+MbBGtHlVhWstKV6PkmF8Ez+zhI1sNJZ0EhER&#10;0abktEzTMK3zAI4oWrJsmFaDF5qJKG4YWCPaBMO0KlCX+g4AJaa+kws/z4nbAE5jY8AAn0dEREQU&#10;lBLUBdYAoAExhImIKDbYY41oQIZpTUMEKVRNQprPaZmsorUoQXz2WPtpvVxktiMRERGFQl5wLitc&#10;UstpmabC9YiIenoo6g0QJVAF6oJqgLgSSNSlXi62ALza4yZXGVQjIiKikFUhhguo0lC4FhFRXwys&#10;EQ3AMK0sgGMKlzyT0zJsJE+e6uViA8APIXqnOZ0GSyWIiIgoZLJdicoLwVOGafHCMxHFBktBiQZg&#10;mFYT6iaBcqw4DUSWhk5zIAERERGpZpjWAoBnFS3H98lEFBscXkDkk2FaeagLqgFAlW8WaBCyNLQV&#10;8TaIiIhoNJUAmIrWGoNoz8LMNSKKHDPWiHwwTGscYmCBqkmgSzktM61oLSIiIiJPy+XiNER7gRn5&#10;v88CeHVSrzUi2xTFkmFaDahtm/Ic26YQUdSYsUbkTwnqgmoAkFe4FkVkuVzMQlzZPQ/gHIDmpF5r&#10;RbknIiIi+fqUxUYgzW1o0yzYRJ66VSCeG6oGfVXBnrJEFDFmrBH1YZjWNIAbCpecz2mZrML1KCLL&#10;5WIewNsdX74KEWQ7N6nXeAWWiIiUWy4X/X5AmJjUa2xbQW0M06oAKCtc8oc5LXNO4XpERG04FZSo&#10;v6ri9fKK16PoTLt87VmIN6NXlsvF1nK52FguF2fVbouIiEZc56RpL3x9IjdV+H8OBbUeEVFkGFgj&#10;6sEwrSyAIwqXPJ3TMi2F61G0sn2+PwXRp+SX4W+FiIhoXcvn7bIh7oESSg7fqihcckpmyRERRYKB&#10;NaLeVF4BW4XaNyEUvRmft1N51ZeIiKjp83bMWCNXOS3TADCvcMmSHDZGRKQcA2tEHgzTKkGU5alS&#10;klf4aHT4bezLXmtERKRSy+ftxpbLRb8XiWj0lBSuNQaWhBJRRBhYI3Ihr3hVFC55VV7ZoxEhJ675&#10;xcAaERGpNMjrDgNr5CqnZRYAnFG45DHZxoWISCkG1ojcVaBuTDig9ooexcP0ALdthrQHIiKiLgNO&#10;pc6GtQ9KhRJEuxNVKgrXIiICwMAaURfDtKYBzClc8nxOyzQVrkfxMMgV/lZYmyAiIvJw1eftmLFG&#10;nmSbE5UlmocM08orXI+IiIE1IhcNxesxW200+f0gsjqp11phboSIiMhFy+ftVPajpQTKaZkK1A5i&#10;qnCQARGpxMAakYPsy3BI4ZJ6Tsu0FK5H8THt83bsr0ZERFHw/fozYN9QGk15hWtNgReuiUghBtaI&#10;2jUUrrUETi8aZVM+b9cMcxNEREQemgPcdjqkPVBKyLYn8wqXLMv2LkREoWNgjUgyTKsC/8GOIFRk&#10;3wkaMQNe2W+FtA0iIqJeWgPcdjqkPVC65BWvxwvYRKQEA2tEAGQfBpUp4/M5LdNQuB7FyyCNnlkK&#10;SkREysn+nn6nOWbD2wmlhWx/clrhkkdkmxciolAxsEYkVAGMKVyvonAtih/fDXUn9RoDa0REFBW/&#10;r0HTYW6CUqUC/wHbIDBrjYhCx8AajTzDtGYAHFO45BnZZ4JGV9bn7a6GuQkiIqI+/AbWVLbSoAST&#10;bVAqCpd81jCtvML1iGgEMbBGpPZK1iqYrUacCEpERMnQ6vG9qwDOAPgpAE3JbigVclqmCrUXD6uy&#10;7QsRUSi2Rr0BoigZpjUL4JDCJauyvwSNqOVycRw+r+yvjH/rLxfEUA1AlI86e7ONA3jW57JLaP9w&#10;1HL8d1P+7wKHaRARUQf7As/Vv27Z8ukatvyXOw89hJWHvvJ1ALchXpemAcwunpwL6nVpQR57QXv9&#10;NF+X0qsEwFS01hjEhW2V/ZSJaIRsefDgQdR7IIqEvHK1AHXlC0s5LTOtaC2KKRlYmwGAv3xt4oV/&#10;eegr3/3L13fOPPbnP37rwUMPPfLVv34xvu3+XwAAl2Z+gJXx3aq3eBXiw82C/NfKaRlmzhERjQDz&#10;5Nw0xGuUHTCbhtoLkG6uQgTampCvT9rrp/m6lAKGaZ0DcEThknt4gZuIwsDAGo0sQ2QClRUu+cOc&#10;ljmncD2KERnIzUJ8WLH/V+XAjGHNYyPY1uQbUyKiZDNFhlkWyX1dugoRbFsAg22JZJjWNIAbCpec&#10;z2mZrML1iGhEMLBGI0m+kC9A3RtIvpCPGPkcyzr+pa2x8yrEB5omgHMMtBERxZvMRstiNF6Xmgy0&#10;JUMEF7o1DhEjoqAxsEYjyTCtBtROAn2O5XTpZ5hWFsAsxAcWv31m0mIJG0E2ZmYSEcWAeXJuBkAe&#10;I/66BBFoY7+2GJIZ/S2ou9jN1ixEFDgG1mjkyOCHqmapAHAmp2XyCtcjheQADPtfkkpownYe4sPM&#10;OQ5FICJSxzw5x9cld+uvSwyyxYthWnkAbytc8qdyMikRUSAYWKORY5jWAtRdtV0FMM3AQrrI4Gwe&#10;/NDi13kADWayERGFwzw5lwVflwZxHiLA1oh6IyQYptWEukEZfH9ORIFiYI1GCq+I0WbJnml5+S9t&#10;fWlUWQXQgAiysTSaiGgIsmdaHnxdGsYqRBZblT3ZosWKEiJKMgbWaGSwhwNthiz1LEHdVdRRcRVA&#10;NadlGlFvhIgoSWSpZx7AkYi3kjZXAVTBUtHIsAcyESUVA2s0Mjh1iPySQdg8RECNWQDhWoX4INPg&#10;ZFEiInfmyTm+LqljZ1dXtddPt6LdymiR1QELUHcRfD6nZbKK1iKiFGNgjUaCfKG+oXBJvlAnkHye&#10;lCA+vLBHjXpnAFQYYCMiEmRArST/8XVJvTMAKgywqRPBhfAfsgcsEQ2LgTUaCYZpnYPakok9DA4k&#10;hwyoVaC2/IC8McBGRCNN9k+rgK9LcTEPEWBrRr2RtJNVAwtQl5nJ1i1ENDQG1ij1ImiGque0TEXh&#10;erRJDKjFHgNsRDRSZIZaFXxdiqt5ACUOOgiX7G/7S4VL8r07EQ2FgTVKPcO0WlB31YvjuxNAXg0t&#10;QW2pAW0eA2xElGos+UwcloiGzDCtJtQNjloFMMP3GUS0WQ9FvQGiMBmmpbrJb4lBtXiTz4kWGFRL&#10;kmMAFgzTqsigKBFRapgn55yvSwyqJcMxADfMk3NVGRSl4JUUrjUGUcFARLQpzFij1JIfwFtQ9yb1&#10;ak7LzChaiwYkS4Ib4DS1pFuFCGA3ot4IEdEwzJNzWYiyz2cj3goNZxUie60a9UbSxjCtBtSWRWs5&#10;LdNUuB4RpQQDa5RahmlVAcwpXJIvxjEk+6hVoXZ4BYVvHiLAxj43RJQoMsOpAb4upc1VAHn2XwtO&#10;BBfJ53NaJqtoLSJKEQbWKJVkMOWGwiXP57TMrML1yAdZ9lkBS2vSTAdQZQk2ESWBLPusgK9LaXYa&#10;IoONr0sBkO/l3lS45KvMiieiQTGwRqnEhqejzTCtGYhsAJbXjIYlAHlmjBJRXJkn56YhXpdUvTeh&#10;aC1BZK81o95IGnAQGRHFHYcXUOrIEd0q37hWGVSLD8O0KgCugEG1UTIFwDRMq8rhBkQUNzJLbQEM&#10;qo2SKQAmhxsEJq9wrTGoHZxARCnAjDVKHcVXtZYgstV4VStisvy3AX5wGXVXIbLX2OOGiCIlAyrn&#10;wNelUcfstQAorkYBgD28cE5EfjFjjVJFZiupnPpYYVAtejJLkdkABIhMxSuyJwsRUSTMk3OzEE3X&#10;+bpEdvZaJeqNJFxe8Xqc8kpEvjFjjVKDk4NGj3zMq1A7ip2S4zxE9hqD30SkjHlyTvVUckqOeQCz&#10;HGywOYZpqf7d0ti/lYj8YMYapUkVaqdsVRSuRR1k6WcTDKqRtyMAFuQwCyKiUJkn56bNk3MLYFCN&#10;vB0C0DJPzmWj3khCVSCGC6jCrDUi8oWBNUoF+cFZZYDlDK9gRcdR+skBBdTPFERpaD7qjRBReslA&#10;CV+XyI8xiNJQtiwYkMxAV3nenmVrCSLyg4E1SguVV5RWwWlBkZF99H4JtdmJlHxvG6bViHoTRJQ+&#10;MkBigq9LNJg3zZNzDU4NHUxOyzQgBhWpUuHEcSLqh4E1SjyZiaKyOXCVPZuiIQMj5aj3QYl1zDCt&#10;Jt8gE1FQzJNzDQBvRr0PSqxjAJoMrg1M5QXuMbD9CxH1weEFlGjyA/IC1E0CXcppmWlFa5EkH+cm&#10;WGJDwbgKMdRgIeqNEFEyyUDIOXDqJwVjCWKoAV+XfDJM6xxEL1VV9uS0TEvhekSUIMxYo6QrQV1Q&#10;zV6PFJL985pgUI2C8yyAJocaENFmyKBaEwyqUXCmIDLX+Lrkn+r35A3F6xFRgjCwRoklp0KqfFGd&#10;z2mZcwrXG3kMqlGIxiCCa9moN0JEySEDHy3wdYmCNwbginlyLh/1RpJAZo/pCpc8xPcMROSFgTVK&#10;sirUNgpmtppCjqAam0FTWMYAmJwYSkR+yKBaE3xdonC9zeCab1WIMlpVGgrXIqIEYWCNEkleMVLZ&#10;V+E0+zGpw6AaKfY2g2tE1AuDaqQYg2s+yGFiFYVLTsnp9EREbRhYo6SqKlxrFZwGpIwMcFwBP7yQ&#10;WgyuEZErBtUoIgyu+ZDTMg0A8wqXLHG6OBF1YmCNEkd++FXZ26Qir4hRyORj+3bU+6CRxeAaEbVh&#10;UI0ixuCaPxWFa41B7QV+IkqALQ8ePIh6D0S+yStELah7g7uU0zLTitYaabL880rU+yAC8Kq8Ak5E&#10;I4xBNYqRV7XXTzei3kScGabVAHBM4ZLPsU0MEdmYsUZJU4LaN7h5hWuNLEdPNaI4YOYa0YhjUI1i&#10;hplr/VUg2reowqw1IlrHwBolhmFa0wDKCpc8n9MyTYXrjSQOKqCYelsOSSGiEcOgGsUUg2s95LRM&#10;C2qDXYd4EY6IbAysUZI0FK9XUrzeyJHB0ib44YXi6ZwM/BLRiDBPzo0DOAe+LlE8vS0Dv+Qip2Uq&#10;AJYULlnhIAMiAhhYo4SQmSOHFC6pyytfFBL5RoQfXijOxgA0GVwjGg0yqNYEMBXxVoh6aTK41pPK&#10;C+NTitcjophiYI2SoqFwrVWwb4IKTaid7kq0GWMAGrwiTTQSGuDrEsXfGIBzMhBMHXJa5hyAeYVL&#10;lmQFBhGNMAbWKPYM0ypB7dXjUk7L3Fa43siRk5v44YWS4lmI7EoiSinz5FwDwJGo90Hk0xRE5hqD&#10;a+5UZpGNQQxOIKIRxsAaxZrMEqkoXPJqTss0FK43cmSgVOU4dKIgHJIBYSJKGdkQnq9LlDTPghUW&#10;rnJaZgHAaYVLHuPAI6LRxsAaxV0FantwsU9CiOSbjjej3gfRJh3jBDCidJG9qt6Oeh9Em3TMPDnH&#10;967uKhDtXVRhkJNohG158OBB1HsgciUbhl9RuOSZnJbJK1xvpMj+EwvgsAJKvufk1XAiSjBZRtcC&#10;X5co+TTt9dPNqDcRN7JKQuUF3VdZ+UI0mpixRnGm8srPKtgfIWycAEppcY7DDIhSga9LlBYcZuAi&#10;p2WqAJYULlnl+wOi0cTAGsWSYVqzAA4pXLKa0zItheuNFMO0quCwAkqPKaidVExEATNPzlWg9n0G&#10;UZjGwCE7XvIK1xoD28oQjSQG1iiuVGarLSleb6TIIOlc1PsgCtgRWWJCRAljnpzLAihHvQ+igB2S&#10;AWNyyGmZJoB5hUuWZfsTIhohDKxR7BimVYHICFGlktMytxWuNzLkG4tGxNsgCsubshckESWELJdj&#10;Zg+lVVkGjqldXvF6vGBPNGIYWKNYkX0JVGaBzLPJaKgaYP8aSrdG1BsgooE0wNclSrcG+621k+1e&#10;dIVLHjFMK6twPSKKGANrFDdVqH3Dy1KukMgyOfavobR7VvYQJKKYM0/OzQI4EvU+iEI2BQ7kclOF&#10;GFamSkPhWkQUsS0PHjyIeg9EAAB5ZcdUuOSZnJbJK1xvZMgS0AUwK4BGhyb7uBBRDMkMnhb4ukSj&#10;Q9NeP92MehNxYphWHsDbCpf8qZxMSkQpx4w1ipOKwrVWwWy1MDXADy80WhpRb4CIemqAr0s0WlgS&#10;2kG2f7mqcMmKbHNDRCnHwBrFgryCpLJssMqBBeFgCSiNqCk5eIWIYoYloDSiWBLqTuWF9THwMSAa&#10;CSwFpcjJKzkLUDcJdCmnZaYVrTVS5GPZArMCaHQ9l9MyC1FvgogEloASsSS0k2Fa56A22L5HDlAg&#10;opRixhrFQQnqgmr2ehQO1cMniOKGvVSI4qUCvi7RaOPrUrcSOMiAiALEwBpFSja5Lytccj6nZc4p&#10;XG9kyOETx6LeB1HEDsnSdiKKmHlybgbAXNT7IIrYs+bJOV5UdpDZYyoDjocM05pVuB4RKcbAGkVN&#10;9VW0vOL1RgmviBIJbFZMFA98XSISKhxk0KUKYEnxekSUUgysUWRkhpPK/gZhUQQiAAAgAElEQVSn&#10;2d8gHDJD59mo90EUE1NgyTlRpOTAAg7SIRLYRL+DHGJWUbgkhxwRpRgDaxQllVduVsE3FKGQmTmV&#10;qPdBFDMlWepORNFgdghRuznz5Nx01JuIk5yWaQCYV7hkiRntROnEwBpFIoIMp4q8MkXBUz18gigJ&#10;mB1AFBHZT4qvS0TdGHDuVlG41hj4GBCl0pYHDx5EvQcaMfJKTQvqpnRdzWmZGUVrjZQIHkuipNnD&#10;EnQidWQfqRb4ukTkRdNeP92MehNxYphWA2oHcGk5LdNUuB4RhYwZaxSFCtS+4WWvo/CUwA8vRL1U&#10;ot4A0Yjh6xJRb5WoNxBDJYi2MapUFK5FRAowY42Ukj2Hbihc8nxOy3C8dQiYrUbkG7PWiBRgthqR&#10;b8xa6yAHC5QVLvmq7PFGRCnAjDVSraF4PWarhYdZAUT+VKLeANGI4OsSkT+VqDcQNzktUwGwpHDJ&#10;CgcZEKUHA2ukjGFaWQCHFC6pM0skHPKNAIOWRP4c44RQonDJbDW+LhH5c8g8OZeNehMxpPJvyJTi&#10;9YgoRAyskUoNhWutglN3wsSsAKLBVKLeAFHKzYKvS0SDyEe9gbjJaZlzAOYVLlnihTeidGBgjZQw&#10;TKsEcWVGlVJOy9xWuN6o4RU2osEcY8kHUagqUW+AKGGOmSfnpqPeRAzlFa41BiYCEKUCA2sUOvlh&#10;sqJwyXk2Aw2PYVp5MCuAaDMYkCYKgXlyLg+1F++I0qIS9QbiRraROa1wySOyXQ4RJRgDa6RCFWoD&#10;MRWFa40iBgeINoe/O0ThyEe9AaKEmpX9CaldBaKtjCrMWiNKOAbWKFSGac0AOKZwyTM5LdNUuN5I&#10;kVfUno16H0QJNSYzPokoIObJuRmoHYxElCZjEP0JyUG2k6koXPJZvj8gSjYG1ihsKq/ArILZamHL&#10;R70BooTLR70BopRhJijRcCpRbyCOclqmCmBJ4ZJV9mIlSi4G1ig0hmnNQu1V5Krsi0AhkC/2KrMP&#10;idLoECeAEQVDlrAx24ZoOFPmybls1JuIqbzCtcbACwVEicXAGoVJZbbakuL1RlE+6g0QpQTfOBMF&#10;YxYcpkMUhHzUG4gj2V7mvMIly7z4RpRMW6PeAKWTYVoVqJ3QVZL9ECg8+ag3QJQSeTC4RhSEfNQb&#10;IGH7xC588+nn2r62dv8uli9fjGhHw5s8cBBbtz3a9rU/fnQF91ZuRbSjUM2aJ+fGtddP8710txKA&#10;IwrXawDIKlyPiALAwBoFTl5pUfmhcT6nZc4pXG/kyCEUHFpAFIwxw7Rm+XeLaPPMk3PTUNBuYsfu&#10;J7qCK27W7t/FnZufhL2d2No2/g3se/Hltq+t3FhMdGDt8adnMLFnf9vX7tz8JK2BNXuIQSPifcRO&#10;Tsu0DNPSAZQVLXnIMK0sh7ERJQsDaxSGCtSWZjDzI3z5qDdAlDKzABhYI9o8Jb3V9r34cldwxcu9&#10;lVtYvnIRH1+8EPKuaLO01093fc08ORfBTmKJgTVvVYjPG6o+3zQATCtai4gCwB5rFCjDtLJQ2+D+&#10;TE7LLChcb1SxOTRRsI5x+hfRUPJRb6DT9old2Pfiy3jhf/73vrLciGLmiBwIQh1kuxmVF/KnDNNi&#10;4gBRgjCwRkGrKFxrFcxWC50sA1XZL49oVDBgTbQJsgw0tu0Jdux+At/9u3zU2yDaDL4uechpmQaA&#10;qwqXrPACHFFysBSUAmOYVh4K+p04VDiwQIl81BugwezY/gi+vu0R3LpzF1+urUW9HfKWBctuiDYj&#10;0g//d25+grX7d9f/260P28Se/Xj86Rl89pF3Uv32iV3YNv4N7Nj9xPpxO4/th73+jt1PYO3+Xdxb&#10;uYWVG4s9f8a+vZOzT5z9ffuY9t6CNrFnP766bTu2TXwD91f+hHu3b4W2jp/vDXL+7cfP1u+ce/38&#10;sI9/wFgO2lsJgKlorTGIhAUmERAlAANrFAh5RaWqcMmlnJZRud4o49XLhHh461Yc+u4+7J54DADw&#10;5doaLl/7A36//MeId0Ye+LtFtDn5KBe/9sG7bUGUrdsexXf/Lt8VvJnYs981sDaxZz+mDn7fM9iz&#10;cmMRSxd/1TdQM3ngIJ783mFsn9jl+v3lyxfx8T9dcG22v2P3E5j58U+61v3N3zcwdfD7ePLg4a6f&#10;ubdyC9c/+IeewUI/tm57FJMHDmLq4PddS2bX7t/F0sVfYfnyxcCCTJ331et7Cz//Wd/z7vX42fvu&#10;12MvqMc/JEc4HdRbTss0DdM6A3Vtb+YM02qw7Q1R/DGwRkFR2dATYBaVEnLCK8tAQ/TU5Dfx8Nb2&#10;P8VLf/wcd+59salj2UE1QATaDuz7NlqfrSjLXPvuk7u7vvabj28qWTuBOB2UaEBxLANdu38Xy5cv&#10;dgVK3AJe+1582TVo5TSxZz8m9uzHtQ/edQ3SbN32KGZ+/JOujLNOkwcO4vHvzODaB+/6ns7Z67jb&#10;J3bhmb97FVvfe2fT0z537H4Cz/ztq57BQEDcv30vvozHn57B4nvvxGra6uNPz2DywEHX79n73j6+&#10;C4vvveN6myAefwWYtdZbBeIcqfrcU4XIcCeiGGNgjYYmgy+qRlADwDxHUCvDjBoPu3Z8DQ9v/cqm&#10;f/7myp8BAFOP72wLhgHArTv/vKnA2u6dj3V97eGtW7Frx6Pr64XtwL5vd32NgbWesuB0UKJBZKPe&#10;gJu/3r/X9zZPHjzcN6jitO/Fl9eDdja/QTXn7ff/4EdYu3e3b6aZ3+mnfo/ntpeZH//E92CHHbuf&#10;wP4f/AgLP/9Z1OWR67yCap23uXf7VldQLIjHX5EsGFjzlNMyLcO0qlD32ecQL8IRxR8DaxQE1SWZ&#10;ecXrjTIG1jwc2PftroDYIAzTCnA3ws3P/9y1py/X1nDrTjw+kJCrWbB/CtEgYvm65Bbocgbb7Imh&#10;ne6t3MIfP7oCAPjm0891ZXLte/FlrNxYXC/nnDr4fd9BNaf9f/MjfH7j94EFqPa++O8GDqzte/Fl&#10;16DaZx8t4M7NT7Bj9xN4/OmZtu/t2P0Epg5+H9c+eHeo/Qbt3sot3L/9J9f+egAw+dzBtsBaUI+/&#10;IrH8HYuZKsTnEVVVHVXwIhxRrDGwRkMxTCsL4IjCJU/ntExL4XqjTuUwChrSbz6+iYe/+pX1cswv&#10;19bwT4tLHGAQb1OGaU3z7xqRb9moN9AZ2Nq55ynXTCRnj6wnv9f9/eXLF9tKBpcu/gr7/+ZHbcGl&#10;rdsexeRzB3Htg3exddujrut89tECrn/wD+vBlycPHu4K4th9zfqVFnb2Cds+sQt7X/x3XQGv7RO7&#10;MHngoO9sKvv2nWst/PxnbaWey3v2d/VDe/LgYSxd/NVQQUHz5BwAQHv9tOf3/Fp0lMLa5Z+d9237&#10;xC7s2P3E+n0L4vFXaMw8OTejvX6afb085LTMbcO0SgB+qWjJKcO0KjktU1G0HhEN6KGoN0CJpzJb&#10;bRWirwEpIIOmlDCXr/0BhmnhHz/8Hf7j/3sFS599HvWWqL9s1BsgSgLz5NwM1PZzdbXvxZcx8+Of&#10;rP9zC3at3b+Lz363EZd4/DszXd/vDJas3b+L6x/8Q9ex7BLNzmMAIuNp8R/facto+vjiBddATGdw&#10;zE1n8/17K7fw279/27WR/o5v+c+c++bTz7mu1dk/beXGomuwbueep3yvFablyxfb9rd2/y4W33vH&#10;NaPMmckWxOOvWDaKRZNElmbOK1yyJNvvEFEMMWONNk1eqVHZQLiU0zKcUqRONuoNxNnSZ5/j5uft&#10;fct273ysqxTz5sqfu243iB3bH8HXtz3Sdjwvdj+19f1MPIYv1/4bbt35Z8/bAOi6za4dXwOAtq85&#10;7Z54DLt2fA1frq3hzr0vlPVvS7Es2M+GyI9s1Bvww87EsjOstm571LVc8Lt/l/d1PDtDbvt4d8P/&#10;5SvukzOXL1/sylrrV0J6b6W7L5jts48WfA1n8PLVbdu7vvb40zOuAbNt49/o/tpE99ei4FX++seP&#10;rnQFWHfsfgIrNxYDe/wVy0J9q5ckKgG4omitMYgEg7yi9YhoAAys0aYYpjUOtdljV3NapqFwPUrI&#10;B5io/H75j65f7wqsff7nTTXv3z3xGL47tdu1Z9pvlj51PeauHY/ipZn2Dz43V/6M9xcWfd1m6vGd&#10;OLD329ix/ZGunwPExM/vTn2ra4rpnXtf4PL1PzA7bvOyUW+AKCGyUW+gn5Ubi7j2wbttmVhugZGt&#10;2x4dOBPJ7Tj3V/7ketvNlE3ev+1+LABD9/hy23tEAaNQ9BpeEdTjr1g26g0kQU7LLBimdQbAMUVL&#10;HjNMq8EhbkTxw8AabVYFassx2NxbPfZXi8jU4zvx1OQ3Xb/38NatOLDv2/j69kfw68VWYGs+NflN&#10;/Ov9055rvjTz1HomW6cd2x/BoWf24bIjs44Gwj5rRP5ko94AANy5+Ulb4Oqv9+/hzs1PsHJjsau0&#10;MWxbt/ubsEk0IPZZ868EMfBB1eeiCmLyt5CINjCwRgOT9f2DdXodznlemVGL/dWi5RVU67zNX+59&#10;salsuE67djzac8LpgX3f9gyqdd6ONi0LloMSeYpLfzUAuPbBu649x7y43XblxiIWfv6zgdb9/Mbv&#10;u8sxXcpDgcHKNG29MsiGzS5z2/vCz3820HlMqqAe/whkATCw1occZFAFUFa05CHDtPKs5CGKFw4v&#10;oM1oKF6P2Wrq9e9wTKGz+5d5TfX8Vz4CcH50lnY67Z54zFegj4bG3zmi3hL9O9JZSjmxZ79r8GvH&#10;7icwsWd/2z/7dm7lnZMHDrr273KbQtkvm85r6qg9mXLQ4zm57d1tmIJdItn5L+mCePwjkOjfOZXk&#10;tM4lhUtWZFseIooJZqzRQGQmk8oSQZ3lUZHgm6mI/Xqxtd7HzS7/7Axw7dj+CHbt+JrnkIEgTD2+&#10;0/Xrl6/9Ab9f/iO+XFvDju2P4JkndzMANxz+zhH1lujfkeUr3cMEnvnbV9uGHEzs2Y+ZH/+k62fF&#10;1MmL+Ox3C9j34sttgbSt2x7FzI9/go8vXsBnHy1gx+4n8OTBw65Bq+Ur3dM2O+178WV8ddt2fPbR&#10;Au6t3MLOPU/hyYOHXYM7n9/4fd/j2dz2PnngIO58+sn6lM2t2x7F/r/5Udfe763cwq//r/99/b8f&#10;f3qma5iB19CFTvdWbnXdlycPHl4PEnaW+QYliMc/Aon+nYtAHoCpaK0piMSDiqL1iKgPBtZoUA2F&#10;ay2BE4miwjdTEfr98h/bhiN8ubaGXy+2sHviMezY3t7H7OGtXwlkzVt3/hmXr/2ha8Ln9OMTXbe9&#10;fO0PbSWod+59gV8vtvDI1q94BuKoL/Y0JOot0a9Ly5cvYurg99sCSzt2P4H/6d//H1i5sYht499w&#10;DV7dW7m1Hnhau38XSxd/5Trt85m/exXP9FjfeZx+njx42DVzzcnuKeeX1973/+BHePJ7h3H/9p88&#10;M9M+/qf2oNnkgYNtt/Wa1Om6708/6TrPzj2FVZ4axOMfgWejWjiJclqmaZjWPNS9npflIIOWovWI&#10;qAeWgpJvhmlVIK6QqFLJaZnbCtejDXwzFSGv6ZpLf+z+up/eZ378p99e6wqqPbx1q2uZqNdEVK+v&#10;kz+GaSU6cEAUskQHn9fu38W1D951/Z5Xud/a/bv47f/zdtvXPr54YeDAj9txhrX43jsD/8zy5Yuu&#10;5aPbJ3Z5BtWWL1/sCix13naQ8xFVkCqox1818+RcNtINJE9e8XpMQCCKCQbWyBdZx6+y19k8m3JG&#10;g4ML4uvLv/63UI57684/4869L7q+vmtHd9+eO/e+8Oz51hmYo4FNR70BojgyT85NR72HICxfvojF&#10;997xVWq4dv8uFn7+M9dA1G/+vuE7S+veyi3P43RaubHYN/C0dv8uFt97Z1PTT+375DcQZp8vp84h&#10;Cmv37w4ULPNzH8MS1OOv2HTUG0gSmT12WuGSR/i+nSgeWApKflWhdhpXReFa1G466g2QWl+uBROw&#10;6zUEgXyZAXAu6k0QxdB01BsIyvLli1i5sYgnv3cYj39npmvwwL2VW1i+IrK0vAIwa/fv4rd//zaW&#10;9+zH5IGDrv3U7tz8BJ99tNDzOG4W33sHdz79BE9+r7uv2vLli/j4ny50NeIfhB0wmjxwEJPPHXSd&#10;Nmrv2y0A13n7zQTJFt97B599tIDJAwexc89TrsMfwhLE46/YdNQbSKAKROaaqs9NVSS8VJ4oDfgp&#10;iPqS5UnHFC55JqdlmgrXo3bTUW+A4uHWne439Tu2P4Id2x9xzXDbvfMxFdtKM74xJnKXjWrhhZ//&#10;LPBj3lu5hcX33sHie+9g+8QubBsXjfjv3/7TQEGrlRuLWLmxiN9CBJzsIM2wPcLs8kvn3vodc+XG&#10;IsyTcwOvAbSXdvZbZ/t4R7DPx0AGN/a562WQx/7jixcGGqAQxOOvSDbqDSRNTsvclu1z3lS05LOG&#10;aeVZ6UMULQbWyA+V9furYLZa1LJRb4Di4cu1Ndy590XXwIRnntyNXy+22r728Nat+O6T31K4u1Qa&#10;j3oDRDE1HfUGwnJv5VYgwZQwSgaD2ls/gwQCnRlrd25+EsdA1EBUneMhTEe9gSTKaZmqYVp5qOtZ&#10;XDVM6xx7UxNFhz3WqCfDtGahtmFwldNtiOLDbWDCU5PfxKFn9q0PTph6fCdemnkqsEEKIyzRzdmJ&#10;QjQd9QYoHpzZbZvNVqOBqBxaljYqe1OPgYkJRJFiYI08yYEFKrPVlnJapqJwPXLHD/e07j97TPqc&#10;enwn/uaF7yCnZdqCbEREIZiOegMUve0Tu9ZLOFduLOKz3/kb4EDDScvwENVkW5vzCpecM0xrWuF6&#10;ROTAwBr1UoLaK1Uqr+wQkQ937n2By9f+4Ou2XtNCyT9O9yJyxawZWp9wav+LSXP/UTAd9QYSTPVn&#10;m4bi9YhIYmCNXMkrHipfDOZzWobT8CLGD/Xk5jcf38TvPTLXnPwG4IiI/GK2DFHkpqPeQFLJ9ja6&#10;wiUP8b08UTQYWCMvFagbEw0wW40o1n692ML8b6/h1p1/7vrezZU/4x8//J2v4Bv1xcmgRO2mo94A&#10;0YibjnoDCVeFGM6mSkPhWkQkcSoodZFXOo4pXPJ0TsuwUUY8TEe9gST7zcc38ZuPbw70M+8v+J+G&#10;1u/4N1f+DMO0eh7Dz228LH32OZY++xwPb92KXTseBQDcunO3rQR0s8emdZwMSkShW7t/t2saZxiT&#10;RYlGXU7L3DZMqwTgbUVLThmmVcppGZV9solGHgNr5EblH+JVcIpNnExHvQGKvy/X1nBz5c9Rb4OI&#10;RkM26g2k0Z2bn2Dh5z+LehuUDMykHlJOyzQM08pD3YCwimFajZyWua1oPaKRx1JQaiP/6D+rcMkK&#10;/+gTEa3LRr0BIiIiB2ZSB6OicK0xqE2UIBp5DKzROsO0xqH2j/AS05Rjh2+eiIiIiIgClNMyTQBn&#10;FC55zDAtZhsSKcLAGjmVoHZgQV7hWuQPX4CJiChOeMHHh+0TuzCxZz+2bns06q1Q+vB3MDgVqB1k&#10;wAQGIkUYWCMAgGFa0wDKCpecl1duiIiIiLzwgk8PW7c9ipkf/wT/+n/53zDz45/ge//rf8DkgYNR&#10;b4vSRWWLmFTLaZkW1Aa7DhmmNatwPaKRxcAa2VRf0cgrXo+IKAkYRCAi3yYPHMTEnv3r/71126PY&#10;9+LLzFwjiqmclqkAWFK4ZFW2+yGiEDGwRjBMKwvgiMIldXnFhoiI2qksxyeihNu556mur23d9ih2&#10;7H4igt0QkU8lhWtNKV6PaCRtjXoDFAsNhWutgvX+REREREP7/Mbv2zLWAGDt/l3cuflJRDsilZ48&#10;eBj7Xny57WvXPngXH1+8ENGOyI+cljlnmNY8gEOKliwZptVgYgNReJixNuIM0ypBXMlQpZTTMrcV&#10;rkdERESUSh9fvNAWRFm7fxeL//gO1u7fjXBXROSDyiyyMYjBCUQUEmasjTBZb19RuOTVnJZpKFyP&#10;iIiIKNWuffAurn3wLnbsfoKZakQJkdMyC4ZpnQFwTNGSx2TWWlPRekQjhYG10VaB2n4+rO8nIiKi&#10;yE3s2Y+vbtuObRPfwP2VP+He7Vt9g1I7dj/RNRTgzs1P1rPDOr+/cmPR93Hu3/4T7q3ccr399old&#10;2Db+jbav2eWenf3UJvbs7yoF7bdv+xjOr3Wyb7N9Yhe2bnsUd25+0nPPftf2e86ce3By3tfO7/u5&#10;PzY/96WT/bjYx7lz85OeawLBnQ977e3ju7q/N75rvTyYZcGxVwIwC3WfxyoAsorWIhopDKyNKMO0&#10;pgHMKVzyPK+QEBERUVS2bnsUkwcOYurg912nZq7dv4uli7/C8uWLrsGRfS++3NXPbOHnPwMA7P/B&#10;j7B9oj3IYR+vs9/VxJ79XX2x7tz8BB/+3/+n676f/N5hTB442Pa15csXsXjzHezY/QRmfvyTtu+t&#10;3Fhc31evfd+5+Qn2vfjy+rEXfv6zrkDO9oldruvb7q3cwsf/dAHLly+6fj+ocwbA877+5u8bbffD&#10;6bOPFnD9g39YD5rZU1PdbrtyYxHXPni3byBqYs9+TB38ftf9ch5n6eKvXINiQZ2Pbz79XNdzyDZ5&#10;4OD6/et8LlC85LTMbcO0KgDeVLTkIcO08qwgIgoeA2ujq6FwrVUwW42IiIgismP3E3jmb1/tClw4&#10;2UGXx5+eweJ77/jK9Hn86RnPoJN9vO3ju/5/9u4+KK77zBP9V9BAN6KtBvQCkhAQ2SBsJyBPOrGU&#10;yYgjOzOJX8ZyshNPxlUtVPf+MfbeusKpqVs7O9rr1qxTc2tragI1M/ZW3d1y07c8XiflWI4yTmoS&#10;68BsBdnurNTELzLEGjWWDFg2AoQEjdSS7h/nNAL6NPTL6d/vnNPfTxXlhJd+HtAbfPv5/R4Mv/HK&#10;4us/O3M6JRRJTioZBXqb7+5Ied1qk12ZKHN70PHk06tuD9163160PvTEqo/jqa5F60NPYHNbB957&#10;NZTR3W65fM3ScbkrV/08Nrd1oKa5ZTFc6njyacNQFdACs44nG/Deq6G0X9+d+x/Fjr0PrtpTdXMr&#10;qptbM14iYObXg+wnoPh7BN953RNWI8d45zWRubi8oAiF1cgBiNtCAwA93EJDREREMiTDl9VCtaW8&#10;9Q1ofeiJtAHMUukCkZXvszSMmZ8yPnZqFKAZHR2cn5rExTPRNeuupvXhJ/IO1ZbSQqmn135H5PY1&#10;S8db37Dq5wFov/73fPsQ7vn2oTV/TV3uStz7nS7D99ux98GMekpKNxm3kplfD7KtLoG1NoADD0Sm&#10;Y7BWnHoE1hoVXI+IsnTvjnoEFP+yl3t31Mtuq1jNyG6AyGl27n/UMCi5eCaKsyeOG4ZU3voGNO59&#10;IOMa81OTmDo3nHZia+vu5eGJUU2jo4Wb21LDts/OnM64r3RWC5g81bVpjxmuxlvfkFX4k+3XLB+e&#10;6tqMg9XkkeGVH2/0NZmfmlzczGp0R9vO/Y9mXFfk14OsRb8uZ0BgyWf1a4GIyCQ8Clpk9HP8okaN&#10;ASDIUWMioozlN4ZCRMt4qmtTQpJEfG7xjrGkMYOJqx17H8To4JtrHm8cfuOVxTvG0t3h5amuXba1&#10;c+zUYEpQU9PckvLYm9p2p7wu32m1tWzdvTcleEvE53D2xPHFz9NTXYt7vn0oZVqsce8Dae+oWyqX&#10;r1k6s+Pnlx3d3Xrf3rRhaiI+t+yoZ3Vzq+GE2ua2jmXHOHfsSQ0Mx04NLjueOTr4JloffmJZGOpy&#10;V2Lr7r04e+L4qp9Dtl+PZJi3Y++DKb+PMj2CSpbTBeCcwHo90BYnEJEJOLFWRMJqxAexo78DvByT&#10;iIiI8pBXimQUTI0OvpkS1kydGza8gN8o7Fpq7NTgso9LxOcw/MYrhtNLS8ObRHwuJSBzuSuXhTJG&#10;U1bpjpHm4uyJ4/iff/uXUJ87DPW5w4thU7qv2dLPc35qEtGXnk8J0FzuyoJ9zdJ5/ycvLg9JTw2m&#10;DbJW3p+WXH6w0srAcOUx3WTQuPJ1/3bipymPlW7JwdJ+zfx6FIDISaqipV+b0yuw5GNhNdIpsB6R&#10;o3Firbj0QNw6Z0Bb6Uz2EoXY+/dsqda7HuWu0mWvm5ydw7VEYvHttd5KlLtcmJy9uuxtmaivvgO1&#10;3vX6417F+NTlZW9baenb1+qt3OVCrbcSk7NzqCgrRZW7AlWeipTHrPJULNa6lriBydmrhrWvxBcw&#10;O7+w6ueyUrZfDyIqanlNvZe5PSmvS15ov5LbtzH1ddWpr1sq3fTYZ2dOpxyL9NY3pIQ6K496Vje3&#10;Lj6mUcA1dtp4+2a2xk4NGk41udyVhkcXjd43EZ/D2KnBlM+zkF+zlabODRsGUBc/iBreEWf0WGst&#10;gnC5Kw0DrXu/07XqxyWtdQecmV8Psr0gtMk1UT+v9QBIPW9ORFljsFYk9GckDgos2affF0D2wmO7&#10;Gbhv5/aUwOiXUe0b3ftbm+A1CKpGxj7DqbMXVg2U7t1Rj3sb61DuWv5X8+z8Ak792wWMXryEb3Sk&#10;PvMdViNr9jY5O4f7dm5Hy9ZNi6+r9a7HfTu3G/bSsnXT4vuOT13GL6PDuLexPuWxk28z0ri5Bvvu&#10;2bnsddcSCfzk5LuG709EZDajUGOtoMMM1+Pza76PUfizdLrJKPwz4341IH2YZPS1WW1CLpPPM1Nm&#10;PlYm20kzZfQ1cbkr15xEy5eZXw+yh4Din9Y3hL4oqGR7WI10BxQ/78MmyhOPghaPoMBaM+C2GSoy&#10;9TV34BsdrYahGqAFVd/oaEkJzQBtiuzhL9+N+3ZuN3y711OBfffsXAy6slVe5sI3Olpy/vikkbHP&#10;Ul5XX31H2s/ZaFotdnGK02qr65fdAJHFOPYJn+TE11LJe7SMgpvZ8fOG01m5yCa0kXT8kKzDsX8G&#10;rUi/RmdIYMmgfl0QEeWBE2tFIKxGuiD2eF8PFxbYVkx2A3aVyRbNWu96fKOjBf/8mw+Wvf6+ndsX&#10;j36u5v7Wppx629PaaBjYZWv04iXMfmF7SpDWuKkG7308vux15S6XYQdR3aoAACAASURBVJD3O4Nw&#10;johoFXndsXbp3EhKQBV96XnLHKebOjecckl9dXMrvPWpE1eFXlqQ7GclT3UtXO5Kwykwjy+zjZd2&#10;lu74aPSl5yV0IwWX6ojXDUAVVGsDtAEMDkUQ5YETaw6nPwMRFFhyNKD4RdYjc8VkN+B0td71ywKn&#10;+uo78p4kW4sZoVqSUTB2l0H/TZurU143PnUZk7NXTevFofikBJGJjMKglfeaAbeP9q18KbSLZ6Ip&#10;PW5u6zCsbbRcoRCMpuJWhn+AdkRy5aX+ABCf+rwgfcm08mtS3dxqeBedt74h5feQ0fsRrUa/Tud1&#10;gSUPh9VIk8B6RI7DiTXn6wbQKLgeUVEan7qMt4Zji5f5t2zdZHi8854d9YvHKhs31xg+1qmzFzAy&#10;9hmuJRLweipwz4560wO49z4ex3sfj+PeHfUpd62dOnshZQoN0I6Drnxfr6cCtd71y0Izo89r9OIl&#10;kzp3NE4GEC2X15+Jix9EsXP/o8uOM269by9mJ84vBlUudyVaH34iJXCbn5rEW//41/mUz7jHpcGV&#10;t74hJYwxCuAKZez0IHbuf3TZ65L//7Mzp3F9fh6b7+5I+boC2tdMxGSdaEZfk3u+fWjZZtTq5lZ0&#10;PPl0ysdqGz4LE4oa/Z7Yunvv4r14ificGVtknfcLag/dAB4TWC8EoFNgPSJHYbDmYPozDyKDroGA&#10;4j8msB6ZLKD4+5dehE+Zm51fwMB7Z5fdHzYy9hlm5xdSFg54PRXweiowO79gONm1MtSanV/AW8Mx&#10;VLhK0wZxa1ka1OXjWiKBkbHPUkK+u7ZuwuSwFqx5l2wUTZqdXzC8o42IaDXKkd5p9bnDOX98Ij6H&#10;0cE3U0KR1oeewI49DyI+/XnaybSPT6ZuwiyEsdODKRNhKwMrkUdXx04NonHvAyk97Nz/aMrXcSVR&#10;XzPRjL4m3voGfP0v/gZT54bh9m00nEybn5os6KShUWjmqa5dDPhMOrLKSWoJAoo/FlYjRwE8K6jk&#10;vrAaOcCf5Yhyw6OgztYDceuaAW09NFFRev/jccPQanzq8uIE21JV7gqUu1yGxzTTBVC5BlMjY5/h&#10;vTT95cLoOOjSgLBxU2r4x7vVMsNtykSGRvP54LFTg2kDiHSh2tipQWFHL9daSpCIz+HiB+KGhhLx&#10;Obz3aijrjxP5NRMtEZ/D2RPHDd+W7rhnIj6H939S2OWOs+PnRYSusUIXoLR6kOfffznUI6IcMFhz&#10;qLAa6YTY8eHegOKPCaxHhTMguwE7MgrPkq7Ejd9W603dtDY7v5A2ABufupxTb7l+XDqTs1dT7kpb&#10;uqzA6M41TqtlZEZ2A0QWFcvngxPxuawWFoydGsTwG6/kUzJrn505nfZtFz8Qdww0aercMN5/9cWM&#10;6348+CvhXzPRkr8vMvmaJH/PmXAMc01nTxwv6O8P5UhvrGAPTqvSl8EFBZZsDKsRkfWIHIPBmnOJ&#10;fMZhBmL/0qfC4si/ReW6hODadXMm1ZYymkCrr74Dtd71KVtDzTiCWiR4jw2Rsbz/bCSDjuE3Xkkb&#10;dlw8E118H9FWu5dM1gbTi2eiOPkP/xlnTxw3nKhLxOcwdmoQ0ZeeTzvN5TRjpwbxm//+txg7NWgY&#10;Zs1PTeLsieM4+Q//WUioBmhTa8lfpwLUHDL7ASk7AcUfgtgnvbv15XdElIV1t27dkt0DmSysRroA&#10;FHb2fLlnAoqfo8MOoT9TJeo+B1v6Rkdryh1i6S77B4A//frulFDsl9FhTM7O4U+/vjvl/V9767eG&#10;E3CNm2uw756dKa9fei+eUW+/jA6vOrWWzfKCpYw+r/Gpyyn1//k3H3AbaGb6Aoq/S3YTRFajPnc4&#10;iAL8u7T0GKis8MpOXO5KeOsbAADx6c9XPb5aLDzVtXD7NgJw7NdkQDnS2ym7iWKnn0RSBZbk9yNE&#10;WeLEmsPozzCIDLlGGao5DqdmcnBvY53hRNm9O+oNXz85O4driYRhgHbPjvqU15W7XLh3R505zZrk&#10;vdGJlNetDNXGpy4zVMtcTHYDRBbVX4gHnTo3vPhCa0vE5xa/Xg4MkHIyPzXp9K9Jv+wGaPH+1T6B&#10;JQ+G1UjH2u9GREkM1pynG1xYQPmJyW7AjspdLjz85bvRuLkG5S4Xar3rDSfBAC1sSh6NHP3sUsrb&#10;W7Zuwr57dqLWux6ANqn2jY6Wxf9vNqNjmndt3YT66jsWj3caMeo95X0urv0+tKhfdgNEFhWT3QBR&#10;kYrJboAWdUPsXawcnCDKAoM1BwmrkSaIPcL3OjfYOU9A8XNiLUdeTwX23bMTf/r13Xj4y3cbhmrA&#10;8ov8023LbNxcg4e/fDcCin9ZyFYIk7Op98R4PRX4RkcrvtHRmvbzmJ1fWDU4u5ZIcGlBdmKyGyCy&#10;Iv3ydC73IBKP3xNahL7IQGTYtU+/XoiIMsBgzVlCgut1C65H4vCy2gIZvXhpWRg1O7+AU2cvZPSx&#10;hVoAMDl7NefNoasFZ0ZHRSmtGW5WJloVf8AnEkw50ss/dxYSUPxBAKMCSwa5yIAoMwzWHEK/1HKf&#10;wJJH+UOgo/EbqSydOnthzeBrfOoyTg6nfj/03sfjGU12ZRrA5SKT/o2MT102vCcOyOyoKC3inzmi&#10;1fXLboCoyIjcREmZEznY0Ci4HpFtMVhzjpDAWjPguXun4w/5WZqcvYp//s0HhgHZ7PwC3hqO4ZfR&#10;4bTh1VvDMQy8f9bwov/xqctpH9ssk7NX8ZOT7+LU2QtZLxswCtBGxj5LG7iRoX7ZDRBZHP9dIhKL&#10;f+YsKKD4j0Fs6NmtXzdERKtIXVVHthNWI93QnlEQpVs/50/O1S+7ATtKBmhvDccWt2NeiS9kHDAl&#10;j4lqyw8qAdzeHpoUViOrPsYvo7lvt7uWSOC9j8fx3sfjWX1c46aalNdxaUHW+AMM0er4Z4RILP6Z&#10;s65uAKcF1doAIAgurCNaFSfWbE4/9x4UWHIooPhDAuuRBPoCA14UnYfxqcurHpNczbVEYvHjC3Wv&#10;mllatm6C11Ox7HX53NlWxPplN0BkZfoCA5F3CxEVu37ZDZAx/fv0XoElD+rXDhFRGgzW7C8I7ZkE&#10;UXjOvnjwmUpa0z076lNel27TKaU1xClgoozw3yUiMWb0MJusKwixT4LzGiCiVTBYs7GwGukAcFhg&#10;yb6A4u8XWI/k6pfdAFlbffUdKdNq1xKJgt4F51AMC4gy0y+7AaIi0S+7AVqd/oRcUGDJ9rAa6RJY&#10;j8hWeMeavYl85mAGYv/yJvn6ATwruwmyrnsbU6fV3hudkNCJ7fXLbsAGOgD48nh7PqIAVpsoXOvt&#10;ZJ5+2Q2QXJ7qWrh9GzE7fh6J+JzsdpysX3YDtLaA4u8RfNd2T1iNHOOUPVEqBms2FVYjBwDsE1iy&#10;J6D4YwLrkWQBxd8fViMzEHvUmGzC66lYXNCwlNGGUFrTMdkNFFjnkv/dpL8kJQMxt/5SBWCnoL4K&#10;6SqAj/T/nfwBZGUAt/T/x/QXWoVypDeqPnd4FGIXNpEFuNyVuPc7XahubgUAJOJzOHviOMZODUru&#10;zLGc/u+Sk3QBUAXV2gDtWqCgoHpEtsFgzb5ETquNCq5H1tEP4DHZTZD1GN2tNnrxUk7LGoqcHe9X&#10;80ELxIDlk2Kd0IIxH5wRjuVjPYD2Fa/L9MmwZCh3Rf9vTH99MoibRnEfH+4HcFB2EyTW1vv2LoZq&#10;gBa07dz/KC5+EOXkmvlGeb+afehPhA9A3MDFs2E1EuLABdFyDNZsKKxGghD7bG3Qhj/4kTmOgcFa&#10;isnZqymvu5a4IaETOcpdLng9FSmbP3m3Wk76ZTewQjI0WxqedUILzHZBC4yosJaGcl9b433PAvgc&#10;wIfQArhk6Obk8O0YGKwVnZrmlpTXudyV8NY3YOrcsISOHI3TavbTBeCcwHo9AA4IrEdkeQzWbCas&#10;RpogdjPnQEDxhwTWI2vpl92AFZ06e0F2C1JdSyTwyyh/kDFJSELNziX/9QH4MoA6cMrMjnbqL19N&#10;8/ar0EK3C1geuMVg36On/bIbIPEunRtZNrEGaMdBZ8fPF6SecqQ35XXqcyL3hUnVL7sByk5A8cfC&#10;auQoxN2N/FhYjXRyqR3RbQzW7CcIsXdeiQzxyGL0f6iHkHqkiYjyNxNQ/IWaKkpOnXVCu9NsF4B7&#10;wYmzYrMewO/pL0bTx2ehhW79uB22WXoZg3Kkd1p97vDr4DR1Ufl48Fcoc3uwY++DALRQbfifX+Ex&#10;UPPNKEd6ObFmTz3Qfm4T9XNiCMvvTCUqagzWbCSsRjoh9vhDXwF/6CP7CAH4oewmiBzIjB9eOqB9&#10;Y9uhv9wLTp5R5pITbyvv5rkK4D0Ab+F22GalwK0fDNaKztkTx3H2xHF46xsKNqlGnFazq4Din9Y3&#10;hL4oqGRjWI10BxQ/7+EmAoM1uwkKrDUDTquR5hgYrBEVQjbBWvLOs05oQdoeAKmXDhGZYz2046Ur&#10;j5hehRaw/QrLAzfRLP/vUvL+L091LVzuSsyOn0d8+nPMT02u+nHe+ga43JXLXjc7fn5xMiv5uEtf&#10;lwlPdS3cvo3w1jcsPmYm/ZjxORmpbm5dfJz41OeYn55cNSxL1l768ZkcBa1ubkWZ2wN39caM6qw8&#10;bprubbPj51Hm8cDt25jyfqvd+Zb8dViqkEdac8BpNRsLKP6QHq6JOmkS1BcZWOVJFyJpGKzZRFiN&#10;dEHcthcA6OFfkgTwOChRgcwEFH+6H2CacHsC7UEAdwLYIqgvotWsh7ZQYeVShREAJ3E7aOsvZBPK&#10;kd6Y+txhkVvwMuaprsWOPQ9i6317Dd8+PzWJj0/+CmOnBg3fvnP/oynhTvSl5zE7fh479z+6+LjR&#10;l57P6NJ+b32D4WMmTZ0bxtkTx1cNdvL9nJJc7kpsvW8vGvc+kBIeJh9n7PQgPh78leHn0fHk0ym9&#10;R196Pus6ifgcRgffxNipwZRwcmWNdG9L1jV6/9V+be759qFlASGANb/+gjFYs79uAKqgWhugDX5w&#10;GIOKHoM1GwirER/ETquNBhS/yHpkfSFYfDqAyGaSP7wsnUTzQwsKeA8a2U2L/rL0uopk2NaPwky2&#10;hWCxYG3rfXvR+tATq76Pp7oWrQ89gc1tHXjv1VBGU2dlbg86nnw6JZAxo5/q5lZ0PNmA914NGYZB&#10;Zn1O3voG3PPtQ/BU1676ODv3P4rNbR2IvvR8TvenZVLH5a5crDP8xis5h1pT54YxO34+5ddlc1uH&#10;4dfSU11r+Gv42ZnTOdUvgD7lSC+fVLe5gOLvD6sRkfdQHtan1nh9EBW1EtkNUEa6ATQKrNclsBbZ&#10;A5/BJDJJnc+Lf7e3owbABIApaM8sPwvgITBUI+dIBm0vAjgN4Ba0O9uCAA5AC5XzYal/lzIJoJbS&#10;Aq3001FLtT78RNahWjI8yvR97/1OV8p0l1mfk8tdiY4nn1417FrKaDotE7nUaX3oCcOptkyNnU6d&#10;0tt8d4fhY27dnTrxd/FMNKejtAViqT9TlJduaNf6iMJ71qjoMVizuLAaaYK41ckAMMDVybRSQPHH&#10;AAzI7oPICTZt8KKyouxR8HgnFZ+vQvue5jVoofIwtMmzLmS5XU6frHnd1O5ylJy0ypa3vmFxy+Vq&#10;cgl+tt63N+XjLp6JIvrS83j/1RdTJqqSxyeTzPycdu5/NO2RzHRHJr31DWmPnqaTrs7FM1GcPXEc&#10;F8+kDtR46xvQuPeBrOose+wPoimTdS53JTbf3ZHyvpvadqe8bq3jswJxG6iD6N+3iwy79oXVyAGB&#10;9Ygsh0dBrU/0MwBdguuRfYRgsWM3RHZUsk52B0SWsfII6acAfgHt+Gg/tAUJqwnBAttBt+5ODbES&#10;8TmcPXF8MTjxVNca3q/VuPcBw7u+CuHfTvx0cTrq0rkRfPl/+4tl0101zS2L95uZ9Tl5qmsNA7Kx&#10;U4MYfuMVALcnzVY+zo49D2YcPBnVScTnFu+nW6xrMFW3Y++DGB18E4n4HNTnDgMAlCO9KTWSb1tZ&#10;Y+zUYEqYWN3cuqz35LKGpeanJjO6J0+QkOwGyHQ90H6uE3XqqQeceqQixok1CwurkU6I/YaxV3+G&#10;g8jIMYgdKydypJ31qVvkiAiANsWZPD56Dtpx6RC0Hw5Tjo7qEzaj4tozZjSJlLwcP2l+atLw3jCX&#10;uxI1zWsv+D174jj+59/+JdTnDkN97nBOgcwX9v/xYniViM/hrX/868XHU587vGwRgFmfk9HjzI6f&#10;XwzVkr28/xNtim7pS3z684yn9dL1u/L+tKlzw4ZhXSa/BukYHgdt61gWpG1uS51g+/hk6pIGiXiU&#10;z2H0JXRBgSUbw2pEZD0iS+HEmrWJ/EduBmL/8iWbCSj+6bAaOYbll1MTURYaNvpQ5a6Q3QaRXSSD&#10;tmTYNgLg59Ce6OnX3ycEsVdmLONyVxre6WW02TLddJO7evWwfeyU8abM1Xx25nTKUc7NbR3Y3Nax&#10;OCk1O3E+7VFGsz6nMrcn5WOMjmQmQ7pcGdXZ3NZhGJi5falf77V+DVYzPzWJi2eiKeHZprbd+Hjw&#10;V4ZHQxPxOVz8wDJ3vQ8oR3pjspsg8wUUfyisRrog7sRJd1iN9OihHlFR4cSaRel/CbYLLBnkX4KU&#10;gaDsBojs7E5OqxHlowXAYWgLP24B+Of7//1/KnH7aqQ1ZLRUYLUtk9fj81nXyGU6bX5qctlU2FLJ&#10;Y5OtDz2Br//F36Rc4G/m52T0WPGpz1drPSdGdbz1Dahubk15yXS5QTY++yB1s2dyWYHRMgNRx38z&#10;FJLdABVUt8BaG8DpRypSDNYsKKxGfBD7l9JQQPHzL0FaE5cYEOVuvbscDRurZbdB5CQPeao3/qfd&#10;gf9Tdh/L5LNl0kguYRyghTfRl543nBBbaut9e9Hx5NOr9m3m5+TymPv1sQKj7Z6e6trFcG8lo+Oj&#10;kswoR3pDspugwgko/iiAPoElD+rXGREVFR4FtaYgtMRfFJHPZJD99YBLDIiy1tG8TXYLRI7kvqMa&#10;bl8N4tOXhNc2mibzVNfC5a40nEjy+MyfllpN8r6yYf3eM299Aza17U6Z2vLWN2Dn/kcx/MYrpn5O&#10;l86NpARLZgeP6epEX3pe6HKAsdODKcdvd+5/NKUvoxBOIj6xXhy6ARyAuJ8vgwA6BdUisgROrFlM&#10;WI00QTvmIMrrAcXfL7Ae2VxA8VvismgiOyl3lXJajaiAmv/gW9JqG4UkRpswvfUNKXdtAYU5Gml0&#10;/PHimSjOnjiOt/7xrw2XDiwNgMz6nIyCuOQRyZW1O558OuUl0xDOqI7RwgCXu9LweKgZjI53Gk6r&#10;ZbjpVBAGa0VAv+5H5K/1Pv1aI6KiwYk16wkJrsdpNcpFENpF0kSUgbbtW1DuKpXdBpFjbWz9Ilxu&#10;DxI5HpvMR7pJJUBbInB9fh6b7+7Azv2PpgRFyYvvzXbvd7pSav3mv//t4l1pU+eGMT81CW/97fdZ&#10;OsVm1ud08YMoWh96YtnbPdW1uOc7h/BvJ36K+alJVDe3Yuf+R1PuSZs6N5zxPWQXP4im9LL1vr2Y&#10;nTi/GGS53JVoffiJlMBtfmoSb/3jX6e8buVU3469Dy5+/WbHz6f0llxIYBRALn1ckVN0a+hTjvTy&#10;fuUiEVD8QT3sahRUMhhWI8d4hzcVCwZrFqKfRxd5xO6ofmcWUVb0LUNBiPvHmci2yl2laGuok90G&#10;kaO5Kjxo+Eonzv3rz4XXHjs1iMa9D6QETDv3P5oSTq308cnstn1myijg6XjyaYydGsT1+Dy89Q2G&#10;QVaSWZ9TIj6HsyeOp91QuprRwTdXfftSifgcRgffTKnT+tAT2LHnQcSnP087mWb0azA7cT4lWFv6&#10;2OmOmY6dHlw1WLPQ3WoAF1IVo24Arwmq1ajXCwqqRyQVj4JaS0hgrRlw/JvyE5LdAJEdNGys5rQa&#10;kQDbv7oPLrdHeN1EfA7vvRrK+uPGTg0W7Fjg2RPHUyaqXO5K7Nj7IHbuf9Qw1Frai5mf09ipwVW3&#10;iqZ7nGwnu9LV8VTXpg3V0v0a5PrrMjt+Pm3fificlY6B9ilHemOymyCx9OtcRC4h69avOSJyPAZr&#10;FhFWI90QO/3TzdFcylMPtICWiFbR3rxVdgtERSE5tSbD1LlhvP/qixkfXfx48FcYfuOVgvWTiM8h&#10;+tLzGV+S//Hgr1KOpJr1OSV7yTQoGzs1mNPXxsw6U+eGcw7B0h3tvfhBNOOvpQBB2Q2QNF0Ca20A&#10;BzmoSJQGg0HZPRS9sBrxATgGwC2o5EBA8fNuNcpLe/O2+FBszA1u/SFKq237FjRvEbsFkKiYVdVt&#10;w9ipX+NmIiG89tXPJzB26iQS8Xl4fBtR5ll+jDIRn8PEbyM4e+J42iOBdV/yw1O9cdnrJt6NID6d&#10;/RbJa1cuY+LdCBLxeZS5K1HhTV0IePFMFL/7l5+k7ceMzwkAbiauY+LdCK5duYyKqg2r9nIhkjpQ&#10;46neiLov+Ze9Lj49iYl3I6bWWWryd+9j5vw5lJSVocJ7B0pcZYtvW+3XZH5qEo17H0x5/fs/eVHK&#10;HYAG+pQjvSHZTZAc7c3bpodiY9UA7hdUctdQbGygvXlbTFA9IinW3bp1S3YPRS+sRkIADgosqXAT&#10;KJlBD4Wj4F1rRCnKXaX49p52HgMlEiz2r7+QctfaSi535eI9ZvHpzzOeHhPRD4CcLtE383NKHs9M&#10;xOeyPiqaSx0gt885W1vv25uysGHq3DCiLz1f8NoZauYx0OKmf/8egzZRJsJQQPGvfqkikc0xWJMs&#10;rEY6AJwWWLIvoPi7BNYjh9M3DHFDKNEK7U1b0d68TXYbREUnsTCPk39/1CrTQVRk7v/3/3fK4oP3&#10;X32xINtfc9CnHOntkt0EyadfQ/RDgSUPBRR/SGA9IqF4x5p8Is+dz4B3KpDJ9H8kR2X3QWQl3ARK&#10;JI+rwoO7/vDbstugIrT1vr0podr81KRVQrUZaFsaiRBQ/D0Q+/17jz4pR+RIDNYkCquRAwD2CSzZ&#10;E1D8MYH1qHh0yW6AyEr8d+3gEVAiieq+9BVUbeHEKIlluG11lbvnBOtRjvRycRkt1SWw1gYw2CUH&#10;Y7AmiZ7Yi5xWGw0o/qDAelRE9Dv7RK7vJrKs6qpK7KzbuPY7ElFBcWqNRKpubl12nxug3R+X63ZR&#10;k40qR3qDspsga9G/f39dYMlnw2qkSWA9ImEYrMnTDbEXvvMZAiq0LtkNEFmB/64dslsgIgC+xjux&#10;sfWLstugImE0rXbxgygS8TkJ3aTgzwGUjujfGyHB9YiEYLAmgZ7Ui/xLbCCg+I8JrEdFSD9mfFR2&#10;H0QyNWz0oc7nld0GEenu+sNvw+X2yG6DHM5TXYut9+1Neb1FjoEOKEd6+XMAGZLw/fu+sBrpFFiP&#10;SAgGa3IEIW69McBnqUgc0RehEllGuasUX2v7guw2iGgJ94YaNP/Bt2S3QQ63qW03ps4NL3sZOzWI&#10;2fHzslubAU8U0Np6oP1eESUksBaREOtu3bolu4eioif0qsCSfQHF3yWwHhU5Cb/HiSzBf+cOtDVs&#10;kd0GERmI/L//BVc+/UR2G0SiHeXdapSJsBrpAvCiwJLP6JtJiRyBE2viBQXW4lptEk7CRahE0m3x&#10;eRmqEVlY2x8/KbsFItGGGKpRpgKKPwSxi8iC+jI/IkdgsCaQ/kzAPoElgwHFz7XaJEMXxI6UE0mj&#10;HQFtlt0GEa2iass2HgmlYtMluwGynaDAWhugHUElcgQGa4LoibzIvzxGOV5LsuiBbpfsPohEaG/a&#10;hip3hew2iGgNTX/wTVRt2Sa7DSIRjipHeqOymyB70U+d9AkseTCsRlLX6RLZEIM1cbohdmFBl8Ba&#10;RCn0TbQi/3EmEo5HQInspe2Pn+SWUHI6HgGlfAQh9tQJB0HIERisCRBWI00AnhVYckB/xoFItm5w&#10;Syg5VP3UeextrpPdBhFlgUdCyeFmAByQ3QTZV0DxxyA27NoXViP8PUu2x2BNDNFJfJfgekSG9COh&#10;/MeSHGfrxO9wz9C/IP7yP+BmfE52O0SUhe1f2YeNrV+U3QZRIXQrR3pjspsg2+uB2CfGObVGtsdg&#10;rcDCaqQTwGMCS/bqzzQQWUJA8UcBPCO7DyKzbJ34He7+8F8BANcnLuCzF57D9Ynzkrsiomy0/fGT&#10;cPtqZLdBZKY+5UhvSHYTZH/6E+PdAks2htVIUGA9ItMxWCs8kQn8DMRucyHKiL5I43XZfRDly3tl&#10;Eq0fvbXsdTemL2Hyxb9juEZkI64KD774J/+77DaIzDIEsUEIOZx+V/KAwJLd+vVJRLbEYK2Awmqk&#10;G0C7wJLd+jMMRFbUBd63RjbmvTKJ34u+gdLEtZS33YzPM1wjspmqLdvQ9sdPym6DKF8zALqUI738&#10;GYDMJjKs3QAOiJCNrbt165bsHhwprEZ8AGIQtwl0KKD4ua6YLE1fqd0PsRtyifKWDNVcBqHaUiVu&#10;D+745ndRuXuPoM6IKF9njv8TJobelt0GUa4eV470HpPdBDlTWI2EABwUWFLhEj6yI06sFU4QYsMD&#10;jn+T5en3rfH3KtlKpqEaoE2uTR/rw9zpkwI6IyIztD36Z6jask12G0S5OMpQjQqsG9pUpChBgbWI&#10;TFMaDAZl9+A4+vnwlwWWfD2g+P8fgfWIctbevC06FBtbB6BTdi9Ea8kmVFsq/uEQAKCiuaUQbRGR&#10;ybbcex8ufnAKifi87FaIMtWnHOnlk5VUUO3N2+JDsTE3xH3f3jQUGxttb94WFVSPyBScWCuMkOB6&#10;/EeVbCWg+IMA+mT3QbSWL8ROZx2qJc32/wzTr/G3OZEdJJcZuNwe2a0QZYLLCkgY/ft2kfckB/Vr&#10;lYhsg8GaycJqpBPAPoEljwYUf0xgPSJTBBR/F7RvDIks65Pf+yOUt34p54+fi57EpZdfwM34nIld&#10;EVEhVG3Zxk2hZAejADq5rIAE6xJYqxEMjslmGKyZLySw1iiAHoH1iMzWCYZrZFHlrlI8+JV2bPyz&#10;p1HZkfsygviHQ5h88e8YrhHZgK/xTm4KJSubAXCAoRqJpi8UJfUj3wAAIABJREFUGBBY8ln9eiUi&#10;W2CwZqKwGglCS9hFCQYUP/9hJdvSf/92guEaWUy5qxR/uHsXyl2lAADf4wfzCteuT1zAxR/+Fa5P&#10;nDerRSIqkLovfYXhGlnRDLRJNd49RbJ0Ca7HARKyjXW3bt2S3YMj6OfAYxC3CXQgoPg7BdUiKqiw&#10;GukA0A+xm3SJDCVDtZqqypS3Tb/Wh7lo7hs/S9we+B4/CPeujnxaJKI13IzPocSd+mc4GxO/fQdn&#10;fvqSSR0R5YWhGllCWI30ADgssKSiT8sRWRon1szTA7GhQFBgLaKCCij+KLTJNZHrvIlSrBaqAdrk&#10;mu/AwZwf/2Z8Hpde/q+4evLNnB+DiFJdnziPudMnMf1aHz794X/E1ZMn8n7Mui99BXXtXzWhO6K8&#10;dTNUI4sIQuz365xaI1vgxJoJ9Gmb0wJL9ukXvxM5CifXSKa1QrWl5k6fxPSx/DZ+Vnbsge/x3EM6&#10;omK2EBvBtXMjuD5xHtdiI7gZn198W1nddmx66ohptc4c/ydMDL1t2uMRZemQcqQ3JLsJoqSwGukG&#10;8EOBJQ8FFH9IYD2irDFYM0FYjfRD3CbQGQBNvFuNnIrhGsmQTaiWtBAbwdTLLyz7gT5bZXXbUXvo&#10;+3kfWSNysusT53F9/AKuxbQg7frEhbTvW+L2YNNTR1DqqzW1B4ZrJAlDNbKksBqJAmgXVI4//5Ll&#10;MVjLU1iNdAF4UWDJowHFHxRYj0g4hmskUi6hWtL1ifP6xs/cw7UStwe1h76PsrqGnB+DyCmSIVoy&#10;QLsWG8nq4zd880+wfs8DBeltYuhtnDn+TwV5bKIVZqAd/wzJboTISFiNdAJQBZbsDSj+boH1iLLC&#10;YC0P+sKCKMRtAh0NKP4mQbWIpNLDtRDEPRtGRSifUC3pxvQkLr38wqpTNJnwHTiIyt25bx4lspuF&#10;2AgS4+eRmJ7MKURbqbypBRsPfd+k7lLdunULn74b4UIDKjQuKiBbCKuRYwAeE1iyOaD4YwLrEWXM&#10;JbsBm+uGuFAtWY+oKAQUf1R/NqwfDNeoAMwI1QCg1FeL2kPfx+SLf5dXuDZ9rA/XYiO8d40cZyE2&#10;ghtTk7gxPan97+nPcWP6kqk1StweVBf4z866detQ96WvAADDNSoUhmpkJ90QG6yFoC07I7IcTqzl&#10;KKxGmqBNq4k6qjYQUPydgmoRWYY+GdoPhmtkouqqSvzR7l0od5Wa+rjTr/VhLnoyr8fgvWtkRzfj&#10;c7g+cQGJ8fO4GZ8vWICWTs33/hzuXR1CagHAlU8/wen/7++RyOMYONEKQwC6GKqRnYTVSBDAswJL&#10;KgHF3y+wHlFGGKzlKKxGQgBEjhXsDih+/kNLRUvCnzlyqC0+L5Qv3mV6qJY0q/4Ms/0/y+sxStwe&#10;VH/vKVQ0tZjUFVH+bkxPIjE9uRieXZ/Q/pvvEc58uXe1o+Z7Twmve+XTT/Duj/8b4oLCQ3K0IWiT&#10;arycnWyFVyMRaRis5YCXNRLJIeFZMXKYnXUb8bW25oLXmTt9Epd/8aO8lhoAgLfzEXiVR0zqimh1&#10;C3pAlgzOkkGayMmzbJW4Pdj8zA+kTXgmFuZxOvz3uPLpJ1LqkyP0KUd6u2Q3QZQrLvMjYrCWE64X&#10;JpInrEYOQLtjgRtDKStfa2vGzrqNwuqZsTEU0C5kr/nen/NoqEVcnziP+JkhlDdr04QuXy1KfbWS&#10;uzKWPJ6ZdO3cSMrrrRyaZUL0EdB0zhz/J0wMvS27DbKfZ5QjvT2ymyDKV1iN9APYJ6gcfz4my2Gw&#10;liUJifwzAcXPf3CJluDGUMpGuasUnV+8C3U+r/DaN+NzeS81AHg01GqunnwTM7/4ccrrS301KPXd&#10;Dm/L6rYbBqIlbg9c9Q0Z1UpOjxlJTpQtJftYpkiyjoCmM/Hbd7jUgDI1A+0+tWOyGyEyg4QTXX0B&#10;xd8lsB7RqhisZUE/Qx6DuEkZniEnSkP/8xiC2G1EZDOFWlKQjZvxOVz++Y/zXmoAAOvv348N3/qu&#10;CV1Rvq5PnMf0a315h6aUG9lHQNPhvWuUgSEAB5QjvTHZjRCZiXeQUzErDQaDsnuwjaHY2H8A8EcC&#10;Sz7e3rwtJrAekW20N2+Ltzdv+x9DsbEZAN+U3Q9ZT9v2LVC+eBdKS0qk9rHOVQZ3WwdK3B4sfPRB&#10;Xo91/cI5xD+MoryhGaVVPA0tU2nVBni++GXcSlzH9QvnZLdTdO548HFUNLfKbiNFedUdqG//KuYm&#10;P8Xc5EXZ7ZD19CpHeg80/8G3eISNHGcoNhYFcAiAW1DJtvbmbSFBtYhWxYm1DIXVSBMAkd85DwQU&#10;f6fAekS2pR8NPQZxG4nIwmQe/VzLQmwEUy+/kPe9ayVuD7ydj2D9ngdM6ozyEf8wiunX+vL+daXM&#10;lDe1YOOh78tuY00X3hnAuX/9ORL8fUE8+klFQsKisccDip9/rkg6BmsZCquRYxB75Kw5oPhjAusR&#10;2Zp+NDQI4LDkVkiiho0+fK3tC1KPfq7lxvQkLr38gilHCN272uF7/KDljsMVoxvTk5h6ra+o7jiT&#10;ocTtwaanjlh2YcRKVz79BGd++hK3hha3AWihWkx2I0QihNVIDOKe7B4F0MFFBiQbj4JmQL+M8W8E&#10;ljzK5J0oO/rR0F8MxcaGAHwL4sbQyQIqy8vQ0bwd/rt2SD/6uZYSdyU8X/wybl65nHe4lvj8U8z9&#10;5l/h2lQH18Y6kzqkXJS4K1G5ew+A4logIFrV738T7jb5W0AzVV51B7b93tewDuswPfqR7HZIrBkA&#10;f6kc6f1zHv2kYjIUG4sB+FNB5XwAFtqbt/ULqkdkiBNrGRCcunN9MFGeuNiguGzxefG1tmZUuStk&#10;t5K1udMncfkXPzLlCCGn16zj+sR5XHr5BdzgBfamKqvbjk1PHZHdRs44vVZUOKVGRS2sRvoB7BNU&#10;bgba1FpMUD2iFAzW1hBWI90Afiiw5KGA4g8JrEfkWPq0aQi8e82Ryl2l+FpbMxo2VstuJS9mbpcs&#10;cXvge/wg3LvsM9HjVDfjc5h+rQ/xD4dkt+IYm576K5TVNchuI2+8e83RZgAElSO9PbIbIZJJv//4&#10;tMCSfQHF3yWwHtEyDNZWoU+9xACIWr02FFD8/GmIyET6n+NuiL1IlQqsbfsWtDdvs/Rdatm4GZ/D&#10;5Z//GHPRk6Y8nntXOzZ867u2uYfKycycSixm6+/fjw3f+q7sNkwTn7mE3/3LT/D58LuyWyHz9AHo&#10;Vo708tQJEYCwGgkBOCiwpBJQ/P0C6xEtYrC2irAa6YHYi9D5lwFRgeibfUMQN5ZOBbDF54X/rh2o&#10;qXLmcUczQxhuDrUOMxdWFKMStwebn/mBI485T49+hDPHX0Kcx4btbAhaoNYvuxEiK5EwpDIQUPyd&#10;gmoRLcNgLQ0J46uvBxT/AYH1iIoSj4fa03p3OTqat2Fn3UbZrRScmUdDAe1eKt/jBx1xhM7uZn7+&#10;I1x964TsNmyn5nt/7vjjzRO/fQe/+5ef8HiovcxAC9RCshshsipeq0TFgsFaGrxwkcjZwmqkC0AQ&#10;DNgsrdxVunjss9iYHcKsv38/vMojjpz6sZOF2AimXn6BR0MzVN7Ugo2Hvi+7DSESC/O48PYAzr/T&#10;z4DN2mYA9ADo4bFPorVxESAVAwZrBsJq5ACA1wSWPBpQ/EGB9YhIpz+TFoS4MXXKQDJQa2uoc8w9&#10;arlYiI1g+rWQadslS9we3PHN76Jy9x5THo9yw8UGmdvyzA+K7q5ABmyWxUCNKAf6aRFVYEn+bE3C&#10;MVgzIDhVH4U2rcZ/oIkk0e+A6IK25IATbBIxUEtViBCmvKkFXuURVDS1mPaYlL2rJ9/EzC9+LLsN&#10;y/J2PgKv8ojsNqRhwGYZDNSI8iT4NBgANPM0GInEYG2FsBoJQuz2QJ4DJ7IQHhGVY727HHdvr8PO&#10;+o0M1NKIfxjF9Gt9ph4hrOzYA6/ySNFNBFmJ2XfqOUWprwabnjrCo8vQAraJoXdw/p1+LjkQi4Ea&#10;kUn0JWLnBJbk/eUkFIO1Jbi5hIiS9CPh3eAW0YLa4vPizvqNRbGUwAyFmF4rcXuw/v4HsH7PfoYY&#10;ktyMz2FW/RkXGyxRDAsLcjHx23cwPvQ2pkc/kt2Kkw1BC9NCshshcpKwGukBcFhgSSWg+PsF1qMi&#10;xmBtibAaCQE4KLDk7oDijwqsR0RZ0p9h64Z2VJT3sJmg3FWKho3VaGvYgpoqBjm5KMT0WjJgK+aj&#10;d7IV4tfVjoppYUGurnz6Cc6/M4DPh3/LY6Lm6QMQUo709stuhMiJJAyxjAYUf5OgWlTkGKzpJFyq&#10;2BdQ/F0C6xFRnvRjogcAPCa5FVuqrqrE3Q1b0LCxmsc9TVCoC/BLfTXwdj7KBQeS3JiexNRrfbgW&#10;G5HdijTFuLAgHxO/fQefDf8Wnw+/K7sVOxoCEIIWqPG4J1GB6d9Lvyiw5DMBxd8jsB4VKQZrOsEX&#10;KnINMJGN6VNsB6BNsbVLbcbi1rvLcWfdRuys34gqd4XsdhzJ7M2hSQzY5JpVf4bZ/p/JbkO4Yl9Y&#10;kI/4zCV8PvwuxofexpVPP5HdjpWNAjgGLUzjyREiwcJqJApx3z/z524SgsEapCTnXAFM5BAM2VJV&#10;V1WizufFzvqNPOopyM34HK6ePFGQIIYBmzzXJ87j0ssvmB6aWlWJ24PNz/yAd/2ZIBmyTY3+jpNs&#10;GoZpRBYh4aRYb0DxdwusR0Wo6IM1/ax3FOI2APKsN5FD6SFbJ7SgrRNFdCdbw0Yf6nx3oGGTj5Np&#10;El2fOI+Zn/+4IMcIGbDJUagjv1bkO3CQv78KILEwj+nRj/DZ8LuYHv1dMW0WfR1AP4BjypHemNxW&#10;iGipsBo5BrFXqzQHFH9MYD0qMgzW1EgQwLMCSz4eUPzHBNYjIknCaqQDWsCWfHFM0LbF50Wdz4st&#10;1XegzueV3Q6tMHf6JC7/4kcFuQSfW0TlKOSvqRWU1W3HpqeOyG6jKMRnLmF69CNMjX6EKxMXnHRs&#10;dABakNbPBQRE1qY/GR2FuO+NBwKKv1NQLSpCRR2s8Q80EYmkB21LX0Td65iX6qpK1OgvW6q9PN5p&#10;E4U8HgpoAZt7Vwe8yiO8aF6QG9OTuPTyC7g+cUF2K6arPfR9VDS1yG6jKCUW5nFl4hNMj36E2U8v&#10;ID59yQ5h2xC07+GjAKIM0ojshwMu5CTFHqxxBJWIpNLDtiZoQVvTkv8tfLpti8+LclepFqJ5K7He&#10;XcEQzQFEbJksb2pB1Z79cO/qKFgNum3m5z/C1bdOyG7DNO5d7aj53lOy26AVht94pW/s1CAg8d8l&#10;aFNo09ACtBi0EI13pBE5AK9kIicp2mCNlyYSkdXpoZtPf1maWCRfv8zdDVvqylyu1ompy4aPt/TI&#10;Zo23EmUu12KQRs63EBvB5Z//qKDTTqW+GlR27EXl7j2cYiuwhdgIpl5+wRFHQ7c88wP+frEmBdrR&#10;ykXqc4eboAVtGf27lIGljx/TX8AJNKLiwCWC5BTFHKxxzS8ROU0/bHK8lOSZO30Ss/3HC75p0r2r&#10;HZW793CKrYCcsNhg/f37seFb35XdBhlLCdaIiMwWViP9EPf9K38up4JwyW5ABj0ZFxWqAUCQf3iJ&#10;iMgKKnfvQeXuPZhVf4arb71ZsImn+IdDiH84hBK3B54OrWZZXUNBahWrEnclar73FK6efBMzv/ix&#10;7HayVuL2wKs8IrsNIiKSKwhxJ8k2AOgB0CWoHhWJoptY089yxyDungie5SYiUYIQewks2VxywUEh&#10;A7alSn01cO/qYMhWAAujv8P0qy/ixkxhJxHN5O18hMGatXFijYiECKuREICDAkvuDih+3tdIpinG&#10;ibVuiL18tUtgLSIiooyVuCvhVR7B+j37hQRsN6Yv4epbJ3D1rRMM2UxwMz6H+JkhxD+M2u44aKmv&#10;hqGa9fXLboCIikY3gAMQ93N6D4BOQbWoCBTVxFpYjTQBOCew5OsBxX9AYD0iKm7dAH4ouwmyL9ET&#10;bEmlvhpUNLXC3daO8qYWlLi5UCOd6xPnce3cCOaiJwu6iKLQfAcOonL3Htlt0OrWyW6AiIpHWI0E&#10;IfbkxaGA4g8JrEcOVmzBWj/EXuzdHFD8MYH1iKi4dULstmNyKFkBW1J5UwsqmlpQ3qz9t5glp9Ku&#10;xUawEBsu+NIJEcrqtmPTU0dkt0GrOwvgTtlNEFFxCauRGIBGQeVGAXTwLnQyQ9EcBQ2rkU6IDdWO&#10;MlQjIsFishsgZ0geEfUqjwjbIrrUtdgIrsVGFg+iLQ3ayuq2O3qi7cb0JBbOjWiTabERW0+lpXMH&#10;t4DawbDsBoioKHUDeE1QrUa9XlBQPXKwoplYE5x+c40vEclyFYBzUweSJv5hFFdOntACL8nK6raj&#10;rK4BZXXb4apvsG3YdmN6EonpSVxbEqTJmBAUqbypBRsPfV92G7S2o+APm0QkgeBTZjPQptZiguqR&#10;QxXFxFpYjXRDXKgGAN0M1YhIkn4AD8lugpzHvasD7l0duD5xHldPnkD8w6i0EOj6xIWUSa5SXw1K&#10;fRtR0dSCErcHrvoGuHy1KPXVSulxqesT53EzPo9r50ZwMz6H6xMXkNBfV2y4sMA2+mU3QERFqxvA&#10;aUG1NkB7EqFLUD1yKMdPrIXViA/a8ShRG0aGAoq/Q1AtIqKVuMCAhLgZn8P86ZO48tablr/3Kxm6&#10;lbg9ixtIk+Fb0tK3ZWJhxeReYvx2UJZ8W7GGZ+lwWs1WuLiAiKQJq5EeAIcFllQCir9fYD1ymGKY&#10;WOuBuFAN0H6oJSKSpV92A1QcStyVWL/nAazf8wAWYiOYP31S6hTbam5MX1oM/+IfDknupnht+Naf&#10;yG6BMvO27AaIqOgFoU2Rifo5vgcAh2MoZ46eWAurkQ6IGyMFgL6A4u8SWI+IyMgEgC2ym6Dik9xg&#10;ORc9aYm72Oi2dWXluHX9mrT6lR174Hv8oLT6lJVnoP2QSUQkjX6dk8hTGIcCij8ksB45iNODtX7w&#10;4kMiKj6ix+eJUtyYnkT8TBRz0ZOO3GxpByVuDzwde1C5ew+unRvBzC9+LK2XLc/8wBL33VFGmsEt&#10;00RkAVxASHbh2KOgYTVyAOJCNQDoYahGRBYRAoM1kqzUV7t4VJQhmzglbo+2aKKtHe5d1jjVUtmx&#10;h6GafbwNhmpEZB1dAFRBtTZAu9YpKKgeOYhjJ9YEp9uj0KbVmG4TkVV8AKBNdhNEKyVDtvkPh3hc&#10;1CSlvhq4d3Wgorll1TBt4m+ekXIHHqfVbOUQtCdniIgsQfApNABo5sAMZcuRE2thNRKEuFANALoZ&#10;qhGRxfwXAC/KboJopaWTbDfjc7gWG0H8zBAWYsOW3y5qJeVNLfDsakd5c0vG20zLm1qEL2/gtJqt&#10;fAqGakRkPV0AzgmsFwLQKbAeOYDjJtbCaqQJQBTiNogMBBR/p6BaRETZ4BIDspXkNNtCbATXYiOW&#10;3DAqS1nddpQ3taCiuQXlTS0ocVdm/Rhzp09i+lhfAbpLj9NqtnIUPAJFRBakD848K7CkElD8/QLr&#10;kc05cWItCHGhGqCdwyYisqL/AE6tkY0snWYDtKBt4ZwWsl2fOF9U97OVN7WgoqkFZfXbcw7SVqpo&#10;bjGhs8xxWs1W5sFNoERkXT3Qfu4W9XN+CECToFrkAI6aWAurkU6Iu9wQAPoCir9LYD0iomxxao0c&#10;ZSE2gsS4FrIlpidtf09bidsDV10Dyuq2o6yuAWX12zM+2pmLT3/4H4UdueW0mq1wWo2ILC2sRrog&#10;9gnjZwKKn084UEacFqz1Q9zFhlzHS0R20AVOrZHDXZ84j5vxeVw7N4Kb8Tlcn7iAG9OfW+rOtrK6&#10;7VjnrkRFU4sWptVrYZoZk2jZmH6tD3PRkwWv497VjprvPVXwOmSKqwC2A+D3tERkaWE1EgXQLqgc&#10;f96njDnmKKieYIvcFtLDP2REZAMhAP8XuCGUHCw54VXRlHrU8cb0JBLTkwCAa+duT7ctrJh0S+jh&#10;XKZKfTUo9W1c/P8lbs9iH8ngTOtNfHi2mvKmFiHBWvI4L9nC/wGGakRkD90Qd0JtA7RJXl79RGty&#10;xMRaWI34oC0sELUJdDSg+JsE1SIiylcnxB6TJyKLujE9iU9/+FcFrVHe1IKNh75f0BpkilsA3gFw&#10;v+xGiIgyFVYjIQAHBZbcHVD8UYH1yIZKZDdgkm6IC9UA7WgVEZFd9APold0EEclX6qtFqa+moDW8&#10;yiMFfXwyzToAfy67CSKiLAWhHdMUhfes0ZpsH6yF1UgTxK7eHeDqXSKyoSCAcdlNEJF8FU2tBXvs&#10;5DZTsoWj0E58EBHZRkDxxyA27NoXViMHBNYjG7J9sAbxCXKX4HpERGaYBvBnspsgIvnKCxh8VXbs&#10;Kdhjk6neBreAEpF99QAYFVyPKC1bB2thNdIJ4DGBJXv1hJyIyI76oU0oEFERq2guTLBW6qtB5W4G&#10;azYwB+BPZTdBRJQrfYlgUGDJxrAaEVmPbMbWwRrEJscz4DN7RGR/QQC/lt0EEclT6qtFWd120x/X&#10;2/mo6Y9JBfEkgJjsJoiI8hFQ/CEAAwJLdutLE4lS2DZYC6uRLgDtAksG9WSciMjuHoF235r910IT&#10;UU7MPg5a4vbA3Sby2zLK0VEAx2Q3QURkkm6BtTaAR0IpDVsGa3pSLPI39VBA8fMPERE5xTSAhwDE&#10;ZTdCRHKYfRx0/f0PoMRdaepjkuleBk9fEJGDBBR/FECfwJIH9euoiJaxZbAG7ZuCDQLriUzCiYhE&#10;iEIL14ioCJk9sca71SzvPQBPy26CiKgAuqFd2yRKUGAtsgnbBWthNdIE4LDAkq8HFH+/wHpERKL0&#10;AzgkuwkiEq/EXWnaPWuVHXtQ6qs15bGoIEYAfB3atDIRkaPo1zWJPF22T7+WimiR7YI1ACHB9Tit&#10;RkROFgLDNaKiZNbUmofTalZ1C1qo9lUwVCMiBwso/iCAUYElg1xkQEvZKljTzzPvE1jyaEDxxwTW&#10;IyKSIQSGa0RFx4x71srqtqPC5GOlZIpbAK4CeAIM1YioOIgciGkUXI8szlbBGsROq42CWz+IqHiE&#10;wHCNqKiYMbG2/v4HTOiECmAC2vHPqOxGiIhECCj+YwAGBJbs1q+pIrJPsBZWI0FoybAoQf28NhFR&#10;sQiB4RpR0cj3nrUSt4dLC6xpBMDdYKhGRMWnS2CtDeAgDulsEazp55dFjloOBBR/SGA9IiKrCIHh&#10;GlHRcO/qyPljPR0M1SzoDHinGhEVKf0ap16BJR/Tr6uiImeLYA1aErxBYL2gwFpERFYTAqAAmId2&#10;Tw8ROVR5HvesVe3hMVCL+TWAvWCoRkTFLQhgRmA9Tq2R9YO1sBrpAHBQYMm+gOLvF1iPiMiK+qH9&#10;gDYhuQ8iKqBcFw+4d7Wj1FdrcjeUhz4Avw+GakRU5PTrnIICS7aH1UiXwHpkQZYP1iA2AZ4Bp9WI&#10;iJKi0O7peU92I0RUOLksMeDdapbyDMTeK0REZGkBxd8DYEhgyR79+ioqUpYO1sJq5ACAfQJL9ujn&#10;somISDMN4IvQpiGIyIGynVorcXvyupuNTHMV2rF9HkMiIkol8o72DeCATlGzbLCmJ74iv1EYDSj+&#10;oMB6RER20gVtqQHvXSNymGzvWePSAks4A+BeaMf2iYhoBf16p9cFljwcViNNAuuRhVg2WIOWMDcK&#10;rkdEROmFwHvXiBwn24k1Li2QrhfaMf2Y5D6IiKxO9M/4IcH1yCIsGazpSa/IPwQDAcV/TGA9IiK7&#10;St679rLsRojIPJnes1ZWt51LC+S5CuBx8MlgIqKM6Nc8HRVYcl9YjXQKrEcWYclgDdr55A0C6/Eb&#10;FCKizE0D+DNoP+BdldwLEZkg06m19fdzWk2SXwPYDoBPBBMRZacH2pJCUUICa5FFWC5Y0xPegwJL&#10;9gUUf1RgPSIipzgG7Y6fX8tuhIjy425rN/X9yDRz0LZ+/j60JzWIiCgLAcU/DbGDNI1hNcLBnSJj&#10;uWANYrdpzIDTakRE+YhB+4HvGXB6jci2yuoaUOL2rPo+7l3tKHFXCuqIoD1pcQ+49ZOIKC8BxR8C&#10;MCCwZFBfxkhFwlLBWliNdAHYJ7BkUE+wiYgoPz3QptfekN0IEeVmrXvWKndzG6ggV3F7Si0mtxUi&#10;IscICqy1AXxSpKhYJljTE12Rv/lGA4qfv9mJiMwTA/AwtLvXxuW2QkTZWu2etRK3B+5dHQK7KVpv&#10;QLtLjd+jEhGZKKD4+wH0CSx5MKxG+A9nkbBMsAbtSKbIhQVdAmsRERWTY9A2h4rcwkREeSpvTh+s&#10;MVQruE8AKNCenOBpCiKiwghC7CIDPklSJCwRrIXVSBOAZwWWHNATayIiKoxpaN+8NIPLDYhsYbV7&#10;1ri0oGCuQnsSYjuAfrmtEBE5W0DxxyA27NoXViMHBNYjSSwRrEF8ktsluB4RUbGKQbsnSIE2kUFE&#10;FmZ0zxqPgRZMH7RALSi5DyKiYtIDYFRwPXI46cFaWI10AnhMYMlePakmIiJx+qH9AHkI3B5KZFlG&#10;96wxVDPNLf2/v4Y2zdsFHvskIhJKX17YLbBkY1iNBAXWIwmkB2sQm+DOgM8KEhHJFIIWsB0FAzYi&#10;yzG6Z43HQE0zCG16l9s+iYgkCij+YwAGBJbs1q+/IoeSGqyF1Ug3AJHfrXXrCTUREcmTvH8tGbDN&#10;S+2GiBYZ3bPGibW8JRcT/D54jxoRkVWInFrbAA74OJq0YC2sRnwQ+5trKKD4QwLrERHR6pIB21Yw&#10;YCOyjKVBmnsXp9Xy8Am04+9cTEBEZDEBxR+FdtelKAf1a7DIgWROrAWhJbeiiEykiYgocysDNh4R&#10;JZJo6QIDTqtlJXmH2tsAHocWqIWkdUNERGvphnZdlChBgbVIICnBmn6++LDAkq8HFH+/wHpERJS9&#10;lUdEGbARSVCx5J61CoM71yit5B1q9wM4JrkXIiJag35NlMg73/eF1UiXwHokiKyJtZDAWjPgtBoR&#10;kZ0kA7YqaMeoPtFffyvdBxCReUp9tSj11aCsbjtKfbWXAxqGAAAJV0lEQVSy27GDPgC7wTvUiIhs&#10;J6D4gwBGBZYM6tdikYMID9bCauQAgH0CS/YEFH9MYD0iIjJPCNoE2+PQpkGISICKptZlR0IpxVVo&#10;k7XNALoARKV2Q0RE+egSWKsRHPxxHBkTayJHLUcF1yMiosI4Bm0apBnadMic3HaInK28qQXuNt6v&#10;ZmDpQoIggJjMZoiIKH/6tVEDAks+q1+PRQ4hNFgLq5EgtIRWlKB+bpqIiJwhBu1ZxW1YfkyUiEzk&#10;bmtHBSfWluqDdn9aciEBv78kInKWLsH1OADkIOtu3RJzZY1+jjgGcZtABwKKv1NQLSIikqcT2jdD&#10;B+W2QUQO8wmAvwWDNCKiohBWIz0Qu2RR4ZJFZxA5sdYDcaEawFW2RETFoh9asFYNbYrtjMxmiMjW&#10;5rB8Oq0HDNWIiIpFENryQ1E4teYQQibWwmqkA8Dpghe6rS+g+LsE1iMiImtpgnYx7HcB1MtthYhs&#10;4NcA/hu0+xwZpBERFamwGukC8KLAks8EFD8DNpsTNbEm8jfKDLhlg4io2MWg/VuwFdpG0aULD8Tc&#10;gUBEVncGwDPQlqL8Pnjkk4io6AUUfwjAkMCSQf3aLLKxggdreuK7r9B1lujhwgIiIlriGLSjouuh&#10;hWw/ldoNEck0DqAXwG4Ad0N78jcmsyEiIrIckYM6G8BrrGyvoEdB9eQ1CnGbQEcDir9JUC0iIrIv&#10;H4ADAP4EwEOSeyGiwhoH8CNoE2lRua0QEZEdhNXIMQCPCSzZHFD8MYH1yESFnljrhrhQLVmPiIho&#10;LdPQfsh+GMA6pB4XJSJ7OwPgKLTJtK3QvkdkqEZERJkSnS2EBNcjExVsYi2sRpqgfQMjahPoQEDx&#10;dwqqRUREznUAQCe4+IDIbt4A8Etox79jclshIiK7C6uRIIBnBZZUAoq/X2A9MkkhJ9aCEBeqAZxW&#10;IyIicxzD7cUHu6Fdbv621I6IyMhVaJOmjwOohjaByjvTiIjILD0ARgXWCwmsRSYqyMRaWI10AlBN&#10;f+D0egOKn8EaEREVkg/aJNsBAH8ITrMRyfA2gP8BoB882klERAWmL2N8UWDJowHFHxRYj0xQqGAt&#10;CqDd9Ac2NgOgiZtAiYhIsCZoIds3oAVulTKbIXKoEQA/hxak9UO7H5GIiEiYsBrpB7BPUDnmGzbk&#10;MvsB9URXVKgGAEH+piMiIgli0I4I9Oj/vwNawMagjSh34wD+BVqIdgwM0oiISL4gxJ3I2wDte8su&#10;QfXIBKZOrIXViA/aDxqi7lYbDSj+JkG1iIiIsrE0aNsHYL3UboisaelEWhS8H42IiCworEZCAA4K&#10;LLk7oPh55YFNmD2x1g2xCwu6BNYiIiLKRlR/SU60NUEL2joB7AHQIqMpIonmAJwG8CvcDtI4kUZE&#10;RHYQhHYFiKi8owfa94xkA6ZNrIXVSBOAc6Y8WGYGAoq/U2A9IiIiM/lwe6rND061kfOMADiJ2yEa&#10;n3knIiLbCquRIIBnBZZ8PKD4jwmsRzkyM1jrh7gL/QCgOaD4YwLrERERFVoTtLCtA8CD+n8ZtpEd&#10;JEO0ZIDWL7UbIiKiAgirkRiARkHlRgF08E556zPlKGhYjXRCbKh2lKEaERE5UEx/OQbtyAGwfLKt&#10;A8C9AHYK74xIMwfgXQBv4fadaP0S+yEiIhKpG8Brgmo16vWCgupRjkyZWBOc2nL9LBERkRa0Nekv&#10;DwK4E8AWee2QA/0vAO/hdngWA5cLEBFRkRN8Wm8G2tRaTFA9ykHeE2thNdINcaEaAHQzVCMiIlo2&#10;JRRc8r87cXvKrQNa8NYuqCeyn0+hhWVv6f9NTqHFZDVERERkcd3QlvGIsAHa93ldgupRDvKaWAur&#10;ER+0b7xEbcYYCij+DkG1iIiInCQZtjXh9l1u2wHsAu9xc7qzAD6HFp5NQwtlp8FlAkRERDkJq5EQ&#10;gIMCSyoBxd8vsB5lId+JtSDEhWqAlgwTERFR9pKBSjoduB2+Jf+7XX/hEVNrGwJwBcBvcDswmwYn&#10;z4iIiAqlG8ABiMtDeqB9b0YWlPPEWliNdEDc+CMADICX9hEREUmx8Y71VV/YUnsnAFRXVd7pKi2p&#10;cpWUVLnLy+4sWbeuqrSkpKakZF217D6d5HrixtlbwLXEjZuX5q9d+wgALs/FP1q4nrgyf+36lXdH&#10;xz+S3SMREVER64LYqbVDAcUfEliPMpRPsNYPsZtAiYiIyAaq3BWocpcDAMpcLtR4KxffVlNViXJX&#10;KcpdpQAAr8cNV2mJlD5FmZ1fQOLGDdy4eQs3bt7EpStzuJa4AQC4lkhganZu8X0npmdltUlERETW&#10;xkWOFpXTUdCwGjkAhmpERERk4Ep8AVfiC4v///znUxl/bLmrFDVVlSmvX++uQJWnYtWPrXKXo8q9&#10;+vtkKpOA69Opyymvu5a4gUtX5gzem4iIiCgvG6AdQQ1K7oNWyGliLaxGYhC7CZSIiIiIiIiIqNg1&#10;BxR/THYTdFvWZy/CaiQIhmpERERERERERKL1yG6AlstqYi2sRnzQtkuJ3ARKREREREREREQaJaD4&#10;+2U3QZpsJ9Z6wFCNiIiIiIiIiEiWkOwG6LaMg7WwGumE2FWyRERERERERES0XGNYjXTLboI02Uys&#10;BQvVBBERERERERERZSyoX9dFkmUUrIXVSBeAfYVthYiIiIiIiIiIMrABHICyhDWXF+gJaBTcBEpE&#10;REREREREZCXNAcUfk91EMctkYq0bDNWIiIiIiIiIiKwmJLuBYrfqxFpYjTRBm1bjJlAiIiIiIiIi&#10;Iut5PKD4j8luolitNbHWA4ZqRERERERERERW1SO7gWKWNlgLq5FOAI+Ja4WIiIiIiIiIiLLUGFYj&#10;QdlNFKvVJtaYeBIRERERERERWV+3vnySBDMM1sJqpAtAu9hWiIiIiIiIiIgoBxvAASkpUpYX6Aln&#10;DLxbjYiIiIiIiIjITnYHFH9UdhPF5P9v745NEIbCKIxexF430CVSq4sIbpARHCVkkWCdIXQUC0VU&#10;7Ix5qOc0ab/655L3arG2j6MaAAAAwLexWhvZw2Kt7fplkmOxGgAAAADesdtuqqZ0xL94Xqw1JSIA&#10;AAAAGMTeQwbjuR3W2q5fJ1mVSwEAAADgTYskdemIf3G/WGtKRQAAAAAwmPr6uy8+bJIkbdfXuVw0&#10;AQAAAPhus3jIYBTT63ed5FCwAwAAAIDhzNuuX2431al0yC87A8XnIFCsrPVXAAAAAElFTkSuQmCC&#10;UEsDBBQABgAIAAAAIQCky0fD4gAAAAsBAAAPAAAAZHJzL2Rvd25yZXYueG1sTI/BaoNAEIbvhb7D&#10;MoXemtWoaWJdQwhtTyHQpFB6m+hEJe6uuBs1b9/pqb3N8H/88022nnQrBupdY42CcBaAIFPYsjGV&#10;gs/j29MShPNoSmytIQU3crDO7+8yTEs7mg8aDr4SXGJcigpq77tUSlfUpNHNbEeGs7PtNXpe+0qW&#10;PY5crls5D4KF1NgYvlBjR9uaisvhqhW8jzhuovB12F3O29v3Mdl/7UJS6vFh2ryA8DT5Pxh+9Vkd&#10;cnY62aspnWgVxFGcMMpBsopAMPG8ChYgTjzM4yXIPJP/f8h/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JKXFLfHAwAApwwAAA4AAAAAAAAAAAAA&#10;AAAAOgIAAGRycy9lMm9Eb2MueG1sUEsBAi0ACgAAAAAAAAAhACB7LCSanwQAmp8EABQAAAAAAAAA&#10;AAAAAAAALQYAAGRycy9tZWRpYS9pbWFnZTEucG5nUEsBAi0ACgAAAAAAAAAhACEdQt8RKgEAESoB&#10;ABQAAAAAAAAAAAAAAAAA+aUEAGRycy9tZWRpYS9pbWFnZTIucG5nUEsBAi0AFAAGAAgAAAAhAKTL&#10;R8PiAAAACwEAAA8AAAAAAAAAAAAAAAAAPNAFAGRycy9kb3ducmV2LnhtbFBLAQItABQABgAIAAAA&#10;IQAubPAAxQAAAKUBAAAZAAAAAAAAAAAAAAAAAEvRBQBkcnMvX3JlbHMvZTJvRG9jLnhtbC5yZWxz&#10;UEsFBgAAAAAHAAcAvgEAAEfSBQAAAA==&#10;">
                <o:lock v:ext="edit" aspectratio="t"/>
                <v:group id="_x0000_s1027" style="position:absolute;width:56197;height:59667" coordsize="56197,59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18oyQAAAOMAAAAPAAAAZHJzL2Rvd25yZXYueG1sRE/NasJA&#10;EL4LfYdlCr3pJsamNbqKSCs9SKFaEG9DdkyC2dmQ3Sbx7bsFocf5/me5HkwtOmpdZVlBPIlAEOdW&#10;V1wo+D6+j19BOI+ssbZMCm7kYL16GC0x07bnL+oOvhAhhF2GCkrvm0xKl5dk0E1sQxy4i20N+nC2&#10;hdQt9iHc1HIaRak0WHFoKLGhbUn59fBjFOx67DdJ/Nbtr5ft7Xx8/jztY1Lq6XHYLEB4Gvy/+O7+&#10;0GF+mkTpfPYyTeDvpwCAXP0CAAD//wMAUEsBAi0AFAAGAAgAAAAhANvh9svuAAAAhQEAABMAAAAA&#10;AAAAAAAAAAAAAAAAAFtDb250ZW50X1R5cGVzXS54bWxQSwECLQAUAAYACAAAACEAWvQsW78AAAAV&#10;AQAACwAAAAAAAAAAAAAAAAAfAQAAX3JlbHMvLnJlbHNQSwECLQAUAAYACAAAACEAlYdfKM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s1028" type="#_x0000_t75" alt="En bild som visar illustration, design, konst&#10;&#10;AI-genererat innehåll kan vara felaktigt." style="position:absolute;left:476;width:55721;height:29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7dtxwAAAOMAAAAPAAAAZHJzL2Rvd25yZXYueG1sRE9fa8Iw&#10;EH8X9h3CDXybqcq0dkYZQ0F8GJgJez2aW1PWXLom2vrtl8HAx/v9v/V2cI24UhdqzwqmkwwEcelN&#10;zZWC88f+KQcRIrLBxjMpuFGA7eZhtMbC+J5PdNWxEimEQ4EKbIxtIWUoLTkME98SJ+7Ldw5jOrtK&#10;mg77FO4aOcuyhXRYc2qw2NKbpfJbX5wCOv4ch9rm/fuu1eWz3p8/G71Tavw4vL6AiDTEu/jffTBp&#10;/mo+nS2W+WoOfz8lAOTmFwAA//8DAFBLAQItABQABgAIAAAAIQDb4fbL7gAAAIUBAAATAAAAAAAA&#10;AAAAAAAAAAAAAABbQ29udGVudF9UeXBlc10ueG1sUEsBAi0AFAAGAAgAAAAhAFr0LFu/AAAAFQEA&#10;AAsAAAAAAAAAAAAAAAAAHwEAAF9yZWxzLy5yZWxzUEsBAi0AFAAGAAgAAAAhAN7rt23HAAAA4wAA&#10;AA8AAAAAAAAAAAAAAAAABwIAAGRycy9kb3ducmV2LnhtbFBLBQYAAAAAAwADALcAAAD7AgAAAAA=&#10;">
                    <v:imagedata r:id="rId20" o:title="En bild som visar illustration, design, konst&#10;&#10;AI-genererat innehåll kan vara felaktigt" cropbottom="33736f" cropright="-338f"/>
                  </v:shape>
                  <v:shape id="Bildobjekt 1" o:spid="_x0000_s1029" type="#_x0000_t75" alt="En bild som visar illustration, design, konst&#10;&#10;AI-genererat innehåll kan vara felaktigt." style="position:absolute;top:31861;width:56102;height:27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nkKyAAAAOMAAAAPAAAAZHJzL2Rvd25yZXYueG1sRI9Ba8Mw&#10;DIXvg/0Ho8Fuq90U0pLWLaVQ2HHLVujRxFocZsshdlPv30+HwY6Snt573+5QghczTmmIpGG5UCCQ&#10;umgH6jV8fpxfNiBSNmSNj4QafjDBYf/4sDONjXd6x7nNvWATSo3R4HIeGylT5zCYtIgjEt++4hRM&#10;5nHqpZ3Mnc2Dl5VStQxmIE5wZsSTw+67vQUN6uL8mzz6Nt0qN9crX679umj9/FSOWxAZS/4X/32/&#10;Wq6v6uV6tVEVUzATL0DufwEAAP//AwBQSwECLQAUAAYACAAAACEA2+H2y+4AAACFAQAAEwAAAAAA&#10;AAAAAAAAAAAAAAAAW0NvbnRlbnRfVHlwZXNdLnhtbFBLAQItABQABgAIAAAAIQBa9CxbvwAAABUB&#10;AAALAAAAAAAAAAAAAAAAAB8BAABfcmVscy8ucmVsc1BLAQItABQABgAIAAAAIQB6ynkKyAAAAOMA&#10;AAAPAAAAAAAAAAAAAAAAAAcCAABkcnMvZG93bnJldi54bWxQSwUGAAAAAAMAAwC3AAAA/AIAAAAA&#10;">
                    <v:imagedata r:id="rId20" o:title="En bild som visar illustration, design, konst&#10;&#10;AI-genererat innehåll kan vara felaktigt" croptop="35686f" cropleft="1f" cropright="-789f"/>
                  </v:shape>
                </v:group>
                <v:shape id="Bildobjekt 2" o:spid="_x0000_s1030" type="#_x0000_t75" alt="En bild som visar text, skärmbild, cirkel, diagram&#10;&#10;AI-genererat innehåll kan vara felaktigt." style="position:absolute;left:13437;top:64882;width:30353;height:29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J7PyAAAAOMAAAAPAAAAZHJzL2Rvd25yZXYueG1sRE/NagIx&#10;EL4XfIcwhd5q4mL9WY1iC0IvLaj7AONm3F27mSxJ1G2fvikUPM73P8t1b1txJR8axxpGQwWCuHSm&#10;4UpDcdg+z0CEiGywdUwavinAejV4WGJu3I13dN3HSqQQDjlqqGPscilDWZPFMHQdceJOzluM6fSV&#10;NB5vKdy2MlNqIi02nBpq7OitpvJrf7EaMt/87F4/jx/m5bKdF6Yqzq0qtH567DcLEJH6eBf/u99N&#10;mj/NxqOJGqsM/n5KAMjVLwAAAP//AwBQSwECLQAUAAYACAAAACEA2+H2y+4AAACFAQAAEwAAAAAA&#10;AAAAAAAAAAAAAAAAW0NvbnRlbnRfVHlwZXNdLnhtbFBLAQItABQABgAIAAAAIQBa9CxbvwAAABUB&#10;AAALAAAAAAAAAAAAAAAAAB8BAABfcmVscy8ucmVsc1BLAQItABQABgAIAAAAIQC4CJ7PyAAAAOMA&#10;AAAPAAAAAAAAAAAAAAAAAAcCAABkcnMvZG93bnJldi54bWxQSwUGAAAAAAMAAwC3AAAA/AIAAAAA&#10;">
                  <v:imagedata r:id="rId21" o:title="En bild som visar text, skärmbild, cirkel, diagram&#10;&#10;AI-genererat innehåll kan vara felaktigt"/>
                </v:shape>
                <w10:wrap type="topAndBottom" anchorx="margin"/>
              </v:group>
            </w:pict>
          </mc:Fallback>
        </mc:AlternateContent>
      </w:r>
      <w:r w:rsidR="00051F1B">
        <w:rPr>
          <w:sz w:val="18"/>
          <w:szCs w:val="18"/>
          <w:lang w:val="en-GB"/>
        </w:rPr>
        <w:t>[Company’s]</w:t>
      </w:r>
      <w:r w:rsidR="00675AC6">
        <w:rPr>
          <w:sz w:val="18"/>
          <w:szCs w:val="18"/>
          <w:lang w:val="en-GB"/>
        </w:rPr>
        <w:t xml:space="preserve"> </w:t>
      </w:r>
      <w:r w:rsidR="00FB2E32" w:rsidRPr="00FB2E32">
        <w:rPr>
          <w:sz w:val="18"/>
          <w:szCs w:val="18"/>
          <w:lang w:val="en-GB"/>
        </w:rPr>
        <w:t xml:space="preserve">ability to influence the supplier that (may) cause(s) or </w:t>
      </w:r>
      <w:r w:rsidR="00BC0122">
        <w:rPr>
          <w:sz w:val="18"/>
          <w:szCs w:val="18"/>
          <w:lang w:val="en-GB"/>
        </w:rPr>
        <w:t>c</w:t>
      </w:r>
      <w:r w:rsidR="00FB2E32" w:rsidRPr="00FB2E32">
        <w:rPr>
          <w:sz w:val="18"/>
          <w:szCs w:val="18"/>
          <w:lang w:val="en-GB"/>
        </w:rPr>
        <w:t>ontribute(s) to the adverse impact</w:t>
      </w:r>
      <w:r w:rsidR="004B7D6A">
        <w:rPr>
          <w:sz w:val="18"/>
          <w:szCs w:val="18"/>
          <w:lang w:val="en-GB"/>
        </w:rPr>
        <w:t xml:space="preserve"> </w:t>
      </w:r>
      <w:r w:rsidR="004B7D6A" w:rsidRPr="00FB2E32">
        <w:rPr>
          <w:sz w:val="18"/>
          <w:szCs w:val="18"/>
          <w:lang w:val="en-GB"/>
        </w:rPr>
        <w:t>(leverage)</w:t>
      </w:r>
      <w:r w:rsidR="004B7D6A">
        <w:rPr>
          <w:sz w:val="18"/>
          <w:szCs w:val="18"/>
          <w:lang w:val="en-GB"/>
        </w:rPr>
        <w:t>.</w:t>
      </w:r>
      <w:r w:rsidR="009B332F">
        <w:rPr>
          <w:rStyle w:val="FootnoteReference"/>
          <w:sz w:val="18"/>
          <w:szCs w:val="18"/>
          <w:lang w:val="en-GB"/>
        </w:rPr>
        <w:footnoteReference w:id="12"/>
      </w:r>
      <w:r w:rsidR="004B7D6A">
        <w:rPr>
          <w:sz w:val="18"/>
          <w:szCs w:val="18"/>
          <w:lang w:val="en-GB"/>
        </w:rPr>
        <w:t xml:space="preserve"> </w:t>
      </w:r>
    </w:p>
    <w:p w14:paraId="5EF8F8F5" w14:textId="38E5404E" w:rsidR="005E725B" w:rsidRPr="00495F9F" w:rsidRDefault="005E725B" w:rsidP="005E725B">
      <w:pPr>
        <w:spacing w:line="360" w:lineRule="auto"/>
        <w:rPr>
          <w:i/>
          <w:iCs/>
          <w:sz w:val="18"/>
          <w:szCs w:val="18"/>
          <w:lang w:val="en-GB"/>
        </w:rPr>
      </w:pPr>
      <w:r w:rsidRPr="00495F9F">
        <w:rPr>
          <w:i/>
          <w:iCs/>
          <w:sz w:val="18"/>
          <w:szCs w:val="18"/>
          <w:lang w:val="en-GB"/>
        </w:rPr>
        <w:t xml:space="preserve">2.3.5 </w:t>
      </w:r>
      <w:bookmarkStart w:id="2" w:name="_Hlk198039282"/>
      <w:r w:rsidRPr="00495F9F">
        <w:rPr>
          <w:i/>
          <w:iCs/>
          <w:sz w:val="18"/>
          <w:szCs w:val="18"/>
          <w:lang w:val="en-GB"/>
        </w:rPr>
        <w:t xml:space="preserve">Monitoring of adverse impacts </w:t>
      </w:r>
      <w:r w:rsidR="004979CD">
        <w:rPr>
          <w:i/>
          <w:iCs/>
          <w:sz w:val="18"/>
          <w:szCs w:val="18"/>
          <w:lang w:val="en-GB"/>
        </w:rPr>
        <w:t xml:space="preserve">and updates of risk assessments </w:t>
      </w:r>
      <w:r w:rsidRPr="00495F9F">
        <w:rPr>
          <w:i/>
          <w:iCs/>
          <w:sz w:val="18"/>
          <w:szCs w:val="18"/>
          <w:lang w:val="en-GB"/>
        </w:rPr>
        <w:t xml:space="preserve"> </w:t>
      </w:r>
      <w:bookmarkEnd w:id="2"/>
    </w:p>
    <w:p w14:paraId="6A2BFFAD" w14:textId="7FBA6C4B" w:rsidR="005E725B" w:rsidRPr="005E725B" w:rsidRDefault="005E725B" w:rsidP="005E725B">
      <w:pPr>
        <w:spacing w:line="360" w:lineRule="auto"/>
        <w:rPr>
          <w:sz w:val="18"/>
          <w:szCs w:val="18"/>
          <w:lang w:val="en-GB"/>
        </w:rPr>
      </w:pPr>
      <w:bookmarkStart w:id="3" w:name="_Hlk198039294"/>
      <w:r w:rsidRPr="005E725B">
        <w:rPr>
          <w:sz w:val="18"/>
          <w:szCs w:val="18"/>
          <w:lang w:val="en-GB"/>
        </w:rPr>
        <w:t>[</w:t>
      </w:r>
      <w:r w:rsidR="00D7063D">
        <w:rPr>
          <w:sz w:val="18"/>
          <w:szCs w:val="18"/>
          <w:lang w:val="en-GB"/>
        </w:rPr>
        <w:t>Sustainability Manager</w:t>
      </w:r>
      <w:r w:rsidRPr="005E725B">
        <w:rPr>
          <w:sz w:val="18"/>
          <w:szCs w:val="18"/>
          <w:lang w:val="en-GB"/>
        </w:rPr>
        <w:t xml:space="preserve">s] shall monitor adverse impacts in the supply chains of </w:t>
      </w:r>
      <w:r w:rsidRPr="002F291B">
        <w:rPr>
          <w:i/>
          <w:iCs/>
          <w:sz w:val="18"/>
          <w:szCs w:val="18"/>
          <w:lang w:val="en-GB"/>
        </w:rPr>
        <w:t>prioritised purchasing categories</w:t>
      </w:r>
      <w:r w:rsidRPr="005E725B">
        <w:rPr>
          <w:sz w:val="18"/>
          <w:szCs w:val="18"/>
          <w:lang w:val="en-GB"/>
        </w:rPr>
        <w:t xml:space="preserve">, through media, civil society, trade unions, </w:t>
      </w:r>
      <w:r w:rsidR="005B13C1">
        <w:rPr>
          <w:sz w:val="18"/>
          <w:szCs w:val="18"/>
          <w:lang w:val="en-GB"/>
        </w:rPr>
        <w:t>academia</w:t>
      </w:r>
      <w:r w:rsidRPr="005E725B">
        <w:rPr>
          <w:sz w:val="18"/>
          <w:szCs w:val="18"/>
          <w:lang w:val="en-GB"/>
        </w:rPr>
        <w:t xml:space="preserve"> etc.</w:t>
      </w:r>
      <w:r w:rsidR="00E823C7">
        <w:rPr>
          <w:sz w:val="18"/>
          <w:szCs w:val="18"/>
          <w:lang w:val="en-GB"/>
        </w:rPr>
        <w:t xml:space="preserve">, and </w:t>
      </w:r>
      <w:r w:rsidRPr="005E725B">
        <w:rPr>
          <w:sz w:val="18"/>
          <w:szCs w:val="18"/>
          <w:lang w:val="en-GB"/>
        </w:rPr>
        <w:t xml:space="preserve">update </w:t>
      </w:r>
      <w:r w:rsidR="005B13C1">
        <w:rPr>
          <w:sz w:val="18"/>
          <w:szCs w:val="18"/>
          <w:lang w:val="en-GB"/>
        </w:rPr>
        <w:t xml:space="preserve">risk </w:t>
      </w:r>
      <w:r w:rsidRPr="005E725B">
        <w:rPr>
          <w:sz w:val="18"/>
          <w:szCs w:val="18"/>
          <w:lang w:val="en-GB"/>
        </w:rPr>
        <w:t xml:space="preserve">assessments </w:t>
      </w:r>
      <w:r w:rsidR="00E823C7" w:rsidRPr="002E5E68">
        <w:rPr>
          <w:sz w:val="18"/>
          <w:szCs w:val="18"/>
          <w:lang w:val="en-GB"/>
        </w:rPr>
        <w:t xml:space="preserve">without </w:t>
      </w:r>
      <w:r w:rsidR="002975B7">
        <w:rPr>
          <w:sz w:val="18"/>
          <w:szCs w:val="18"/>
          <w:lang w:val="en-GB"/>
        </w:rPr>
        <w:t xml:space="preserve">undue </w:t>
      </w:r>
      <w:r w:rsidR="00E823C7" w:rsidRPr="002E5E68">
        <w:rPr>
          <w:sz w:val="18"/>
          <w:szCs w:val="18"/>
          <w:lang w:val="en-GB"/>
        </w:rPr>
        <w:t xml:space="preserve">delay after significant changes </w:t>
      </w:r>
      <w:r w:rsidR="00E823C7">
        <w:rPr>
          <w:sz w:val="18"/>
          <w:szCs w:val="18"/>
          <w:lang w:val="en-GB"/>
        </w:rPr>
        <w:t xml:space="preserve">occur </w:t>
      </w:r>
      <w:r w:rsidR="00E823C7" w:rsidRPr="002E5E68">
        <w:rPr>
          <w:sz w:val="18"/>
          <w:szCs w:val="18"/>
          <w:lang w:val="en-GB"/>
        </w:rPr>
        <w:t xml:space="preserve">or </w:t>
      </w:r>
      <w:r w:rsidR="00E823C7">
        <w:rPr>
          <w:sz w:val="18"/>
          <w:szCs w:val="18"/>
          <w:lang w:val="en-GB"/>
        </w:rPr>
        <w:t xml:space="preserve">when new risks are </w:t>
      </w:r>
      <w:r w:rsidR="00E823C7" w:rsidRPr="002E5E68">
        <w:rPr>
          <w:sz w:val="18"/>
          <w:szCs w:val="18"/>
          <w:lang w:val="en-GB"/>
        </w:rPr>
        <w:t>identified</w:t>
      </w:r>
      <w:r w:rsidRPr="005E725B">
        <w:rPr>
          <w:sz w:val="18"/>
          <w:szCs w:val="18"/>
          <w:lang w:val="en-GB"/>
        </w:rPr>
        <w:t>.</w:t>
      </w:r>
      <w:r w:rsidR="009B332F">
        <w:rPr>
          <w:rStyle w:val="FootnoteReference"/>
          <w:sz w:val="18"/>
          <w:szCs w:val="18"/>
          <w:lang w:val="en-GB"/>
        </w:rPr>
        <w:footnoteReference w:id="13"/>
      </w:r>
    </w:p>
    <w:bookmarkEnd w:id="3"/>
    <w:p w14:paraId="5EBB40B3" w14:textId="6DEFDA61" w:rsidR="001E32A6" w:rsidRPr="00495F9F" w:rsidRDefault="0010668F" w:rsidP="00306F42">
      <w:pPr>
        <w:spacing w:line="360" w:lineRule="auto"/>
        <w:rPr>
          <w:b/>
          <w:bCs/>
          <w:sz w:val="22"/>
          <w:lang w:val="en-GB"/>
        </w:rPr>
      </w:pPr>
      <w:r w:rsidRPr="00495F9F">
        <w:rPr>
          <w:b/>
          <w:bCs/>
          <w:sz w:val="22"/>
          <w:lang w:val="en-GB"/>
        </w:rPr>
        <w:lastRenderedPageBreak/>
        <w:t xml:space="preserve">3. </w:t>
      </w:r>
      <w:r w:rsidR="00D43CA4">
        <w:rPr>
          <w:b/>
          <w:bCs/>
          <w:sz w:val="22"/>
          <w:lang w:val="en-GB"/>
        </w:rPr>
        <w:t>Cease, Prevent and Mitigate</w:t>
      </w:r>
    </w:p>
    <w:p w14:paraId="6C72B22D" w14:textId="7C433A5C" w:rsidR="00E5229F" w:rsidRDefault="00464335" w:rsidP="004B7D6A">
      <w:pPr>
        <w:spacing w:line="360" w:lineRule="auto"/>
        <w:rPr>
          <w:sz w:val="18"/>
          <w:szCs w:val="18"/>
          <w:lang w:val="en-GB"/>
        </w:rPr>
      </w:pPr>
      <w:r w:rsidRPr="004B7D6A">
        <w:rPr>
          <w:sz w:val="18"/>
          <w:szCs w:val="18"/>
          <w:lang w:val="en-GB"/>
        </w:rPr>
        <w:t>[Procurement Managers</w:t>
      </w:r>
      <w:r>
        <w:rPr>
          <w:sz w:val="18"/>
          <w:szCs w:val="18"/>
          <w:lang w:val="en-GB"/>
        </w:rPr>
        <w:t>/</w:t>
      </w:r>
      <w:r w:rsidRPr="004B7D6A">
        <w:rPr>
          <w:sz w:val="18"/>
          <w:szCs w:val="18"/>
          <w:lang w:val="en-GB"/>
        </w:rPr>
        <w:t>Contract Managers], in consultation with [</w:t>
      </w:r>
      <w:r>
        <w:rPr>
          <w:sz w:val="18"/>
          <w:szCs w:val="18"/>
          <w:lang w:val="en-GB"/>
        </w:rPr>
        <w:t>Sustainability Manager</w:t>
      </w:r>
      <w:r w:rsidRPr="004B7D6A">
        <w:rPr>
          <w:sz w:val="18"/>
          <w:szCs w:val="18"/>
          <w:lang w:val="en-GB"/>
        </w:rPr>
        <w:t xml:space="preserve">s], </w:t>
      </w:r>
      <w:r w:rsidRPr="00B60166">
        <w:rPr>
          <w:sz w:val="18"/>
          <w:szCs w:val="18"/>
          <w:lang w:val="en-GB"/>
        </w:rPr>
        <w:t xml:space="preserve">shall immediately </w:t>
      </w:r>
      <w:r w:rsidR="0002440B">
        <w:rPr>
          <w:sz w:val="18"/>
          <w:szCs w:val="18"/>
          <w:lang w:val="en-GB"/>
        </w:rPr>
        <w:t>cease</w:t>
      </w:r>
      <w:r w:rsidR="0002440B" w:rsidRPr="00B60166">
        <w:rPr>
          <w:sz w:val="18"/>
          <w:szCs w:val="18"/>
          <w:lang w:val="en-GB"/>
        </w:rPr>
        <w:t xml:space="preserve"> </w:t>
      </w:r>
      <w:r w:rsidRPr="00B60166">
        <w:rPr>
          <w:sz w:val="18"/>
          <w:szCs w:val="18"/>
          <w:lang w:val="en-GB"/>
        </w:rPr>
        <w:t xml:space="preserve">activities that are </w:t>
      </w:r>
      <w:r w:rsidR="00AA79D4">
        <w:rPr>
          <w:sz w:val="18"/>
          <w:szCs w:val="18"/>
          <w:lang w:val="en-GB"/>
        </w:rPr>
        <w:t xml:space="preserve">causing or </w:t>
      </w:r>
      <w:r w:rsidRPr="00B60166">
        <w:rPr>
          <w:sz w:val="18"/>
          <w:szCs w:val="18"/>
          <w:lang w:val="en-GB"/>
        </w:rPr>
        <w:t xml:space="preserve">contributing to </w:t>
      </w:r>
      <w:r w:rsidRPr="00381550">
        <w:rPr>
          <w:i/>
          <w:iCs/>
          <w:sz w:val="18"/>
          <w:szCs w:val="18"/>
          <w:lang w:val="en-GB"/>
        </w:rPr>
        <w:t>actual</w:t>
      </w:r>
      <w:r>
        <w:rPr>
          <w:sz w:val="18"/>
          <w:szCs w:val="18"/>
          <w:lang w:val="en-GB"/>
        </w:rPr>
        <w:t xml:space="preserve"> </w:t>
      </w:r>
      <w:r w:rsidRPr="00B60166">
        <w:rPr>
          <w:sz w:val="18"/>
          <w:szCs w:val="18"/>
          <w:lang w:val="en-GB"/>
        </w:rPr>
        <w:t>adverse impacts</w:t>
      </w:r>
      <w:r w:rsidR="00D22FAB">
        <w:rPr>
          <w:sz w:val="18"/>
          <w:szCs w:val="18"/>
          <w:lang w:val="en-GB"/>
        </w:rPr>
        <w:t xml:space="preserve">, </w:t>
      </w:r>
      <w:r w:rsidR="008D39DD">
        <w:rPr>
          <w:sz w:val="18"/>
          <w:szCs w:val="18"/>
          <w:lang w:val="en-GB"/>
        </w:rPr>
        <w:t>including</w:t>
      </w:r>
      <w:r w:rsidR="00D22FAB">
        <w:rPr>
          <w:sz w:val="18"/>
          <w:szCs w:val="18"/>
          <w:lang w:val="en-GB"/>
        </w:rPr>
        <w:t xml:space="preserve"> purchasing practices (see 3.2.1) </w:t>
      </w:r>
    </w:p>
    <w:p w14:paraId="072A5D3D" w14:textId="4509B085" w:rsidR="00E5229F" w:rsidRDefault="00E5229F" w:rsidP="00E5229F">
      <w:pPr>
        <w:spacing w:line="360" w:lineRule="auto"/>
        <w:rPr>
          <w:sz w:val="18"/>
          <w:szCs w:val="18"/>
          <w:lang w:val="en-GB"/>
        </w:rPr>
      </w:pPr>
      <w:r w:rsidRPr="00B60166">
        <w:rPr>
          <w:sz w:val="18"/>
          <w:szCs w:val="18"/>
          <w:lang w:val="en-GB"/>
        </w:rPr>
        <w:t xml:space="preserve">Where [company] is one of several entities contributing to an adverse impact, </w:t>
      </w:r>
      <w:r w:rsidRPr="004B7D6A">
        <w:rPr>
          <w:sz w:val="18"/>
          <w:szCs w:val="18"/>
          <w:lang w:val="en-GB"/>
        </w:rPr>
        <w:t>[Procurement Managers</w:t>
      </w:r>
      <w:r>
        <w:rPr>
          <w:sz w:val="18"/>
          <w:szCs w:val="18"/>
          <w:lang w:val="en-GB"/>
        </w:rPr>
        <w:t>/</w:t>
      </w:r>
      <w:r w:rsidRPr="004B7D6A">
        <w:rPr>
          <w:sz w:val="18"/>
          <w:szCs w:val="18"/>
          <w:lang w:val="en-GB"/>
        </w:rPr>
        <w:t>Contract Managers], in consultation with [</w:t>
      </w:r>
      <w:r>
        <w:rPr>
          <w:sz w:val="18"/>
          <w:szCs w:val="18"/>
          <w:lang w:val="en-GB"/>
        </w:rPr>
        <w:t>Sustainability Manager</w:t>
      </w:r>
      <w:r w:rsidRPr="004B7D6A">
        <w:rPr>
          <w:sz w:val="18"/>
          <w:szCs w:val="18"/>
          <w:lang w:val="en-GB"/>
        </w:rPr>
        <w:t xml:space="preserve">s], </w:t>
      </w:r>
      <w:r w:rsidRPr="00B60166">
        <w:rPr>
          <w:sz w:val="18"/>
          <w:szCs w:val="18"/>
          <w:lang w:val="en-GB"/>
        </w:rPr>
        <w:t xml:space="preserve">shall </w:t>
      </w:r>
      <w:r w:rsidRPr="00C35F61">
        <w:rPr>
          <w:sz w:val="18"/>
          <w:szCs w:val="18"/>
          <w:lang w:val="en-GB"/>
        </w:rPr>
        <w:t>engage with other involved entities to cease, prevent or mitigate the impacts.</w:t>
      </w:r>
      <w:r>
        <w:rPr>
          <w:sz w:val="18"/>
          <w:szCs w:val="18"/>
          <w:lang w:val="en-GB"/>
        </w:rPr>
        <w:t xml:space="preserve"> </w:t>
      </w:r>
    </w:p>
    <w:p w14:paraId="7F47AE6B" w14:textId="04063E5C" w:rsidR="00E5229F" w:rsidRDefault="00E5229F" w:rsidP="00E5229F">
      <w:pPr>
        <w:spacing w:line="360" w:lineRule="auto"/>
        <w:rPr>
          <w:sz w:val="18"/>
          <w:szCs w:val="18"/>
          <w:lang w:val="en-GB"/>
        </w:rPr>
      </w:pPr>
      <w:r w:rsidRPr="00B60166">
        <w:rPr>
          <w:sz w:val="18"/>
          <w:szCs w:val="18"/>
          <w:lang w:val="en-GB"/>
        </w:rPr>
        <w:t xml:space="preserve">Where [company] is contributing to an adverse impact caused by another entity, </w:t>
      </w:r>
      <w:r w:rsidRPr="004B7D6A">
        <w:rPr>
          <w:sz w:val="18"/>
          <w:szCs w:val="18"/>
          <w:lang w:val="en-GB"/>
        </w:rPr>
        <w:t>[Procurement Managers</w:t>
      </w:r>
      <w:r>
        <w:rPr>
          <w:sz w:val="18"/>
          <w:szCs w:val="18"/>
          <w:lang w:val="en-GB"/>
        </w:rPr>
        <w:t>/</w:t>
      </w:r>
      <w:r w:rsidRPr="004B7D6A">
        <w:rPr>
          <w:sz w:val="18"/>
          <w:szCs w:val="18"/>
          <w:lang w:val="en-GB"/>
        </w:rPr>
        <w:t>Contract Managers], in consultation with [</w:t>
      </w:r>
      <w:r>
        <w:rPr>
          <w:sz w:val="18"/>
          <w:szCs w:val="18"/>
          <w:lang w:val="en-GB"/>
        </w:rPr>
        <w:t>Sustainability Manager</w:t>
      </w:r>
      <w:r w:rsidRPr="004B7D6A">
        <w:rPr>
          <w:sz w:val="18"/>
          <w:szCs w:val="18"/>
          <w:lang w:val="en-GB"/>
        </w:rPr>
        <w:t xml:space="preserve">s], </w:t>
      </w:r>
      <w:r w:rsidRPr="00B60166">
        <w:rPr>
          <w:sz w:val="18"/>
          <w:szCs w:val="18"/>
          <w:lang w:val="en-GB"/>
        </w:rPr>
        <w:t xml:space="preserve">shall take steps to cease, prevent, or mitigate </w:t>
      </w:r>
      <w:r w:rsidR="00493D93">
        <w:rPr>
          <w:sz w:val="18"/>
          <w:szCs w:val="18"/>
          <w:lang w:val="en-GB"/>
        </w:rPr>
        <w:t>[company’s]</w:t>
      </w:r>
      <w:r w:rsidRPr="00B60166">
        <w:rPr>
          <w:sz w:val="18"/>
          <w:szCs w:val="18"/>
          <w:lang w:val="en-GB"/>
        </w:rPr>
        <w:t xml:space="preserve"> contribution</w:t>
      </w:r>
      <w:r>
        <w:rPr>
          <w:sz w:val="18"/>
          <w:szCs w:val="18"/>
          <w:lang w:val="en-GB"/>
        </w:rPr>
        <w:t xml:space="preserve">, and use </w:t>
      </w:r>
      <w:r w:rsidRPr="00640E7C">
        <w:rPr>
          <w:sz w:val="18"/>
          <w:szCs w:val="18"/>
          <w:lang w:val="en-GB"/>
        </w:rPr>
        <w:t>leverage to mitigate any remaining impact.</w:t>
      </w:r>
    </w:p>
    <w:p w14:paraId="6E5FB7EA" w14:textId="1E479EA0" w:rsidR="00DD6602" w:rsidRPr="00495F9F" w:rsidRDefault="004B7D6A" w:rsidP="004B7D6A">
      <w:pPr>
        <w:spacing w:line="360" w:lineRule="auto"/>
        <w:rPr>
          <w:b/>
          <w:bCs/>
          <w:sz w:val="18"/>
          <w:szCs w:val="18"/>
          <w:lang w:val="en-GB"/>
        </w:rPr>
      </w:pPr>
      <w:r w:rsidRPr="00495F9F">
        <w:rPr>
          <w:b/>
          <w:bCs/>
          <w:sz w:val="18"/>
          <w:szCs w:val="18"/>
          <w:lang w:val="en-GB"/>
        </w:rPr>
        <w:t xml:space="preserve">3.1 </w:t>
      </w:r>
      <w:r w:rsidR="00CE60C2">
        <w:rPr>
          <w:b/>
          <w:bCs/>
          <w:sz w:val="18"/>
          <w:szCs w:val="18"/>
          <w:lang w:val="en-GB"/>
        </w:rPr>
        <w:t>Action plans</w:t>
      </w:r>
      <w:r w:rsidR="00AF70AC" w:rsidRPr="00AF70AC">
        <w:rPr>
          <w:rStyle w:val="FootnoteReference"/>
          <w:b/>
          <w:bCs/>
          <w:sz w:val="18"/>
          <w:szCs w:val="18"/>
          <w:lang w:val="en-GB"/>
        </w:rPr>
        <w:footnoteReference w:id="14"/>
      </w:r>
    </w:p>
    <w:p w14:paraId="17AEA431" w14:textId="52460556" w:rsidR="004B7D6A" w:rsidRPr="004B7D6A" w:rsidRDefault="004B7D6A" w:rsidP="004B7D6A">
      <w:pPr>
        <w:spacing w:line="360" w:lineRule="auto"/>
        <w:rPr>
          <w:sz w:val="18"/>
          <w:szCs w:val="18"/>
          <w:lang w:val="en-GB"/>
        </w:rPr>
      </w:pPr>
      <w:r w:rsidRPr="004B7D6A">
        <w:rPr>
          <w:sz w:val="18"/>
          <w:szCs w:val="18"/>
          <w:lang w:val="en-GB"/>
        </w:rPr>
        <w:t xml:space="preserve">[Category Managers], in consultation with [Procurement Managers, Contract Managers and </w:t>
      </w:r>
      <w:r w:rsidR="00D7063D">
        <w:rPr>
          <w:sz w:val="18"/>
          <w:szCs w:val="18"/>
          <w:lang w:val="en-GB"/>
        </w:rPr>
        <w:t>Sustainability Manager</w:t>
      </w:r>
      <w:r w:rsidRPr="004B7D6A">
        <w:rPr>
          <w:sz w:val="18"/>
          <w:szCs w:val="18"/>
          <w:lang w:val="en-GB"/>
        </w:rPr>
        <w:t xml:space="preserve">s], </w:t>
      </w:r>
      <w:r w:rsidR="0088572D" w:rsidRPr="004B7D6A">
        <w:rPr>
          <w:sz w:val="18"/>
          <w:szCs w:val="18"/>
          <w:lang w:val="en-GB"/>
        </w:rPr>
        <w:t xml:space="preserve">shall </w:t>
      </w:r>
      <w:r w:rsidRPr="004B7D6A">
        <w:rPr>
          <w:sz w:val="18"/>
          <w:szCs w:val="18"/>
          <w:lang w:val="en-GB"/>
        </w:rPr>
        <w:t xml:space="preserve">develop and implement action plans for </w:t>
      </w:r>
      <w:r w:rsidRPr="002F291B">
        <w:rPr>
          <w:i/>
          <w:iCs/>
          <w:sz w:val="18"/>
          <w:szCs w:val="18"/>
          <w:lang w:val="en-GB"/>
        </w:rPr>
        <w:t>prioritised purchasing categories</w:t>
      </w:r>
      <w:r w:rsidRPr="004B7D6A">
        <w:rPr>
          <w:sz w:val="18"/>
          <w:szCs w:val="18"/>
          <w:lang w:val="en-GB"/>
        </w:rPr>
        <w:t>, with:</w:t>
      </w:r>
    </w:p>
    <w:p w14:paraId="21DD9803" w14:textId="70013C8D" w:rsidR="004B7D6A" w:rsidRPr="004B7D6A" w:rsidRDefault="004B7D6A" w:rsidP="004B7D6A">
      <w:pPr>
        <w:pStyle w:val="ListParagraph"/>
        <w:numPr>
          <w:ilvl w:val="0"/>
          <w:numId w:val="19"/>
        </w:numPr>
        <w:spacing w:line="360" w:lineRule="auto"/>
        <w:rPr>
          <w:sz w:val="18"/>
          <w:szCs w:val="18"/>
          <w:lang w:val="en-GB"/>
        </w:rPr>
      </w:pPr>
      <w:r w:rsidRPr="004B7D6A">
        <w:rPr>
          <w:sz w:val="18"/>
          <w:szCs w:val="18"/>
          <w:lang w:val="en-GB"/>
        </w:rPr>
        <w:t>Appropriate measures</w:t>
      </w:r>
      <w:r w:rsidR="00351F2D">
        <w:rPr>
          <w:sz w:val="18"/>
          <w:szCs w:val="18"/>
          <w:lang w:val="en-GB"/>
        </w:rPr>
        <w:t xml:space="preserve"> </w:t>
      </w:r>
      <w:r w:rsidR="007B2D03">
        <w:rPr>
          <w:sz w:val="18"/>
          <w:szCs w:val="18"/>
          <w:lang w:val="en-GB"/>
        </w:rPr>
        <w:t xml:space="preserve">(see 3.2) </w:t>
      </w:r>
      <w:r w:rsidRPr="004B7D6A">
        <w:rPr>
          <w:sz w:val="18"/>
          <w:szCs w:val="18"/>
          <w:lang w:val="en-GB"/>
        </w:rPr>
        <w:t xml:space="preserve">depending on </w:t>
      </w:r>
      <w:r w:rsidR="00675AC6">
        <w:rPr>
          <w:sz w:val="18"/>
          <w:szCs w:val="18"/>
          <w:lang w:val="en-GB"/>
        </w:rPr>
        <w:t>[</w:t>
      </w:r>
      <w:r w:rsidR="005F6222">
        <w:rPr>
          <w:sz w:val="18"/>
          <w:szCs w:val="18"/>
          <w:lang w:val="en-GB"/>
        </w:rPr>
        <w:t>c</w:t>
      </w:r>
      <w:r w:rsidR="00675AC6">
        <w:rPr>
          <w:sz w:val="18"/>
          <w:szCs w:val="18"/>
          <w:lang w:val="en-GB"/>
        </w:rPr>
        <w:t xml:space="preserve">ompany]’s </w:t>
      </w:r>
      <w:r w:rsidRPr="004B7D6A">
        <w:rPr>
          <w:sz w:val="18"/>
          <w:szCs w:val="18"/>
          <w:lang w:val="en-GB"/>
        </w:rPr>
        <w:t xml:space="preserve">involvement </w:t>
      </w:r>
      <w:r w:rsidR="00351F2D">
        <w:rPr>
          <w:sz w:val="18"/>
          <w:szCs w:val="18"/>
          <w:lang w:val="en-GB"/>
        </w:rPr>
        <w:t xml:space="preserve">in the adverse impact </w:t>
      </w:r>
      <w:r w:rsidR="00ED1D8E">
        <w:rPr>
          <w:sz w:val="18"/>
          <w:szCs w:val="18"/>
          <w:lang w:val="en-GB"/>
        </w:rPr>
        <w:t>(</w:t>
      </w:r>
      <w:r w:rsidR="00AA79D4">
        <w:rPr>
          <w:sz w:val="18"/>
          <w:szCs w:val="18"/>
          <w:lang w:val="en-GB"/>
        </w:rPr>
        <w:t xml:space="preserve">causation, </w:t>
      </w:r>
      <w:r w:rsidRPr="004B7D6A">
        <w:rPr>
          <w:sz w:val="18"/>
          <w:szCs w:val="18"/>
          <w:lang w:val="en-GB"/>
        </w:rPr>
        <w:t xml:space="preserve">contribution or linkage), in what tier the </w:t>
      </w:r>
      <w:r w:rsidR="00351F2D">
        <w:rPr>
          <w:sz w:val="18"/>
          <w:szCs w:val="18"/>
          <w:lang w:val="en-GB"/>
        </w:rPr>
        <w:t>a</w:t>
      </w:r>
      <w:r w:rsidRPr="004B7D6A">
        <w:rPr>
          <w:sz w:val="18"/>
          <w:szCs w:val="18"/>
          <w:lang w:val="en-GB"/>
        </w:rPr>
        <w:t xml:space="preserve">dverse impacts (may) occur(s), and </w:t>
      </w:r>
      <w:r w:rsidR="00675AC6">
        <w:rPr>
          <w:sz w:val="18"/>
          <w:szCs w:val="18"/>
          <w:lang w:val="en-GB"/>
        </w:rPr>
        <w:t>[</w:t>
      </w:r>
      <w:r w:rsidR="005F6222">
        <w:rPr>
          <w:sz w:val="18"/>
          <w:szCs w:val="18"/>
          <w:lang w:val="en-GB"/>
        </w:rPr>
        <w:t>c</w:t>
      </w:r>
      <w:r w:rsidR="00675AC6">
        <w:rPr>
          <w:sz w:val="18"/>
          <w:szCs w:val="18"/>
          <w:lang w:val="en-GB"/>
        </w:rPr>
        <w:t xml:space="preserve">ompany]’s </w:t>
      </w:r>
      <w:r w:rsidRPr="004B7D6A">
        <w:rPr>
          <w:sz w:val="18"/>
          <w:szCs w:val="18"/>
          <w:lang w:val="en-GB"/>
        </w:rPr>
        <w:t>leverage.</w:t>
      </w:r>
    </w:p>
    <w:p w14:paraId="4D1D6502" w14:textId="1CEF194E" w:rsidR="004B7D6A" w:rsidRPr="004B7D6A" w:rsidRDefault="004B7D6A" w:rsidP="004B7D6A">
      <w:pPr>
        <w:pStyle w:val="ListParagraph"/>
        <w:numPr>
          <w:ilvl w:val="0"/>
          <w:numId w:val="19"/>
        </w:numPr>
        <w:spacing w:line="360" w:lineRule="auto"/>
        <w:rPr>
          <w:sz w:val="18"/>
          <w:szCs w:val="18"/>
          <w:lang w:val="en-GB"/>
        </w:rPr>
      </w:pPr>
      <w:r w:rsidRPr="004B7D6A">
        <w:rPr>
          <w:sz w:val="18"/>
          <w:szCs w:val="18"/>
          <w:lang w:val="en-GB"/>
        </w:rPr>
        <w:t>Clearly defined responsibilities and reasonable timelines.</w:t>
      </w:r>
    </w:p>
    <w:p w14:paraId="7BB8E739" w14:textId="0830C844" w:rsidR="004B7D6A" w:rsidRPr="004B7D6A" w:rsidRDefault="004B7D6A" w:rsidP="004B7D6A">
      <w:pPr>
        <w:pStyle w:val="ListParagraph"/>
        <w:numPr>
          <w:ilvl w:val="0"/>
          <w:numId w:val="19"/>
        </w:numPr>
        <w:spacing w:line="360" w:lineRule="auto"/>
        <w:rPr>
          <w:sz w:val="18"/>
          <w:szCs w:val="18"/>
          <w:lang w:val="en-GB"/>
        </w:rPr>
      </w:pPr>
      <w:r w:rsidRPr="004B7D6A">
        <w:rPr>
          <w:sz w:val="18"/>
          <w:szCs w:val="18"/>
          <w:lang w:val="en-GB"/>
        </w:rPr>
        <w:t>Qualitative and quantitative indicators to track progress and improvement.</w:t>
      </w:r>
    </w:p>
    <w:p w14:paraId="1E1535FC" w14:textId="3665D371" w:rsidR="004B7D6A" w:rsidRDefault="004B7D6A" w:rsidP="004B7D6A">
      <w:pPr>
        <w:spacing w:line="360" w:lineRule="auto"/>
        <w:rPr>
          <w:sz w:val="18"/>
          <w:szCs w:val="18"/>
          <w:lang w:val="en-GB"/>
        </w:rPr>
      </w:pPr>
      <w:r w:rsidRPr="004B7D6A">
        <w:rPr>
          <w:sz w:val="18"/>
          <w:szCs w:val="18"/>
          <w:lang w:val="en-GB"/>
        </w:rPr>
        <w:t>[</w:t>
      </w:r>
      <w:r w:rsidR="00D7063D">
        <w:rPr>
          <w:sz w:val="18"/>
          <w:szCs w:val="18"/>
          <w:lang w:val="en-GB"/>
        </w:rPr>
        <w:t>Sustainability Manager</w:t>
      </w:r>
      <w:r w:rsidRPr="004B7D6A">
        <w:rPr>
          <w:sz w:val="18"/>
          <w:szCs w:val="18"/>
          <w:lang w:val="en-GB"/>
        </w:rPr>
        <w:t xml:space="preserve">s] shall </w:t>
      </w:r>
      <w:r w:rsidR="0088572D">
        <w:rPr>
          <w:sz w:val="18"/>
          <w:szCs w:val="18"/>
          <w:lang w:val="en-GB"/>
        </w:rPr>
        <w:t xml:space="preserve">meaningfully </w:t>
      </w:r>
      <w:r w:rsidRPr="004B7D6A">
        <w:rPr>
          <w:sz w:val="18"/>
          <w:szCs w:val="18"/>
          <w:lang w:val="en-GB"/>
        </w:rPr>
        <w:t xml:space="preserve">engage with </w:t>
      </w:r>
      <w:r w:rsidR="009D2658">
        <w:rPr>
          <w:sz w:val="18"/>
          <w:szCs w:val="18"/>
          <w:lang w:val="en-GB"/>
        </w:rPr>
        <w:t>affected stakeholders</w:t>
      </w:r>
      <w:r w:rsidRPr="004B7D6A">
        <w:rPr>
          <w:sz w:val="18"/>
          <w:szCs w:val="18"/>
          <w:lang w:val="en-GB"/>
        </w:rPr>
        <w:t xml:space="preserve"> or their representatives</w:t>
      </w:r>
      <w:r w:rsidR="009417C9">
        <w:rPr>
          <w:sz w:val="18"/>
          <w:szCs w:val="18"/>
          <w:lang w:val="en-GB"/>
        </w:rPr>
        <w:t xml:space="preserve"> </w:t>
      </w:r>
      <w:r w:rsidR="0088572D">
        <w:rPr>
          <w:sz w:val="18"/>
          <w:szCs w:val="18"/>
          <w:lang w:val="en-GB"/>
        </w:rPr>
        <w:t xml:space="preserve">on the </w:t>
      </w:r>
      <w:r w:rsidR="009417C9">
        <w:rPr>
          <w:sz w:val="18"/>
          <w:szCs w:val="18"/>
          <w:lang w:val="en-GB"/>
        </w:rPr>
        <w:t>action plans</w:t>
      </w:r>
      <w:r w:rsidR="00F179A4">
        <w:rPr>
          <w:sz w:val="18"/>
          <w:szCs w:val="18"/>
          <w:lang w:val="en-GB"/>
        </w:rPr>
        <w:t>, including indicators</w:t>
      </w:r>
      <w:r w:rsidRPr="004B7D6A">
        <w:rPr>
          <w:sz w:val="18"/>
          <w:szCs w:val="18"/>
          <w:lang w:val="en-GB"/>
        </w:rPr>
        <w:t xml:space="preserve">. Where direct engagement is not feasible, </w:t>
      </w:r>
      <w:r w:rsidR="0088572D">
        <w:rPr>
          <w:sz w:val="18"/>
          <w:szCs w:val="18"/>
          <w:lang w:val="en-GB"/>
        </w:rPr>
        <w:t>action plans shall be informed by credible resources and recognised experts</w:t>
      </w:r>
      <w:r w:rsidRPr="004B7D6A">
        <w:rPr>
          <w:sz w:val="18"/>
          <w:szCs w:val="18"/>
          <w:lang w:val="en-GB"/>
        </w:rPr>
        <w:t>.</w:t>
      </w:r>
    </w:p>
    <w:p w14:paraId="04CE928B" w14:textId="3063CC74" w:rsidR="000C4EF1" w:rsidRPr="00495F9F" w:rsidRDefault="000C4EF1" w:rsidP="000C4EF1">
      <w:pPr>
        <w:spacing w:line="360" w:lineRule="auto"/>
        <w:rPr>
          <w:b/>
          <w:bCs/>
          <w:sz w:val="18"/>
          <w:szCs w:val="18"/>
          <w:lang w:val="en-GB"/>
        </w:rPr>
      </w:pPr>
      <w:r w:rsidRPr="00495F9F">
        <w:rPr>
          <w:b/>
          <w:bCs/>
          <w:sz w:val="18"/>
          <w:szCs w:val="18"/>
          <w:lang w:val="en-GB"/>
        </w:rPr>
        <w:t>3.</w:t>
      </w:r>
      <w:r w:rsidR="00941C14">
        <w:rPr>
          <w:b/>
          <w:bCs/>
          <w:sz w:val="18"/>
          <w:szCs w:val="18"/>
          <w:lang w:val="en-GB"/>
        </w:rPr>
        <w:t>2</w:t>
      </w:r>
      <w:r w:rsidRPr="00495F9F">
        <w:rPr>
          <w:b/>
          <w:bCs/>
          <w:sz w:val="18"/>
          <w:szCs w:val="18"/>
          <w:lang w:val="en-GB"/>
        </w:rPr>
        <w:t xml:space="preserve"> Appropriate measures</w:t>
      </w:r>
    </w:p>
    <w:p w14:paraId="03D884F0" w14:textId="7FA7482B" w:rsidR="000C4EF1" w:rsidRPr="00495F9F" w:rsidRDefault="000C4EF1" w:rsidP="000C4EF1">
      <w:pPr>
        <w:spacing w:line="360" w:lineRule="auto"/>
        <w:rPr>
          <w:i/>
          <w:iCs/>
          <w:sz w:val="18"/>
          <w:szCs w:val="18"/>
          <w:lang w:val="en-GB"/>
        </w:rPr>
      </w:pPr>
      <w:r w:rsidRPr="00495F9F">
        <w:rPr>
          <w:i/>
          <w:iCs/>
          <w:sz w:val="18"/>
          <w:szCs w:val="18"/>
          <w:lang w:val="en-GB"/>
        </w:rPr>
        <w:t>3.</w:t>
      </w:r>
      <w:r w:rsidR="00941C14">
        <w:rPr>
          <w:i/>
          <w:iCs/>
          <w:sz w:val="18"/>
          <w:szCs w:val="18"/>
          <w:lang w:val="en-GB"/>
        </w:rPr>
        <w:t>2</w:t>
      </w:r>
      <w:r w:rsidRPr="00495F9F">
        <w:rPr>
          <w:i/>
          <w:iCs/>
          <w:sz w:val="18"/>
          <w:szCs w:val="18"/>
          <w:lang w:val="en-GB"/>
        </w:rPr>
        <w:t>.1 Responsible purchasing practices</w:t>
      </w:r>
    </w:p>
    <w:p w14:paraId="2470A5A2" w14:textId="5841AE22" w:rsidR="000C4EF1" w:rsidRDefault="000C4EF1" w:rsidP="000C4EF1">
      <w:pPr>
        <w:spacing w:line="360" w:lineRule="auto"/>
        <w:rPr>
          <w:sz w:val="18"/>
          <w:szCs w:val="18"/>
          <w:lang w:val="en-GB"/>
        </w:rPr>
      </w:pPr>
      <w:bookmarkStart w:id="4" w:name="_Hlk198039668"/>
      <w:r w:rsidRPr="004237D7">
        <w:rPr>
          <w:sz w:val="18"/>
          <w:szCs w:val="18"/>
          <w:lang w:val="en-GB"/>
        </w:rPr>
        <w:t>[</w:t>
      </w:r>
      <w:r>
        <w:rPr>
          <w:sz w:val="18"/>
          <w:szCs w:val="18"/>
          <w:lang w:val="en-GB"/>
        </w:rPr>
        <w:t>Category Managers], in consultation with [</w:t>
      </w:r>
      <w:r w:rsidRPr="004237D7">
        <w:rPr>
          <w:sz w:val="18"/>
          <w:szCs w:val="18"/>
          <w:lang w:val="en-GB"/>
        </w:rPr>
        <w:t>Procurement Managers</w:t>
      </w:r>
      <w:r>
        <w:rPr>
          <w:sz w:val="18"/>
          <w:szCs w:val="18"/>
          <w:lang w:val="en-GB"/>
        </w:rPr>
        <w:t>,</w:t>
      </w:r>
      <w:r w:rsidRPr="004237D7">
        <w:rPr>
          <w:sz w:val="18"/>
          <w:szCs w:val="18"/>
          <w:lang w:val="en-GB"/>
        </w:rPr>
        <w:t xml:space="preserve"> </w:t>
      </w:r>
      <w:r w:rsidR="00941C14">
        <w:rPr>
          <w:sz w:val="18"/>
          <w:szCs w:val="18"/>
          <w:lang w:val="en-GB"/>
        </w:rPr>
        <w:t xml:space="preserve">Buyers, </w:t>
      </w:r>
      <w:r w:rsidRPr="004237D7">
        <w:rPr>
          <w:sz w:val="18"/>
          <w:szCs w:val="18"/>
          <w:lang w:val="en-GB"/>
        </w:rPr>
        <w:t>Contract Managers</w:t>
      </w:r>
      <w:r w:rsidR="00941C14">
        <w:rPr>
          <w:sz w:val="18"/>
          <w:szCs w:val="18"/>
          <w:lang w:val="en-GB"/>
        </w:rPr>
        <w:t>,</w:t>
      </w:r>
      <w:r>
        <w:rPr>
          <w:sz w:val="18"/>
          <w:szCs w:val="18"/>
          <w:lang w:val="en-GB"/>
        </w:rPr>
        <w:t xml:space="preserve"> Sustainability Managers</w:t>
      </w:r>
      <w:r w:rsidR="00941C14">
        <w:rPr>
          <w:sz w:val="18"/>
          <w:szCs w:val="18"/>
          <w:lang w:val="en-GB"/>
        </w:rPr>
        <w:t xml:space="preserve"> and Coordinators</w:t>
      </w:r>
      <w:r w:rsidRPr="004237D7">
        <w:rPr>
          <w:sz w:val="18"/>
          <w:szCs w:val="18"/>
          <w:lang w:val="en-GB"/>
        </w:rPr>
        <w:t>]</w:t>
      </w:r>
      <w:r w:rsidR="00941C14">
        <w:rPr>
          <w:sz w:val="18"/>
          <w:szCs w:val="18"/>
          <w:lang w:val="en-GB"/>
        </w:rPr>
        <w:t>,</w:t>
      </w:r>
      <w:r w:rsidRPr="004237D7">
        <w:rPr>
          <w:sz w:val="18"/>
          <w:szCs w:val="18"/>
          <w:lang w:val="en-GB"/>
        </w:rPr>
        <w:t xml:space="preserve"> </w:t>
      </w:r>
      <w:r w:rsidR="00941C14">
        <w:rPr>
          <w:sz w:val="18"/>
          <w:szCs w:val="18"/>
          <w:lang w:val="en-GB"/>
        </w:rPr>
        <w:t xml:space="preserve">shall </w:t>
      </w:r>
      <w:r>
        <w:rPr>
          <w:sz w:val="18"/>
          <w:szCs w:val="18"/>
          <w:lang w:val="en-GB"/>
        </w:rPr>
        <w:t>identify and</w:t>
      </w:r>
      <w:r w:rsidRPr="004237D7">
        <w:rPr>
          <w:sz w:val="18"/>
          <w:szCs w:val="18"/>
          <w:lang w:val="en-GB"/>
        </w:rPr>
        <w:t xml:space="preserve"> address barriers in [</w:t>
      </w:r>
      <w:r w:rsidR="005F6222">
        <w:rPr>
          <w:sz w:val="18"/>
          <w:szCs w:val="18"/>
          <w:lang w:val="en-GB"/>
        </w:rPr>
        <w:t>c</w:t>
      </w:r>
      <w:r w:rsidRPr="004237D7">
        <w:rPr>
          <w:sz w:val="18"/>
          <w:szCs w:val="18"/>
          <w:lang w:val="en-GB"/>
        </w:rPr>
        <w:t xml:space="preserve">ompany]’s own purchasing practices and commercial terms that may hinder suppliers’ ability to comply with </w:t>
      </w:r>
      <w:r>
        <w:rPr>
          <w:sz w:val="18"/>
          <w:szCs w:val="18"/>
          <w:lang w:val="en-GB"/>
        </w:rPr>
        <w:t>[</w:t>
      </w:r>
      <w:r w:rsidR="005F6222">
        <w:rPr>
          <w:sz w:val="18"/>
          <w:szCs w:val="18"/>
          <w:lang w:val="en-GB"/>
        </w:rPr>
        <w:t>c</w:t>
      </w:r>
      <w:r>
        <w:rPr>
          <w:sz w:val="18"/>
          <w:szCs w:val="18"/>
          <w:lang w:val="en-GB"/>
        </w:rPr>
        <w:t xml:space="preserve">ompany]’s </w:t>
      </w:r>
      <w:r w:rsidR="00941C14">
        <w:rPr>
          <w:sz w:val="18"/>
          <w:szCs w:val="18"/>
          <w:lang w:val="en-GB"/>
        </w:rPr>
        <w:t>[</w:t>
      </w:r>
      <w:r w:rsidRPr="004237D7">
        <w:rPr>
          <w:sz w:val="18"/>
          <w:szCs w:val="18"/>
          <w:lang w:val="en-GB"/>
        </w:rPr>
        <w:t>Supplier Code of Conduct</w:t>
      </w:r>
      <w:r w:rsidR="00941C14">
        <w:rPr>
          <w:sz w:val="18"/>
          <w:szCs w:val="18"/>
          <w:lang w:val="en-GB"/>
        </w:rPr>
        <w:t>]</w:t>
      </w:r>
      <w:r w:rsidRPr="004237D7">
        <w:rPr>
          <w:sz w:val="18"/>
          <w:szCs w:val="18"/>
          <w:lang w:val="en-GB"/>
        </w:rPr>
        <w:t xml:space="preserve"> or implement </w:t>
      </w:r>
      <w:r>
        <w:rPr>
          <w:sz w:val="18"/>
          <w:szCs w:val="18"/>
          <w:lang w:val="en-GB"/>
        </w:rPr>
        <w:t>due diligence</w:t>
      </w:r>
      <w:r w:rsidRPr="004237D7">
        <w:rPr>
          <w:sz w:val="18"/>
          <w:szCs w:val="18"/>
          <w:lang w:val="en-GB"/>
        </w:rPr>
        <w:t>.</w:t>
      </w:r>
      <w:bookmarkEnd w:id="4"/>
      <w:r w:rsidRPr="004237D7">
        <w:rPr>
          <w:sz w:val="18"/>
          <w:szCs w:val="18"/>
          <w:lang w:val="en-GB"/>
        </w:rPr>
        <w:t xml:space="preserve"> </w:t>
      </w:r>
      <w:proofErr w:type="gramStart"/>
      <w:r w:rsidRPr="004237D7">
        <w:rPr>
          <w:sz w:val="18"/>
          <w:szCs w:val="18"/>
          <w:lang w:val="en-GB"/>
        </w:rPr>
        <w:t>Particular attention</w:t>
      </w:r>
      <w:proofErr w:type="gramEnd"/>
      <w:r w:rsidRPr="004237D7">
        <w:rPr>
          <w:sz w:val="18"/>
          <w:szCs w:val="18"/>
          <w:lang w:val="en-GB"/>
        </w:rPr>
        <w:t xml:space="preserve"> shall be paid to how [</w:t>
      </w:r>
      <w:r w:rsidR="005F6222">
        <w:rPr>
          <w:sz w:val="18"/>
          <w:szCs w:val="18"/>
          <w:lang w:val="en-GB"/>
        </w:rPr>
        <w:t>c</w:t>
      </w:r>
      <w:r w:rsidRPr="004237D7">
        <w:rPr>
          <w:sz w:val="18"/>
          <w:szCs w:val="18"/>
          <w:lang w:val="en-GB"/>
        </w:rPr>
        <w:t>ompany]’s purchasing practices may contribute to adverse impacts</w:t>
      </w:r>
      <w:r>
        <w:rPr>
          <w:sz w:val="18"/>
          <w:szCs w:val="18"/>
          <w:lang w:val="en-GB"/>
        </w:rPr>
        <w:t>, s</w:t>
      </w:r>
      <w:r w:rsidRPr="004237D7">
        <w:rPr>
          <w:sz w:val="18"/>
          <w:szCs w:val="18"/>
          <w:lang w:val="en-GB"/>
        </w:rPr>
        <w:t>ee examples below:</w:t>
      </w:r>
    </w:p>
    <w:tbl>
      <w:tblPr>
        <w:tblStyle w:val="TableGrid"/>
        <w:tblW w:w="0" w:type="auto"/>
        <w:tblBorders>
          <w:top w:val="single" w:sz="4" w:space="0" w:color="C7DAE1"/>
          <w:left w:val="single" w:sz="4" w:space="0" w:color="C7DAE1"/>
          <w:bottom w:val="single" w:sz="4" w:space="0" w:color="C7DAE1"/>
          <w:right w:val="single" w:sz="4" w:space="0" w:color="C7DAE1"/>
          <w:insideH w:val="single" w:sz="4" w:space="0" w:color="C7DAE1"/>
          <w:insideV w:val="single" w:sz="4" w:space="0" w:color="C7DAE1"/>
        </w:tblBorders>
        <w:tblLook w:val="04A0" w:firstRow="1" w:lastRow="0" w:firstColumn="1" w:lastColumn="0" w:noHBand="0" w:noVBand="1"/>
      </w:tblPr>
      <w:tblGrid>
        <w:gridCol w:w="1838"/>
        <w:gridCol w:w="1624"/>
      </w:tblGrid>
      <w:tr w:rsidR="000C4EF1" w:rsidRPr="00FB2E32" w14:paraId="792C47C6" w14:textId="77777777" w:rsidTr="003F44B3">
        <w:tc>
          <w:tcPr>
            <w:tcW w:w="1838" w:type="dxa"/>
            <w:shd w:val="clear" w:color="auto" w:fill="C7DAE1"/>
          </w:tcPr>
          <w:p w14:paraId="108F0568" w14:textId="77777777" w:rsidR="000C4EF1" w:rsidRPr="00FB2E32" w:rsidRDefault="000C4EF1" w:rsidP="003F44B3">
            <w:pPr>
              <w:spacing w:before="120" w:line="360" w:lineRule="auto"/>
              <w:rPr>
                <w:b/>
                <w:bCs/>
                <w:sz w:val="14"/>
                <w:szCs w:val="14"/>
                <w:lang w:val="en-GB"/>
              </w:rPr>
            </w:pPr>
            <w:r>
              <w:rPr>
                <w:b/>
                <w:bCs/>
                <w:sz w:val="14"/>
                <w:szCs w:val="14"/>
                <w:lang w:val="en-GB"/>
              </w:rPr>
              <w:lastRenderedPageBreak/>
              <w:t>Time pressure</w:t>
            </w:r>
          </w:p>
        </w:tc>
        <w:tc>
          <w:tcPr>
            <w:tcW w:w="1624" w:type="dxa"/>
          </w:tcPr>
          <w:p w14:paraId="59CF1A2E" w14:textId="77777777" w:rsidR="000C4EF1" w:rsidRPr="00FB2E32" w:rsidRDefault="000C4EF1" w:rsidP="003F44B3">
            <w:pPr>
              <w:spacing w:before="120" w:line="360" w:lineRule="auto"/>
              <w:rPr>
                <w:sz w:val="14"/>
                <w:szCs w:val="14"/>
                <w:lang w:val="en-GB"/>
              </w:rPr>
            </w:pPr>
            <w:r w:rsidRPr="00F40039">
              <w:rPr>
                <w:sz w:val="14"/>
                <w:szCs w:val="14"/>
                <w:lang w:val="en-GB"/>
              </w:rPr>
              <w:t>Excessive overtime</w:t>
            </w:r>
          </w:p>
        </w:tc>
      </w:tr>
      <w:tr w:rsidR="000C4EF1" w:rsidRPr="00FB2E32" w14:paraId="58987536" w14:textId="77777777" w:rsidTr="003F44B3">
        <w:tc>
          <w:tcPr>
            <w:tcW w:w="1838" w:type="dxa"/>
            <w:shd w:val="clear" w:color="auto" w:fill="C7DAE1"/>
          </w:tcPr>
          <w:p w14:paraId="32CA7ACE" w14:textId="77777777" w:rsidR="000C4EF1" w:rsidRPr="00FB2E32" w:rsidRDefault="000C4EF1" w:rsidP="003F44B3">
            <w:pPr>
              <w:spacing w:before="120" w:line="360" w:lineRule="auto"/>
              <w:rPr>
                <w:b/>
                <w:bCs/>
                <w:sz w:val="14"/>
                <w:szCs w:val="14"/>
                <w:lang w:val="en-GB"/>
              </w:rPr>
            </w:pPr>
            <w:r>
              <w:rPr>
                <w:b/>
                <w:bCs/>
                <w:sz w:val="14"/>
                <w:szCs w:val="14"/>
                <w:lang w:val="en-GB"/>
              </w:rPr>
              <w:t>Price pressure</w:t>
            </w:r>
          </w:p>
        </w:tc>
        <w:tc>
          <w:tcPr>
            <w:tcW w:w="1624" w:type="dxa"/>
          </w:tcPr>
          <w:p w14:paraId="1CD5FEB0" w14:textId="77777777" w:rsidR="000C4EF1" w:rsidRPr="00FB2E32" w:rsidRDefault="000C4EF1" w:rsidP="003F44B3">
            <w:pPr>
              <w:spacing w:before="120" w:line="360" w:lineRule="auto"/>
              <w:rPr>
                <w:sz w:val="14"/>
                <w:szCs w:val="14"/>
                <w:lang w:val="en-GB"/>
              </w:rPr>
            </w:pPr>
            <w:r w:rsidRPr="00F40039">
              <w:rPr>
                <w:sz w:val="14"/>
                <w:szCs w:val="14"/>
                <w:lang w:val="en-GB"/>
              </w:rPr>
              <w:t>Unfair wages</w:t>
            </w:r>
          </w:p>
        </w:tc>
      </w:tr>
      <w:tr w:rsidR="000C4EF1" w:rsidRPr="00FB2E32" w14:paraId="08F805E7" w14:textId="77777777" w:rsidTr="003F44B3">
        <w:tc>
          <w:tcPr>
            <w:tcW w:w="1838" w:type="dxa"/>
            <w:shd w:val="clear" w:color="auto" w:fill="C7DAE1"/>
          </w:tcPr>
          <w:p w14:paraId="6BD57933" w14:textId="77777777" w:rsidR="000C4EF1" w:rsidRPr="00FB2E32" w:rsidRDefault="000C4EF1" w:rsidP="003F44B3">
            <w:pPr>
              <w:spacing w:before="120" w:line="360" w:lineRule="auto"/>
              <w:rPr>
                <w:b/>
                <w:bCs/>
                <w:sz w:val="14"/>
                <w:szCs w:val="14"/>
                <w:lang w:val="en-GB"/>
              </w:rPr>
            </w:pPr>
            <w:r w:rsidRPr="00F40039">
              <w:rPr>
                <w:b/>
                <w:bCs/>
                <w:sz w:val="14"/>
                <w:szCs w:val="14"/>
                <w:lang w:val="en-GB"/>
              </w:rPr>
              <w:t>Last-minute order changes (e.g. increases in quantity or design changes)</w:t>
            </w:r>
          </w:p>
        </w:tc>
        <w:tc>
          <w:tcPr>
            <w:tcW w:w="1624" w:type="dxa"/>
          </w:tcPr>
          <w:p w14:paraId="77977889" w14:textId="77777777" w:rsidR="000C4EF1" w:rsidRPr="00FB2E32" w:rsidRDefault="000C4EF1" w:rsidP="003F44B3">
            <w:pPr>
              <w:spacing w:before="120" w:line="360" w:lineRule="auto"/>
              <w:rPr>
                <w:sz w:val="14"/>
                <w:szCs w:val="14"/>
                <w:lang w:val="en-GB"/>
              </w:rPr>
            </w:pPr>
            <w:r w:rsidRPr="00F40039">
              <w:rPr>
                <w:sz w:val="14"/>
                <w:szCs w:val="14"/>
                <w:lang w:val="en-GB"/>
              </w:rPr>
              <w:t>Excessive overtime, insecure employment</w:t>
            </w:r>
          </w:p>
        </w:tc>
      </w:tr>
      <w:tr w:rsidR="000C4EF1" w:rsidRPr="00FB2E32" w14:paraId="54C4C6CA" w14:textId="77777777" w:rsidTr="003F44B3">
        <w:tc>
          <w:tcPr>
            <w:tcW w:w="1838" w:type="dxa"/>
            <w:shd w:val="clear" w:color="auto" w:fill="C7DAE1"/>
          </w:tcPr>
          <w:p w14:paraId="2E071236" w14:textId="77777777" w:rsidR="000C4EF1" w:rsidRPr="00F40039" w:rsidRDefault="000C4EF1" w:rsidP="003F44B3">
            <w:pPr>
              <w:spacing w:before="120" w:line="360" w:lineRule="auto"/>
              <w:rPr>
                <w:b/>
                <w:bCs/>
                <w:sz w:val="14"/>
                <w:szCs w:val="14"/>
                <w:lang w:val="en-GB"/>
              </w:rPr>
            </w:pPr>
            <w:r w:rsidRPr="00F40039">
              <w:rPr>
                <w:b/>
                <w:bCs/>
                <w:sz w:val="14"/>
                <w:szCs w:val="14"/>
                <w:lang w:val="en-GB"/>
              </w:rPr>
              <w:t>Changes to payment terms during the contract period</w:t>
            </w:r>
          </w:p>
        </w:tc>
        <w:tc>
          <w:tcPr>
            <w:tcW w:w="1624" w:type="dxa"/>
          </w:tcPr>
          <w:p w14:paraId="60526A4C" w14:textId="77777777" w:rsidR="000C4EF1" w:rsidRPr="00F40039" w:rsidRDefault="000C4EF1" w:rsidP="003F44B3">
            <w:pPr>
              <w:spacing w:before="120" w:line="360" w:lineRule="auto"/>
              <w:rPr>
                <w:sz w:val="14"/>
                <w:szCs w:val="14"/>
                <w:lang w:val="en-GB"/>
              </w:rPr>
            </w:pPr>
            <w:r w:rsidRPr="00F40039">
              <w:rPr>
                <w:sz w:val="14"/>
                <w:szCs w:val="14"/>
                <w:lang w:val="en-GB"/>
              </w:rPr>
              <w:t>Unfair wages</w:t>
            </w:r>
          </w:p>
        </w:tc>
      </w:tr>
      <w:tr w:rsidR="000C4EF1" w:rsidRPr="00120A51" w14:paraId="269684B8" w14:textId="77777777" w:rsidTr="003F44B3">
        <w:tc>
          <w:tcPr>
            <w:tcW w:w="1838" w:type="dxa"/>
            <w:shd w:val="clear" w:color="auto" w:fill="C7DAE1"/>
          </w:tcPr>
          <w:p w14:paraId="1C0B23C7" w14:textId="77777777" w:rsidR="000C4EF1" w:rsidRPr="00F40039" w:rsidRDefault="000C4EF1" w:rsidP="003F44B3">
            <w:pPr>
              <w:spacing w:before="120" w:line="360" w:lineRule="auto"/>
              <w:rPr>
                <w:b/>
                <w:bCs/>
                <w:sz w:val="14"/>
                <w:szCs w:val="14"/>
                <w:lang w:val="en-GB"/>
              </w:rPr>
            </w:pPr>
            <w:r w:rsidRPr="00F40039">
              <w:rPr>
                <w:b/>
                <w:bCs/>
                <w:sz w:val="14"/>
                <w:szCs w:val="14"/>
                <w:lang w:val="en-GB"/>
              </w:rPr>
              <w:t>Take-it-or-leave-it contracts that hinder supplier compliance</w:t>
            </w:r>
          </w:p>
        </w:tc>
        <w:tc>
          <w:tcPr>
            <w:tcW w:w="1624" w:type="dxa"/>
          </w:tcPr>
          <w:p w14:paraId="72684E73" w14:textId="77777777" w:rsidR="000C4EF1" w:rsidRPr="00F40039" w:rsidRDefault="000C4EF1" w:rsidP="003F44B3">
            <w:pPr>
              <w:spacing w:before="120" w:line="360" w:lineRule="auto"/>
              <w:rPr>
                <w:sz w:val="14"/>
                <w:szCs w:val="14"/>
                <w:lang w:val="en-GB"/>
              </w:rPr>
            </w:pPr>
            <w:r w:rsidRPr="00F40039">
              <w:rPr>
                <w:sz w:val="14"/>
                <w:szCs w:val="14"/>
                <w:lang w:val="en-GB"/>
              </w:rPr>
              <w:t>Deficiencies in health and safety, unfair wages, excessive overtime, insecure employment</w:t>
            </w:r>
          </w:p>
        </w:tc>
      </w:tr>
      <w:tr w:rsidR="000C4EF1" w:rsidRPr="00FB2E32" w14:paraId="63D48D8B" w14:textId="77777777" w:rsidTr="003F44B3">
        <w:tc>
          <w:tcPr>
            <w:tcW w:w="1838" w:type="dxa"/>
            <w:shd w:val="clear" w:color="auto" w:fill="C7DAE1"/>
          </w:tcPr>
          <w:p w14:paraId="776E52E5" w14:textId="4948D835" w:rsidR="000C4EF1" w:rsidRPr="00F40039" w:rsidRDefault="000C4EF1" w:rsidP="003F44B3">
            <w:pPr>
              <w:spacing w:before="120" w:line="360" w:lineRule="auto"/>
              <w:rPr>
                <w:b/>
                <w:bCs/>
                <w:sz w:val="14"/>
                <w:szCs w:val="14"/>
                <w:lang w:val="en-GB"/>
              </w:rPr>
            </w:pPr>
            <w:r w:rsidRPr="00F40039">
              <w:rPr>
                <w:b/>
                <w:bCs/>
                <w:sz w:val="14"/>
                <w:szCs w:val="14"/>
                <w:lang w:val="en-GB"/>
              </w:rPr>
              <w:t>Insufficient weighting of sustainability in evaluation</w:t>
            </w:r>
            <w:r w:rsidR="00322A77">
              <w:rPr>
                <w:b/>
                <w:bCs/>
                <w:sz w:val="14"/>
                <w:szCs w:val="14"/>
                <w:lang w:val="en-GB"/>
              </w:rPr>
              <w:t>s</w:t>
            </w:r>
            <w:r w:rsidRPr="00F40039">
              <w:rPr>
                <w:b/>
                <w:bCs/>
                <w:sz w:val="14"/>
                <w:szCs w:val="14"/>
                <w:lang w:val="en-GB"/>
              </w:rPr>
              <w:t xml:space="preserve"> </w:t>
            </w:r>
          </w:p>
        </w:tc>
        <w:tc>
          <w:tcPr>
            <w:tcW w:w="1624" w:type="dxa"/>
          </w:tcPr>
          <w:p w14:paraId="5E6F030A" w14:textId="77777777" w:rsidR="000C4EF1" w:rsidRPr="00F40039" w:rsidRDefault="000C4EF1" w:rsidP="003F44B3">
            <w:pPr>
              <w:spacing w:before="120" w:line="360" w:lineRule="auto"/>
              <w:rPr>
                <w:sz w:val="14"/>
                <w:szCs w:val="14"/>
                <w:lang w:val="en-GB"/>
              </w:rPr>
            </w:pPr>
            <w:r w:rsidRPr="00F40039">
              <w:rPr>
                <w:sz w:val="14"/>
                <w:szCs w:val="14"/>
                <w:lang w:val="en-GB"/>
              </w:rPr>
              <w:t>All commitments</w:t>
            </w:r>
          </w:p>
        </w:tc>
      </w:tr>
      <w:tr w:rsidR="000C4EF1" w:rsidRPr="00FB2E32" w14:paraId="209684B7" w14:textId="77777777" w:rsidTr="003F44B3">
        <w:tc>
          <w:tcPr>
            <w:tcW w:w="1838" w:type="dxa"/>
            <w:shd w:val="clear" w:color="auto" w:fill="C7DAE1"/>
          </w:tcPr>
          <w:p w14:paraId="6C46F173" w14:textId="77777777" w:rsidR="000C4EF1" w:rsidRPr="00F40039" w:rsidRDefault="000C4EF1" w:rsidP="003F44B3">
            <w:pPr>
              <w:spacing w:before="120" w:line="360" w:lineRule="auto"/>
              <w:rPr>
                <w:b/>
                <w:bCs/>
                <w:sz w:val="14"/>
                <w:szCs w:val="14"/>
                <w:lang w:val="en-GB"/>
              </w:rPr>
            </w:pPr>
            <w:r w:rsidRPr="00F40039">
              <w:rPr>
                <w:b/>
                <w:bCs/>
                <w:sz w:val="14"/>
                <w:szCs w:val="14"/>
                <w:lang w:val="en-GB"/>
              </w:rPr>
              <w:t>Lack of remedy for contributions to adverse impacts</w:t>
            </w:r>
          </w:p>
        </w:tc>
        <w:tc>
          <w:tcPr>
            <w:tcW w:w="1624" w:type="dxa"/>
          </w:tcPr>
          <w:p w14:paraId="78A9AE74" w14:textId="77777777" w:rsidR="000C4EF1" w:rsidRPr="00F40039" w:rsidRDefault="000C4EF1" w:rsidP="003F44B3">
            <w:pPr>
              <w:spacing w:before="120" w:line="360" w:lineRule="auto"/>
              <w:rPr>
                <w:sz w:val="14"/>
                <w:szCs w:val="14"/>
                <w:lang w:val="en-GB"/>
              </w:rPr>
            </w:pPr>
            <w:r w:rsidRPr="00F40039">
              <w:rPr>
                <w:sz w:val="14"/>
                <w:szCs w:val="14"/>
                <w:lang w:val="en-GB"/>
              </w:rPr>
              <w:t>All commitments</w:t>
            </w:r>
          </w:p>
        </w:tc>
      </w:tr>
      <w:tr w:rsidR="000C4EF1" w:rsidRPr="00FB2E32" w14:paraId="5ED74A15" w14:textId="77777777" w:rsidTr="003F44B3">
        <w:tc>
          <w:tcPr>
            <w:tcW w:w="1838" w:type="dxa"/>
            <w:shd w:val="clear" w:color="auto" w:fill="C7DAE1"/>
          </w:tcPr>
          <w:p w14:paraId="496E1B99" w14:textId="77777777" w:rsidR="000C4EF1" w:rsidRPr="00F40039" w:rsidRDefault="000C4EF1" w:rsidP="003F44B3">
            <w:pPr>
              <w:spacing w:before="120" w:line="360" w:lineRule="auto"/>
              <w:rPr>
                <w:b/>
                <w:bCs/>
                <w:sz w:val="14"/>
                <w:szCs w:val="14"/>
                <w:lang w:val="en-GB"/>
              </w:rPr>
            </w:pPr>
            <w:r w:rsidRPr="00F40039">
              <w:rPr>
                <w:b/>
                <w:bCs/>
                <w:sz w:val="14"/>
                <w:szCs w:val="14"/>
                <w:lang w:val="en-GB"/>
              </w:rPr>
              <w:t>Termination of contracts without responsible exits</w:t>
            </w:r>
          </w:p>
        </w:tc>
        <w:tc>
          <w:tcPr>
            <w:tcW w:w="1624" w:type="dxa"/>
          </w:tcPr>
          <w:p w14:paraId="2025A27D" w14:textId="77777777" w:rsidR="000C4EF1" w:rsidRPr="00F40039" w:rsidRDefault="000C4EF1" w:rsidP="003F44B3">
            <w:pPr>
              <w:spacing w:before="120" w:line="360" w:lineRule="auto"/>
              <w:rPr>
                <w:sz w:val="14"/>
                <w:szCs w:val="14"/>
                <w:lang w:val="en-GB"/>
              </w:rPr>
            </w:pPr>
            <w:r w:rsidRPr="00F40039">
              <w:rPr>
                <w:sz w:val="14"/>
                <w:szCs w:val="14"/>
                <w:lang w:val="en-GB"/>
              </w:rPr>
              <w:t>All commitments</w:t>
            </w:r>
          </w:p>
        </w:tc>
      </w:tr>
    </w:tbl>
    <w:p w14:paraId="0441FC12" w14:textId="77777777" w:rsidR="000C4EF1" w:rsidRDefault="000C4EF1" w:rsidP="000C4EF1">
      <w:pPr>
        <w:spacing w:line="360" w:lineRule="auto"/>
        <w:rPr>
          <w:sz w:val="18"/>
          <w:szCs w:val="18"/>
          <w:lang w:val="en-GB"/>
        </w:rPr>
      </w:pPr>
    </w:p>
    <w:p w14:paraId="726FFC5A" w14:textId="5061EC37" w:rsidR="000C4EF1" w:rsidRPr="00495F9F" w:rsidRDefault="000C4EF1" w:rsidP="000C4EF1">
      <w:pPr>
        <w:spacing w:line="360" w:lineRule="auto"/>
        <w:rPr>
          <w:i/>
          <w:iCs/>
          <w:sz w:val="18"/>
          <w:szCs w:val="18"/>
          <w:lang w:val="en-GB"/>
        </w:rPr>
      </w:pPr>
      <w:bookmarkStart w:id="5" w:name="_Hlk208832180"/>
      <w:r w:rsidRPr="00495F9F">
        <w:rPr>
          <w:i/>
          <w:iCs/>
          <w:sz w:val="18"/>
          <w:szCs w:val="18"/>
          <w:lang w:val="en-GB"/>
        </w:rPr>
        <w:t>3.</w:t>
      </w:r>
      <w:r w:rsidR="00941C14">
        <w:rPr>
          <w:i/>
          <w:iCs/>
          <w:sz w:val="18"/>
          <w:szCs w:val="18"/>
          <w:lang w:val="en-GB"/>
        </w:rPr>
        <w:t>2</w:t>
      </w:r>
      <w:r w:rsidRPr="00495F9F">
        <w:rPr>
          <w:i/>
          <w:iCs/>
          <w:sz w:val="18"/>
          <w:szCs w:val="18"/>
          <w:lang w:val="en-GB"/>
        </w:rPr>
        <w:t>.</w:t>
      </w:r>
      <w:r>
        <w:rPr>
          <w:i/>
          <w:iCs/>
          <w:sz w:val="18"/>
          <w:szCs w:val="18"/>
          <w:lang w:val="en-GB"/>
        </w:rPr>
        <w:t>2</w:t>
      </w:r>
      <w:r w:rsidRPr="00495F9F">
        <w:rPr>
          <w:i/>
          <w:iCs/>
          <w:sz w:val="18"/>
          <w:szCs w:val="18"/>
          <w:lang w:val="en-GB"/>
        </w:rPr>
        <w:t xml:space="preserve"> </w:t>
      </w:r>
      <w:r w:rsidR="00941C14">
        <w:rPr>
          <w:i/>
          <w:iCs/>
          <w:sz w:val="18"/>
          <w:szCs w:val="18"/>
          <w:lang w:val="en-GB"/>
        </w:rPr>
        <w:t>Screening</w:t>
      </w:r>
      <w:r w:rsidR="00D542BB">
        <w:rPr>
          <w:i/>
          <w:iCs/>
          <w:sz w:val="18"/>
          <w:szCs w:val="18"/>
          <w:lang w:val="en-GB"/>
        </w:rPr>
        <w:t>s</w:t>
      </w:r>
    </w:p>
    <w:p w14:paraId="5F135AD3" w14:textId="00AEA81A" w:rsidR="00D542BB" w:rsidRDefault="000C4EF1" w:rsidP="000C4EF1">
      <w:pPr>
        <w:spacing w:line="360" w:lineRule="auto"/>
        <w:rPr>
          <w:sz w:val="18"/>
          <w:szCs w:val="18"/>
          <w:lang w:val="en-GB"/>
        </w:rPr>
      </w:pPr>
      <w:bookmarkStart w:id="6" w:name="_Hlk198039890"/>
      <w:r w:rsidRPr="00F40039">
        <w:rPr>
          <w:sz w:val="18"/>
          <w:szCs w:val="18"/>
          <w:lang w:val="en-GB"/>
        </w:rPr>
        <w:t>[</w:t>
      </w:r>
      <w:r>
        <w:rPr>
          <w:sz w:val="18"/>
          <w:szCs w:val="18"/>
          <w:lang w:val="en-GB"/>
        </w:rPr>
        <w:t>Sustainability Manager</w:t>
      </w:r>
      <w:r w:rsidRPr="00F40039">
        <w:rPr>
          <w:sz w:val="18"/>
          <w:szCs w:val="18"/>
          <w:lang w:val="en-GB"/>
        </w:rPr>
        <w:t>s] shall</w:t>
      </w:r>
      <w:r w:rsidR="00506AA2">
        <w:rPr>
          <w:sz w:val="18"/>
          <w:szCs w:val="18"/>
          <w:lang w:val="en-GB"/>
        </w:rPr>
        <w:t xml:space="preserve"> </w:t>
      </w:r>
      <w:r w:rsidRPr="00F40039">
        <w:rPr>
          <w:sz w:val="18"/>
          <w:szCs w:val="18"/>
          <w:lang w:val="en-GB"/>
        </w:rPr>
        <w:t xml:space="preserve">screen </w:t>
      </w:r>
      <w:r w:rsidRPr="002F291B">
        <w:rPr>
          <w:i/>
          <w:iCs/>
          <w:sz w:val="18"/>
          <w:szCs w:val="18"/>
          <w:lang w:val="en-GB"/>
        </w:rPr>
        <w:t>all</w:t>
      </w:r>
      <w:r w:rsidRPr="00F40039">
        <w:rPr>
          <w:sz w:val="18"/>
          <w:szCs w:val="18"/>
          <w:lang w:val="en-GB"/>
        </w:rPr>
        <w:t xml:space="preserve"> </w:t>
      </w:r>
      <w:r w:rsidRPr="002F291B">
        <w:rPr>
          <w:i/>
          <w:iCs/>
          <w:sz w:val="18"/>
          <w:szCs w:val="18"/>
          <w:lang w:val="en-GB"/>
        </w:rPr>
        <w:t>suppliers</w:t>
      </w:r>
      <w:r w:rsidRPr="00F40039">
        <w:rPr>
          <w:sz w:val="18"/>
          <w:szCs w:val="18"/>
          <w:lang w:val="en-GB"/>
        </w:rPr>
        <w:t xml:space="preserve"> against sanctions, politically exposed persons (PEPs), </w:t>
      </w:r>
      <w:r>
        <w:rPr>
          <w:sz w:val="18"/>
          <w:szCs w:val="18"/>
          <w:lang w:val="en-GB"/>
        </w:rPr>
        <w:t xml:space="preserve">and </w:t>
      </w:r>
      <w:r w:rsidRPr="00F40039">
        <w:rPr>
          <w:sz w:val="18"/>
          <w:szCs w:val="18"/>
          <w:lang w:val="en-GB"/>
        </w:rPr>
        <w:t>adverse media</w:t>
      </w:r>
      <w:r w:rsidR="00506AA2">
        <w:rPr>
          <w:sz w:val="18"/>
          <w:szCs w:val="18"/>
          <w:lang w:val="en-GB"/>
        </w:rPr>
        <w:t xml:space="preserve"> before </w:t>
      </w:r>
      <w:r w:rsidR="00214723">
        <w:rPr>
          <w:sz w:val="18"/>
          <w:szCs w:val="18"/>
          <w:lang w:val="en-GB"/>
        </w:rPr>
        <w:t>e</w:t>
      </w:r>
      <w:r w:rsidR="00D90BB8">
        <w:rPr>
          <w:sz w:val="18"/>
          <w:szCs w:val="18"/>
          <w:lang w:val="en-GB"/>
        </w:rPr>
        <w:t>nter</w:t>
      </w:r>
      <w:r w:rsidR="00214723">
        <w:rPr>
          <w:sz w:val="18"/>
          <w:szCs w:val="18"/>
          <w:lang w:val="en-GB"/>
        </w:rPr>
        <w:t>ing</w:t>
      </w:r>
      <w:r w:rsidR="00D90BB8">
        <w:rPr>
          <w:sz w:val="18"/>
          <w:szCs w:val="18"/>
          <w:lang w:val="en-GB"/>
        </w:rPr>
        <w:t xml:space="preserve"> </w:t>
      </w:r>
      <w:r w:rsidR="00506AA2">
        <w:rPr>
          <w:sz w:val="18"/>
          <w:szCs w:val="18"/>
          <w:lang w:val="en-GB"/>
        </w:rPr>
        <w:t>business relationships</w:t>
      </w:r>
      <w:r w:rsidRPr="00F40039">
        <w:rPr>
          <w:sz w:val="18"/>
          <w:szCs w:val="18"/>
          <w:lang w:val="en-GB"/>
        </w:rPr>
        <w:t>.</w:t>
      </w:r>
    </w:p>
    <w:p w14:paraId="309B453B" w14:textId="251F8E92" w:rsidR="00D542BB" w:rsidRPr="00495F9F" w:rsidRDefault="00D542BB" w:rsidP="00D542BB">
      <w:pPr>
        <w:spacing w:line="360" w:lineRule="auto"/>
        <w:rPr>
          <w:i/>
          <w:iCs/>
          <w:sz w:val="18"/>
          <w:szCs w:val="18"/>
          <w:lang w:val="en-GB"/>
        </w:rPr>
      </w:pPr>
      <w:r w:rsidRPr="00495F9F">
        <w:rPr>
          <w:i/>
          <w:iCs/>
          <w:sz w:val="18"/>
          <w:szCs w:val="18"/>
          <w:lang w:val="en-GB"/>
        </w:rPr>
        <w:t>3.</w:t>
      </w:r>
      <w:r>
        <w:rPr>
          <w:i/>
          <w:iCs/>
          <w:sz w:val="18"/>
          <w:szCs w:val="18"/>
          <w:lang w:val="en-GB"/>
        </w:rPr>
        <w:t>2</w:t>
      </w:r>
      <w:r w:rsidRPr="00495F9F">
        <w:rPr>
          <w:i/>
          <w:iCs/>
          <w:sz w:val="18"/>
          <w:szCs w:val="18"/>
          <w:lang w:val="en-GB"/>
        </w:rPr>
        <w:t>.</w:t>
      </w:r>
      <w:r>
        <w:rPr>
          <w:i/>
          <w:iCs/>
          <w:sz w:val="18"/>
          <w:szCs w:val="18"/>
          <w:lang w:val="en-GB"/>
        </w:rPr>
        <w:t>3</w:t>
      </w:r>
      <w:r w:rsidRPr="00495F9F">
        <w:rPr>
          <w:i/>
          <w:iCs/>
          <w:sz w:val="18"/>
          <w:szCs w:val="18"/>
          <w:lang w:val="en-GB"/>
        </w:rPr>
        <w:t xml:space="preserve"> </w:t>
      </w:r>
      <w:proofErr w:type="gramStart"/>
      <w:r>
        <w:rPr>
          <w:i/>
          <w:iCs/>
          <w:sz w:val="18"/>
          <w:szCs w:val="18"/>
          <w:lang w:val="en-GB"/>
        </w:rPr>
        <w:t>Pre-qualifications</w:t>
      </w:r>
      <w:proofErr w:type="gramEnd"/>
      <w:r>
        <w:rPr>
          <w:i/>
          <w:iCs/>
          <w:sz w:val="18"/>
          <w:szCs w:val="18"/>
          <w:lang w:val="en-GB"/>
        </w:rPr>
        <w:t xml:space="preserve"> and award criteria</w:t>
      </w:r>
    </w:p>
    <w:bookmarkEnd w:id="6"/>
    <w:p w14:paraId="6C579AEC" w14:textId="3A22D99A" w:rsidR="000C4EF1" w:rsidRDefault="000C4EF1" w:rsidP="000C4EF1">
      <w:pPr>
        <w:spacing w:line="360" w:lineRule="auto"/>
        <w:rPr>
          <w:sz w:val="18"/>
          <w:szCs w:val="18"/>
          <w:lang w:val="en-GB"/>
        </w:rPr>
      </w:pPr>
      <w:r w:rsidRPr="00F40039">
        <w:rPr>
          <w:sz w:val="18"/>
          <w:szCs w:val="18"/>
          <w:lang w:val="en-GB"/>
        </w:rPr>
        <w:t>[Procurement Managers</w:t>
      </w:r>
      <w:r w:rsidR="00D50B0C">
        <w:rPr>
          <w:sz w:val="18"/>
          <w:szCs w:val="18"/>
          <w:lang w:val="en-GB"/>
        </w:rPr>
        <w:t>/</w:t>
      </w:r>
      <w:r w:rsidR="00D31084">
        <w:rPr>
          <w:sz w:val="18"/>
          <w:szCs w:val="18"/>
          <w:lang w:val="en-GB"/>
        </w:rPr>
        <w:t>Buyers</w:t>
      </w:r>
      <w:r w:rsidRPr="00F40039">
        <w:rPr>
          <w:sz w:val="18"/>
          <w:szCs w:val="18"/>
          <w:lang w:val="en-GB"/>
        </w:rPr>
        <w:t>], in consultation with [</w:t>
      </w:r>
      <w:r>
        <w:rPr>
          <w:sz w:val="18"/>
          <w:szCs w:val="18"/>
          <w:lang w:val="en-GB"/>
        </w:rPr>
        <w:t>Sustainability Manager</w:t>
      </w:r>
      <w:r w:rsidRPr="00F40039">
        <w:rPr>
          <w:sz w:val="18"/>
          <w:szCs w:val="18"/>
          <w:lang w:val="en-GB"/>
        </w:rPr>
        <w:t xml:space="preserve">s], </w:t>
      </w:r>
      <w:r w:rsidR="00D31084">
        <w:rPr>
          <w:sz w:val="18"/>
          <w:szCs w:val="18"/>
          <w:lang w:val="en-GB"/>
        </w:rPr>
        <w:t xml:space="preserve">shall </w:t>
      </w:r>
      <w:r w:rsidRPr="00F40039">
        <w:rPr>
          <w:sz w:val="18"/>
          <w:szCs w:val="18"/>
          <w:lang w:val="en-GB"/>
        </w:rPr>
        <w:t xml:space="preserve">pre-qualify </w:t>
      </w:r>
      <w:r w:rsidRPr="002F291B">
        <w:rPr>
          <w:i/>
          <w:iCs/>
          <w:sz w:val="18"/>
          <w:szCs w:val="18"/>
          <w:lang w:val="en-GB"/>
        </w:rPr>
        <w:t>suppliers in</w:t>
      </w:r>
      <w:r w:rsidRPr="00F40039">
        <w:rPr>
          <w:sz w:val="18"/>
          <w:szCs w:val="18"/>
          <w:lang w:val="en-GB"/>
        </w:rPr>
        <w:t xml:space="preserve"> </w:t>
      </w:r>
      <w:r w:rsidRPr="002F291B">
        <w:rPr>
          <w:i/>
          <w:iCs/>
          <w:sz w:val="18"/>
          <w:szCs w:val="18"/>
          <w:lang w:val="en-GB"/>
        </w:rPr>
        <w:t>prioritised purchasing categories</w:t>
      </w:r>
      <w:r w:rsidRPr="00F40039">
        <w:rPr>
          <w:sz w:val="18"/>
          <w:szCs w:val="18"/>
          <w:lang w:val="en-GB"/>
        </w:rPr>
        <w:t xml:space="preserve"> based on</w:t>
      </w:r>
      <w:r w:rsidR="00791D82">
        <w:rPr>
          <w:sz w:val="18"/>
          <w:szCs w:val="18"/>
          <w:lang w:val="en-GB"/>
        </w:rPr>
        <w:t xml:space="preserve"> their</w:t>
      </w:r>
      <w:r w:rsidRPr="00F40039">
        <w:rPr>
          <w:sz w:val="18"/>
          <w:szCs w:val="18"/>
          <w:lang w:val="en-GB"/>
        </w:rPr>
        <w:t xml:space="preserve"> due diligence</w:t>
      </w:r>
      <w:r w:rsidR="00791D82" w:rsidRPr="00791D82">
        <w:rPr>
          <w:sz w:val="18"/>
          <w:szCs w:val="18"/>
          <w:lang w:val="en-GB"/>
        </w:rPr>
        <w:t>—adjusted to supplier size, capacity and risk—</w:t>
      </w:r>
      <w:r w:rsidRPr="00F40039">
        <w:rPr>
          <w:sz w:val="18"/>
          <w:szCs w:val="18"/>
          <w:lang w:val="en-GB"/>
        </w:rPr>
        <w:t xml:space="preserve">and the prioritised adverse impacts </w:t>
      </w:r>
      <w:r w:rsidR="00251136">
        <w:rPr>
          <w:sz w:val="18"/>
          <w:szCs w:val="18"/>
          <w:lang w:val="en-GB"/>
        </w:rPr>
        <w:t>where appropriate</w:t>
      </w:r>
      <w:r w:rsidR="00791D82">
        <w:rPr>
          <w:sz w:val="18"/>
          <w:szCs w:val="18"/>
          <w:lang w:val="en-GB"/>
        </w:rPr>
        <w:t>.</w:t>
      </w:r>
      <w:r>
        <w:rPr>
          <w:rStyle w:val="FootnoteReference"/>
          <w:sz w:val="18"/>
          <w:szCs w:val="18"/>
          <w:lang w:val="en-GB"/>
        </w:rPr>
        <w:footnoteReference w:id="15"/>
      </w:r>
      <w:r w:rsidRPr="00F40039">
        <w:rPr>
          <w:sz w:val="18"/>
          <w:szCs w:val="18"/>
          <w:lang w:val="en-GB"/>
        </w:rPr>
        <w:t xml:space="preserve"> </w:t>
      </w:r>
    </w:p>
    <w:p w14:paraId="17B9D4C2" w14:textId="73F2543A" w:rsidR="00791D82" w:rsidRPr="00F40039" w:rsidRDefault="00791D82" w:rsidP="000C4EF1">
      <w:pPr>
        <w:spacing w:line="360" w:lineRule="auto"/>
        <w:rPr>
          <w:sz w:val="18"/>
          <w:szCs w:val="18"/>
          <w:lang w:val="en-GB"/>
        </w:rPr>
      </w:pPr>
      <w:r w:rsidRPr="00F40039">
        <w:rPr>
          <w:sz w:val="18"/>
          <w:szCs w:val="18"/>
          <w:lang w:val="en-GB"/>
        </w:rPr>
        <w:t>[Procurement Managers</w:t>
      </w:r>
      <w:r>
        <w:rPr>
          <w:sz w:val="18"/>
          <w:szCs w:val="18"/>
          <w:lang w:val="en-GB"/>
        </w:rPr>
        <w:t>/Buyers</w:t>
      </w:r>
      <w:r w:rsidRPr="00F40039">
        <w:rPr>
          <w:sz w:val="18"/>
          <w:szCs w:val="18"/>
          <w:lang w:val="en-GB"/>
        </w:rPr>
        <w:t>], in consultation with [</w:t>
      </w:r>
      <w:r>
        <w:rPr>
          <w:sz w:val="18"/>
          <w:szCs w:val="18"/>
          <w:lang w:val="en-GB"/>
        </w:rPr>
        <w:t>Sustainability Manager</w:t>
      </w:r>
      <w:r w:rsidRPr="00F40039">
        <w:rPr>
          <w:sz w:val="18"/>
          <w:szCs w:val="18"/>
          <w:lang w:val="en-GB"/>
        </w:rPr>
        <w:t xml:space="preserve">s], </w:t>
      </w:r>
      <w:r>
        <w:rPr>
          <w:sz w:val="18"/>
          <w:szCs w:val="18"/>
          <w:lang w:val="en-GB"/>
        </w:rPr>
        <w:t xml:space="preserve">shall </w:t>
      </w:r>
      <w:r w:rsidRPr="00F40039">
        <w:rPr>
          <w:sz w:val="18"/>
          <w:szCs w:val="18"/>
          <w:lang w:val="en-GB"/>
        </w:rPr>
        <w:t>use award criteria for due diligence</w:t>
      </w:r>
      <w:r w:rsidRPr="00791D82">
        <w:rPr>
          <w:sz w:val="18"/>
          <w:szCs w:val="18"/>
          <w:lang w:val="en-GB"/>
        </w:rPr>
        <w:t>—adjusted to supplier size, capacity and risk—</w:t>
      </w:r>
      <w:r w:rsidRPr="00F40039">
        <w:rPr>
          <w:sz w:val="18"/>
          <w:szCs w:val="18"/>
          <w:lang w:val="en-GB"/>
        </w:rPr>
        <w:t xml:space="preserve">and </w:t>
      </w:r>
      <w:r>
        <w:rPr>
          <w:sz w:val="18"/>
          <w:szCs w:val="18"/>
          <w:lang w:val="en-GB"/>
        </w:rPr>
        <w:t xml:space="preserve">the </w:t>
      </w:r>
      <w:r w:rsidRPr="00F40039">
        <w:rPr>
          <w:sz w:val="18"/>
          <w:szCs w:val="18"/>
          <w:lang w:val="en-GB"/>
        </w:rPr>
        <w:t>prioritised adverse impacts</w:t>
      </w:r>
      <w:r>
        <w:rPr>
          <w:sz w:val="18"/>
          <w:szCs w:val="18"/>
          <w:lang w:val="en-GB"/>
        </w:rPr>
        <w:t xml:space="preserve">, </w:t>
      </w:r>
      <w:r w:rsidRPr="00F40039">
        <w:rPr>
          <w:sz w:val="18"/>
          <w:szCs w:val="18"/>
          <w:lang w:val="en-GB"/>
        </w:rPr>
        <w:t>where appropriate.</w:t>
      </w:r>
    </w:p>
    <w:p w14:paraId="68E0FA44" w14:textId="5605633B" w:rsidR="00D542BB" w:rsidRPr="00495F9F" w:rsidRDefault="00D542BB" w:rsidP="00D542BB">
      <w:pPr>
        <w:spacing w:line="360" w:lineRule="auto"/>
        <w:rPr>
          <w:i/>
          <w:iCs/>
          <w:sz w:val="18"/>
          <w:szCs w:val="18"/>
          <w:lang w:val="en-GB"/>
        </w:rPr>
      </w:pPr>
      <w:r w:rsidRPr="00495F9F">
        <w:rPr>
          <w:i/>
          <w:iCs/>
          <w:sz w:val="18"/>
          <w:szCs w:val="18"/>
          <w:lang w:val="en-GB"/>
        </w:rPr>
        <w:t>3.</w:t>
      </w:r>
      <w:r>
        <w:rPr>
          <w:i/>
          <w:iCs/>
          <w:sz w:val="18"/>
          <w:szCs w:val="18"/>
          <w:lang w:val="en-GB"/>
        </w:rPr>
        <w:t>2</w:t>
      </w:r>
      <w:r w:rsidRPr="00495F9F">
        <w:rPr>
          <w:i/>
          <w:iCs/>
          <w:sz w:val="18"/>
          <w:szCs w:val="18"/>
          <w:lang w:val="en-GB"/>
        </w:rPr>
        <w:t>.</w:t>
      </w:r>
      <w:r>
        <w:rPr>
          <w:i/>
          <w:iCs/>
          <w:sz w:val="18"/>
          <w:szCs w:val="18"/>
          <w:lang w:val="en-GB"/>
        </w:rPr>
        <w:t>4</w:t>
      </w:r>
      <w:r w:rsidRPr="00495F9F">
        <w:rPr>
          <w:i/>
          <w:iCs/>
          <w:sz w:val="18"/>
          <w:szCs w:val="18"/>
          <w:lang w:val="en-GB"/>
        </w:rPr>
        <w:t xml:space="preserve"> </w:t>
      </w:r>
      <w:r>
        <w:rPr>
          <w:i/>
          <w:iCs/>
          <w:sz w:val="18"/>
          <w:szCs w:val="18"/>
          <w:lang w:val="en-GB"/>
        </w:rPr>
        <w:t xml:space="preserve">Third-party verifications (audits) </w:t>
      </w:r>
    </w:p>
    <w:p w14:paraId="644C939A" w14:textId="13D2EA91" w:rsidR="00D50B0C" w:rsidRDefault="000C4EF1" w:rsidP="000C4EF1">
      <w:pPr>
        <w:spacing w:line="360" w:lineRule="auto"/>
        <w:rPr>
          <w:sz w:val="18"/>
          <w:szCs w:val="18"/>
          <w:lang w:val="en-GB"/>
        </w:rPr>
      </w:pPr>
      <w:r w:rsidRPr="00306C7A">
        <w:rPr>
          <w:sz w:val="18"/>
          <w:szCs w:val="18"/>
          <w:lang w:val="en-GB"/>
        </w:rPr>
        <w:t>[Procurement Managers</w:t>
      </w:r>
      <w:r w:rsidR="00D50B0C">
        <w:rPr>
          <w:sz w:val="18"/>
          <w:szCs w:val="18"/>
          <w:lang w:val="en-GB"/>
        </w:rPr>
        <w:t>/</w:t>
      </w:r>
      <w:r w:rsidR="00D542BB">
        <w:rPr>
          <w:sz w:val="18"/>
          <w:szCs w:val="18"/>
          <w:lang w:val="en-GB"/>
        </w:rPr>
        <w:t>Buyers</w:t>
      </w:r>
      <w:r w:rsidRPr="00306C7A">
        <w:rPr>
          <w:sz w:val="18"/>
          <w:szCs w:val="18"/>
          <w:lang w:val="en-GB"/>
        </w:rPr>
        <w:t>], in consultation with [</w:t>
      </w:r>
      <w:r>
        <w:rPr>
          <w:sz w:val="18"/>
          <w:szCs w:val="18"/>
          <w:lang w:val="en-GB"/>
        </w:rPr>
        <w:t>Sustainability Manager</w:t>
      </w:r>
      <w:r w:rsidRPr="00306C7A">
        <w:rPr>
          <w:sz w:val="18"/>
          <w:szCs w:val="18"/>
          <w:lang w:val="en-GB"/>
        </w:rPr>
        <w:t xml:space="preserve">s], </w:t>
      </w:r>
      <w:r w:rsidR="00D542BB">
        <w:rPr>
          <w:sz w:val="18"/>
          <w:szCs w:val="18"/>
          <w:lang w:val="en-GB"/>
        </w:rPr>
        <w:t>shall</w:t>
      </w:r>
      <w:r w:rsidR="00D542BB" w:rsidRPr="00306C7A">
        <w:rPr>
          <w:sz w:val="18"/>
          <w:szCs w:val="18"/>
          <w:lang w:val="en-GB"/>
        </w:rPr>
        <w:t xml:space="preserve"> </w:t>
      </w:r>
      <w:r w:rsidRPr="00306C7A">
        <w:rPr>
          <w:sz w:val="18"/>
          <w:szCs w:val="18"/>
          <w:lang w:val="en-GB"/>
        </w:rPr>
        <w:t xml:space="preserve">commission </w:t>
      </w:r>
      <w:r>
        <w:rPr>
          <w:sz w:val="18"/>
          <w:szCs w:val="18"/>
          <w:lang w:val="en-GB"/>
        </w:rPr>
        <w:t xml:space="preserve">or request </w:t>
      </w:r>
      <w:r w:rsidRPr="00306C7A">
        <w:rPr>
          <w:sz w:val="18"/>
          <w:szCs w:val="18"/>
          <w:lang w:val="en-GB"/>
        </w:rPr>
        <w:t xml:space="preserve">independent third-party verifications (audits) </w:t>
      </w:r>
      <w:r>
        <w:rPr>
          <w:sz w:val="18"/>
          <w:szCs w:val="18"/>
          <w:lang w:val="en-GB"/>
        </w:rPr>
        <w:t xml:space="preserve">of </w:t>
      </w:r>
      <w:r w:rsidRPr="002F291B">
        <w:rPr>
          <w:i/>
          <w:iCs/>
          <w:sz w:val="18"/>
          <w:szCs w:val="18"/>
          <w:lang w:val="en-GB"/>
        </w:rPr>
        <w:t>suppliers in prioritised purchasing categories</w:t>
      </w:r>
      <w:r>
        <w:rPr>
          <w:sz w:val="18"/>
          <w:szCs w:val="18"/>
          <w:lang w:val="en-GB"/>
        </w:rPr>
        <w:t xml:space="preserve"> </w:t>
      </w:r>
      <w:r w:rsidRPr="00306C7A">
        <w:rPr>
          <w:sz w:val="18"/>
          <w:szCs w:val="18"/>
          <w:lang w:val="en-GB"/>
        </w:rPr>
        <w:t xml:space="preserve">before entering </w:t>
      </w:r>
      <w:r w:rsidR="00D542BB">
        <w:rPr>
          <w:sz w:val="18"/>
          <w:szCs w:val="18"/>
          <w:lang w:val="en-GB"/>
        </w:rPr>
        <w:t>business relationships</w:t>
      </w:r>
      <w:r w:rsidRPr="00306C7A">
        <w:rPr>
          <w:sz w:val="18"/>
          <w:szCs w:val="18"/>
          <w:lang w:val="en-GB"/>
        </w:rPr>
        <w:t xml:space="preserve">. </w:t>
      </w:r>
    </w:p>
    <w:p w14:paraId="532DFD26" w14:textId="77777777" w:rsidR="00D50B0C" w:rsidRDefault="00D50B0C" w:rsidP="000C4EF1">
      <w:pPr>
        <w:spacing w:line="360" w:lineRule="auto"/>
        <w:rPr>
          <w:sz w:val="18"/>
          <w:szCs w:val="18"/>
          <w:lang w:val="en-GB"/>
        </w:rPr>
      </w:pPr>
      <w:r>
        <w:rPr>
          <w:sz w:val="18"/>
          <w:szCs w:val="18"/>
          <w:lang w:val="en-GB"/>
        </w:rPr>
        <w:t>A</w:t>
      </w:r>
      <w:r w:rsidR="000C4EF1" w:rsidRPr="00306C7A">
        <w:rPr>
          <w:sz w:val="18"/>
          <w:szCs w:val="18"/>
          <w:lang w:val="en-GB"/>
        </w:rPr>
        <w:t xml:space="preserve">udits may be </w:t>
      </w:r>
      <w:r w:rsidR="000C4EF1" w:rsidRPr="009E49A7">
        <w:rPr>
          <w:sz w:val="18"/>
          <w:szCs w:val="18"/>
          <w:lang w:val="en-GB"/>
        </w:rPr>
        <w:t>commissioned</w:t>
      </w:r>
      <w:r w:rsidR="000C4EF1">
        <w:rPr>
          <w:sz w:val="18"/>
          <w:szCs w:val="18"/>
          <w:lang w:val="en-GB"/>
        </w:rPr>
        <w:t xml:space="preserve"> directly from [consultancy]</w:t>
      </w:r>
      <w:r w:rsidR="000C4EF1" w:rsidRPr="002E5E68">
        <w:rPr>
          <w:sz w:val="18"/>
          <w:szCs w:val="18"/>
          <w:lang w:val="en-GB"/>
        </w:rPr>
        <w:t>—</w:t>
      </w:r>
      <w:r w:rsidR="000C4EF1">
        <w:rPr>
          <w:sz w:val="18"/>
          <w:szCs w:val="18"/>
          <w:lang w:val="en-GB"/>
        </w:rPr>
        <w:t>or</w:t>
      </w:r>
      <w:r w:rsidR="000C4EF1" w:rsidRPr="009E49A7">
        <w:rPr>
          <w:sz w:val="18"/>
          <w:szCs w:val="18"/>
          <w:lang w:val="en-GB"/>
        </w:rPr>
        <w:t xml:space="preserve"> requested from</w:t>
      </w:r>
      <w:r w:rsidR="000C4EF1">
        <w:rPr>
          <w:sz w:val="18"/>
          <w:szCs w:val="18"/>
          <w:lang w:val="en-GB"/>
        </w:rPr>
        <w:t xml:space="preserve"> suppliers if already commissioned by</w:t>
      </w:r>
      <w:r w:rsidR="000C4EF1" w:rsidRPr="009E49A7">
        <w:rPr>
          <w:sz w:val="18"/>
          <w:szCs w:val="18"/>
          <w:lang w:val="en-GB"/>
        </w:rPr>
        <w:t xml:space="preserve"> other parties</w:t>
      </w:r>
      <w:r w:rsidR="000C4EF1" w:rsidRPr="002E5E68">
        <w:rPr>
          <w:sz w:val="18"/>
          <w:szCs w:val="18"/>
          <w:lang w:val="en-GB"/>
        </w:rPr>
        <w:t>—</w:t>
      </w:r>
      <w:r w:rsidR="000C4EF1">
        <w:rPr>
          <w:sz w:val="18"/>
          <w:szCs w:val="18"/>
          <w:lang w:val="en-GB"/>
        </w:rPr>
        <w:t>and</w:t>
      </w:r>
      <w:r w:rsidR="000C4EF1" w:rsidRPr="009E49A7">
        <w:rPr>
          <w:sz w:val="18"/>
          <w:szCs w:val="18"/>
          <w:lang w:val="en-GB"/>
        </w:rPr>
        <w:t xml:space="preserve"> may be conducted by industry or multi-stakeholder initiatives. </w:t>
      </w:r>
    </w:p>
    <w:p w14:paraId="72E51DEA" w14:textId="5B37BBD5" w:rsidR="00D542BB" w:rsidRDefault="00D542BB" w:rsidP="000C4EF1">
      <w:pPr>
        <w:spacing w:line="360" w:lineRule="auto"/>
        <w:rPr>
          <w:sz w:val="18"/>
          <w:szCs w:val="18"/>
          <w:lang w:val="en-GB"/>
        </w:rPr>
      </w:pPr>
      <w:r>
        <w:rPr>
          <w:sz w:val="18"/>
          <w:szCs w:val="18"/>
          <w:lang w:val="en-GB"/>
        </w:rPr>
        <w:t>A</w:t>
      </w:r>
      <w:r w:rsidR="000C4EF1">
        <w:rPr>
          <w:sz w:val="18"/>
          <w:szCs w:val="18"/>
          <w:lang w:val="en-GB"/>
        </w:rPr>
        <w:t xml:space="preserve">udits </w:t>
      </w:r>
      <w:r w:rsidR="000C4EF1" w:rsidRPr="00306C7A">
        <w:rPr>
          <w:sz w:val="18"/>
          <w:szCs w:val="18"/>
          <w:lang w:val="en-GB"/>
        </w:rPr>
        <w:t xml:space="preserve">shall have a particular focus on </w:t>
      </w:r>
      <w:r w:rsidR="005A06BF">
        <w:rPr>
          <w:sz w:val="18"/>
          <w:szCs w:val="18"/>
          <w:lang w:val="en-GB"/>
        </w:rPr>
        <w:t xml:space="preserve">the </w:t>
      </w:r>
      <w:r w:rsidR="000C4EF1" w:rsidRPr="00306C7A">
        <w:rPr>
          <w:sz w:val="18"/>
          <w:szCs w:val="18"/>
          <w:lang w:val="en-GB"/>
        </w:rPr>
        <w:t>prioritised adverse impacts in the specific case</w:t>
      </w:r>
      <w:r w:rsidR="006F3152">
        <w:rPr>
          <w:sz w:val="18"/>
          <w:szCs w:val="18"/>
          <w:lang w:val="en-GB"/>
        </w:rPr>
        <w:t xml:space="preserve">, </w:t>
      </w:r>
      <w:r w:rsidR="000C4EF1" w:rsidRPr="00306C7A">
        <w:rPr>
          <w:sz w:val="18"/>
          <w:szCs w:val="18"/>
          <w:lang w:val="en-GB"/>
        </w:rPr>
        <w:t xml:space="preserve">be informed by meaningful </w:t>
      </w:r>
      <w:r>
        <w:rPr>
          <w:sz w:val="18"/>
          <w:szCs w:val="18"/>
          <w:lang w:val="en-GB"/>
        </w:rPr>
        <w:lastRenderedPageBreak/>
        <w:t>engagements</w:t>
      </w:r>
      <w:r w:rsidRPr="00306C7A">
        <w:rPr>
          <w:sz w:val="18"/>
          <w:szCs w:val="18"/>
          <w:lang w:val="en-GB"/>
        </w:rPr>
        <w:t xml:space="preserve"> </w:t>
      </w:r>
      <w:r w:rsidR="000C4EF1" w:rsidRPr="00306C7A">
        <w:rPr>
          <w:sz w:val="18"/>
          <w:szCs w:val="18"/>
          <w:lang w:val="en-GB"/>
        </w:rPr>
        <w:t>with affected stakeholders or their representatives</w:t>
      </w:r>
      <w:r w:rsidR="006F3152">
        <w:rPr>
          <w:sz w:val="18"/>
          <w:szCs w:val="18"/>
          <w:lang w:val="en-GB"/>
        </w:rPr>
        <w:t>, and include corrective action plans, where needed</w:t>
      </w:r>
      <w:r w:rsidR="000C4EF1" w:rsidRPr="00306C7A">
        <w:rPr>
          <w:sz w:val="18"/>
          <w:szCs w:val="18"/>
          <w:lang w:val="en-GB"/>
        </w:rPr>
        <w:t xml:space="preserve">. </w:t>
      </w:r>
    </w:p>
    <w:p w14:paraId="20A8A0FE" w14:textId="7CFD8DAF" w:rsidR="00D542BB" w:rsidRPr="001C5B0E" w:rsidRDefault="00D542BB" w:rsidP="000C4EF1">
      <w:pPr>
        <w:spacing w:line="360" w:lineRule="auto"/>
        <w:rPr>
          <w:i/>
          <w:iCs/>
          <w:sz w:val="18"/>
          <w:szCs w:val="18"/>
          <w:lang w:val="en-GB"/>
        </w:rPr>
      </w:pPr>
      <w:r w:rsidRPr="00495F9F">
        <w:rPr>
          <w:i/>
          <w:iCs/>
          <w:sz w:val="18"/>
          <w:szCs w:val="18"/>
          <w:lang w:val="en-GB"/>
        </w:rPr>
        <w:t>3.</w:t>
      </w:r>
      <w:r>
        <w:rPr>
          <w:i/>
          <w:iCs/>
          <w:sz w:val="18"/>
          <w:szCs w:val="18"/>
          <w:lang w:val="en-GB"/>
        </w:rPr>
        <w:t>2</w:t>
      </w:r>
      <w:r w:rsidRPr="00495F9F">
        <w:rPr>
          <w:i/>
          <w:iCs/>
          <w:sz w:val="18"/>
          <w:szCs w:val="18"/>
          <w:lang w:val="en-GB"/>
        </w:rPr>
        <w:t>.</w:t>
      </w:r>
      <w:r>
        <w:rPr>
          <w:i/>
          <w:iCs/>
          <w:sz w:val="18"/>
          <w:szCs w:val="18"/>
          <w:lang w:val="en-GB"/>
        </w:rPr>
        <w:t>5</w:t>
      </w:r>
      <w:r w:rsidRPr="00495F9F">
        <w:rPr>
          <w:i/>
          <w:iCs/>
          <w:sz w:val="18"/>
          <w:szCs w:val="18"/>
          <w:lang w:val="en-GB"/>
        </w:rPr>
        <w:t xml:space="preserve"> </w:t>
      </w:r>
      <w:r>
        <w:rPr>
          <w:i/>
          <w:iCs/>
          <w:sz w:val="18"/>
          <w:szCs w:val="18"/>
          <w:lang w:val="en-GB"/>
        </w:rPr>
        <w:t>Contractual assurances</w:t>
      </w:r>
      <w:r w:rsidR="003F7410" w:rsidRPr="003F7410">
        <w:rPr>
          <w:rStyle w:val="FootnoteReference"/>
          <w:i/>
          <w:iCs/>
          <w:sz w:val="18"/>
          <w:szCs w:val="18"/>
          <w:lang w:val="en-GB"/>
        </w:rPr>
        <w:footnoteReference w:id="16"/>
      </w:r>
    </w:p>
    <w:p w14:paraId="4D4C9909" w14:textId="2E47365E" w:rsidR="000C4EF1" w:rsidRDefault="000C4EF1" w:rsidP="000C4EF1">
      <w:pPr>
        <w:spacing w:line="360" w:lineRule="auto"/>
        <w:rPr>
          <w:sz w:val="18"/>
          <w:szCs w:val="18"/>
          <w:lang w:val="en-GB"/>
        </w:rPr>
      </w:pPr>
      <w:r w:rsidRPr="00F40039">
        <w:rPr>
          <w:sz w:val="18"/>
          <w:szCs w:val="18"/>
          <w:lang w:val="en-GB"/>
        </w:rPr>
        <w:t>[Procurement Managers</w:t>
      </w:r>
      <w:r w:rsidR="001C5B0E">
        <w:rPr>
          <w:sz w:val="18"/>
          <w:szCs w:val="18"/>
          <w:lang w:val="en-GB"/>
        </w:rPr>
        <w:t>/Buyers</w:t>
      </w:r>
      <w:r w:rsidRPr="00F40039">
        <w:rPr>
          <w:sz w:val="18"/>
          <w:szCs w:val="18"/>
          <w:lang w:val="en-GB"/>
        </w:rPr>
        <w:t xml:space="preserve">] shall require </w:t>
      </w:r>
      <w:r w:rsidRPr="002F291B">
        <w:rPr>
          <w:i/>
          <w:iCs/>
          <w:sz w:val="18"/>
          <w:szCs w:val="18"/>
          <w:lang w:val="en-GB"/>
        </w:rPr>
        <w:t>all suppliers</w:t>
      </w:r>
      <w:r w:rsidRPr="00F40039">
        <w:rPr>
          <w:sz w:val="18"/>
          <w:szCs w:val="18"/>
          <w:lang w:val="en-GB"/>
        </w:rPr>
        <w:t xml:space="preserve"> to </w:t>
      </w:r>
      <w:r w:rsidR="0019464F">
        <w:rPr>
          <w:sz w:val="18"/>
          <w:szCs w:val="18"/>
          <w:lang w:val="en-GB"/>
        </w:rPr>
        <w:t>comply</w:t>
      </w:r>
      <w:r w:rsidRPr="00F40039">
        <w:rPr>
          <w:sz w:val="18"/>
          <w:szCs w:val="18"/>
          <w:lang w:val="en-GB"/>
        </w:rPr>
        <w:t xml:space="preserve"> with [</w:t>
      </w:r>
      <w:r w:rsidR="005F6222">
        <w:rPr>
          <w:sz w:val="18"/>
          <w:szCs w:val="18"/>
          <w:lang w:val="en-GB"/>
        </w:rPr>
        <w:t>c</w:t>
      </w:r>
      <w:r w:rsidRPr="00F40039">
        <w:rPr>
          <w:sz w:val="18"/>
          <w:szCs w:val="18"/>
          <w:lang w:val="en-GB"/>
        </w:rPr>
        <w:t xml:space="preserve">ompany]’s </w:t>
      </w:r>
      <w:r w:rsidR="001C5B0E">
        <w:rPr>
          <w:sz w:val="18"/>
          <w:szCs w:val="18"/>
          <w:lang w:val="en-GB"/>
        </w:rPr>
        <w:t>[</w:t>
      </w:r>
      <w:r w:rsidRPr="00F40039">
        <w:rPr>
          <w:sz w:val="18"/>
          <w:szCs w:val="18"/>
          <w:lang w:val="en-GB"/>
        </w:rPr>
        <w:t>Supplier Code of Conduct</w:t>
      </w:r>
      <w:r w:rsidR="001C5B0E">
        <w:rPr>
          <w:sz w:val="18"/>
          <w:szCs w:val="18"/>
          <w:lang w:val="en-GB"/>
        </w:rPr>
        <w:t>]</w:t>
      </w:r>
      <w:r w:rsidRPr="00F40039">
        <w:rPr>
          <w:sz w:val="18"/>
          <w:szCs w:val="18"/>
          <w:lang w:val="en-GB"/>
        </w:rPr>
        <w:t xml:space="preserve"> and to cascade these assurances to sub-suppliers. [Procurement Managers</w:t>
      </w:r>
      <w:r w:rsidR="001C5B0E">
        <w:rPr>
          <w:sz w:val="18"/>
          <w:szCs w:val="18"/>
          <w:lang w:val="en-GB"/>
        </w:rPr>
        <w:t>/Buyers</w:t>
      </w:r>
      <w:r w:rsidRPr="00F40039">
        <w:rPr>
          <w:sz w:val="18"/>
          <w:szCs w:val="18"/>
          <w:lang w:val="en-GB"/>
        </w:rPr>
        <w:t xml:space="preserve">] may also seek </w:t>
      </w:r>
      <w:r w:rsidR="001C5B0E">
        <w:rPr>
          <w:sz w:val="18"/>
          <w:szCs w:val="18"/>
          <w:lang w:val="en-GB"/>
        </w:rPr>
        <w:t xml:space="preserve">the equivalent </w:t>
      </w:r>
      <w:r w:rsidRPr="00F40039">
        <w:rPr>
          <w:sz w:val="18"/>
          <w:szCs w:val="18"/>
          <w:lang w:val="en-GB"/>
        </w:rPr>
        <w:t xml:space="preserve">contractual assurances directly from a </w:t>
      </w:r>
      <w:r w:rsidRPr="002F291B">
        <w:rPr>
          <w:i/>
          <w:iCs/>
          <w:sz w:val="18"/>
          <w:szCs w:val="18"/>
          <w:lang w:val="en-GB"/>
        </w:rPr>
        <w:t>sub-supplier in a</w:t>
      </w:r>
      <w:r w:rsidRPr="00F40039">
        <w:rPr>
          <w:sz w:val="18"/>
          <w:szCs w:val="18"/>
          <w:lang w:val="en-GB"/>
        </w:rPr>
        <w:t xml:space="preserve"> </w:t>
      </w:r>
      <w:r w:rsidRPr="00675AC6">
        <w:rPr>
          <w:i/>
          <w:iCs/>
          <w:sz w:val="18"/>
          <w:szCs w:val="18"/>
          <w:lang w:val="en-GB"/>
        </w:rPr>
        <w:t>prioritised purchasing category</w:t>
      </w:r>
      <w:r w:rsidRPr="00F40039">
        <w:rPr>
          <w:sz w:val="18"/>
          <w:szCs w:val="18"/>
          <w:lang w:val="en-GB"/>
        </w:rPr>
        <w:t>.</w:t>
      </w:r>
    </w:p>
    <w:p w14:paraId="0D1BF0E0" w14:textId="44EB91BA" w:rsidR="00E52DD8" w:rsidRPr="0019464F" w:rsidRDefault="00E52DD8" w:rsidP="000C4EF1">
      <w:pPr>
        <w:spacing w:line="360" w:lineRule="auto"/>
        <w:rPr>
          <w:sz w:val="18"/>
          <w:szCs w:val="18"/>
          <w:lang w:val="en-GB"/>
        </w:rPr>
      </w:pPr>
      <w:r w:rsidRPr="0019464F">
        <w:rPr>
          <w:sz w:val="18"/>
          <w:szCs w:val="18"/>
          <w:lang w:val="en-GB"/>
        </w:rPr>
        <w:t xml:space="preserve">[Procurement Managers/Buyers] shall require </w:t>
      </w:r>
      <w:r w:rsidRPr="002F1376">
        <w:rPr>
          <w:i/>
          <w:iCs/>
          <w:sz w:val="18"/>
          <w:szCs w:val="18"/>
          <w:lang w:val="en-GB"/>
        </w:rPr>
        <w:t>suppliers in prioritised purchasing categories</w:t>
      </w:r>
      <w:r w:rsidRPr="0019464F">
        <w:rPr>
          <w:sz w:val="18"/>
          <w:szCs w:val="18"/>
          <w:lang w:val="en-GB"/>
        </w:rPr>
        <w:t xml:space="preserve"> to</w:t>
      </w:r>
      <w:r w:rsidR="00E3663C" w:rsidRPr="0019464F">
        <w:rPr>
          <w:sz w:val="18"/>
          <w:szCs w:val="18"/>
          <w:lang w:val="en-GB"/>
        </w:rPr>
        <w:t xml:space="preserve"> </w:t>
      </w:r>
      <w:r w:rsidRPr="0019464F">
        <w:rPr>
          <w:sz w:val="18"/>
          <w:szCs w:val="18"/>
          <w:lang w:val="en-GB"/>
        </w:rPr>
        <w:t>comply with a preventive or corrective action plan</w:t>
      </w:r>
      <w:r w:rsidR="00E3663C" w:rsidRPr="0019464F">
        <w:rPr>
          <w:sz w:val="18"/>
          <w:szCs w:val="18"/>
          <w:lang w:val="en-GB"/>
        </w:rPr>
        <w:t xml:space="preserve">, </w:t>
      </w:r>
      <w:r w:rsidR="002F1376">
        <w:rPr>
          <w:sz w:val="18"/>
          <w:szCs w:val="18"/>
          <w:lang w:val="en-GB"/>
        </w:rPr>
        <w:t>where needed</w:t>
      </w:r>
      <w:r w:rsidR="0019464F" w:rsidRPr="0019464F">
        <w:rPr>
          <w:sz w:val="18"/>
          <w:szCs w:val="18"/>
          <w:lang w:val="en-GB"/>
        </w:rPr>
        <w:t xml:space="preserve">, including those resulting from audits. </w:t>
      </w:r>
    </w:p>
    <w:bookmarkEnd w:id="5"/>
    <w:p w14:paraId="0E97C39E" w14:textId="475D3F5D" w:rsidR="000C4EF1" w:rsidRDefault="000C4EF1" w:rsidP="000C4EF1">
      <w:pPr>
        <w:spacing w:line="360" w:lineRule="auto"/>
        <w:rPr>
          <w:sz w:val="18"/>
          <w:szCs w:val="18"/>
          <w:lang w:val="en-GB"/>
        </w:rPr>
      </w:pPr>
      <w:r w:rsidRPr="00F40039">
        <w:rPr>
          <w:sz w:val="18"/>
          <w:szCs w:val="18"/>
          <w:lang w:val="en-GB"/>
        </w:rPr>
        <w:t>[Procurement Managers</w:t>
      </w:r>
      <w:r w:rsidR="001C5B0E">
        <w:rPr>
          <w:sz w:val="18"/>
          <w:szCs w:val="18"/>
          <w:lang w:val="en-GB"/>
        </w:rPr>
        <w:t>/Buyers</w:t>
      </w:r>
      <w:r w:rsidRPr="00F40039">
        <w:rPr>
          <w:sz w:val="18"/>
          <w:szCs w:val="18"/>
          <w:lang w:val="en-GB"/>
        </w:rPr>
        <w:t xml:space="preserve">] shall require </w:t>
      </w:r>
      <w:r w:rsidRPr="002F291B">
        <w:rPr>
          <w:i/>
          <w:iCs/>
          <w:sz w:val="18"/>
          <w:szCs w:val="18"/>
          <w:lang w:val="en-GB"/>
        </w:rPr>
        <w:t xml:space="preserve">suppliers in </w:t>
      </w:r>
      <w:r w:rsidRPr="00675AC6">
        <w:rPr>
          <w:i/>
          <w:iCs/>
          <w:sz w:val="18"/>
          <w:szCs w:val="18"/>
          <w:lang w:val="en-GB"/>
        </w:rPr>
        <w:t>prioritised purchasing categories</w:t>
      </w:r>
      <w:r w:rsidRPr="00F40039">
        <w:rPr>
          <w:sz w:val="18"/>
          <w:szCs w:val="18"/>
          <w:lang w:val="en-GB"/>
        </w:rPr>
        <w:t xml:space="preserve"> to conduct due diligence in line with the UN Guiding Principles </w:t>
      </w:r>
      <w:r>
        <w:rPr>
          <w:sz w:val="18"/>
          <w:szCs w:val="18"/>
          <w:lang w:val="en-GB"/>
        </w:rPr>
        <w:t xml:space="preserve">on Business and Human Rights </w:t>
      </w:r>
      <w:r w:rsidRPr="00F40039">
        <w:rPr>
          <w:sz w:val="18"/>
          <w:szCs w:val="18"/>
          <w:lang w:val="en-GB"/>
        </w:rPr>
        <w:t>and the OECD Due Diligence Guidance</w:t>
      </w:r>
      <w:r>
        <w:rPr>
          <w:sz w:val="18"/>
          <w:szCs w:val="18"/>
          <w:lang w:val="en-GB"/>
        </w:rPr>
        <w:t xml:space="preserve"> for Responsible Business Conduct</w:t>
      </w:r>
      <w:r w:rsidR="001C5B0E" w:rsidRPr="002E5E68">
        <w:rPr>
          <w:sz w:val="18"/>
          <w:szCs w:val="18"/>
          <w:lang w:val="en-GB"/>
        </w:rPr>
        <w:t>—</w:t>
      </w:r>
      <w:r w:rsidR="00506AA2">
        <w:rPr>
          <w:sz w:val="18"/>
          <w:szCs w:val="18"/>
          <w:lang w:val="en-GB"/>
        </w:rPr>
        <w:t>adjusted to</w:t>
      </w:r>
      <w:r w:rsidR="001C5B0E">
        <w:rPr>
          <w:sz w:val="18"/>
          <w:szCs w:val="18"/>
          <w:lang w:val="en-GB"/>
        </w:rPr>
        <w:t xml:space="preserve"> supplier size, capacity and risk</w:t>
      </w:r>
      <w:r w:rsidR="001C5B0E" w:rsidRPr="002E5E68">
        <w:rPr>
          <w:sz w:val="18"/>
          <w:szCs w:val="18"/>
          <w:lang w:val="en-GB"/>
        </w:rPr>
        <w:t>—</w:t>
      </w:r>
      <w:r w:rsidRPr="00F40039">
        <w:rPr>
          <w:sz w:val="18"/>
          <w:szCs w:val="18"/>
          <w:lang w:val="en-GB"/>
        </w:rPr>
        <w:t xml:space="preserve">to cascade </w:t>
      </w:r>
      <w:r>
        <w:rPr>
          <w:sz w:val="18"/>
          <w:szCs w:val="18"/>
          <w:lang w:val="en-GB"/>
        </w:rPr>
        <w:t>this</w:t>
      </w:r>
      <w:r w:rsidRPr="00F40039">
        <w:rPr>
          <w:sz w:val="18"/>
          <w:szCs w:val="18"/>
          <w:lang w:val="en-GB"/>
        </w:rPr>
        <w:t xml:space="preserve"> </w:t>
      </w:r>
      <w:r>
        <w:rPr>
          <w:sz w:val="18"/>
          <w:szCs w:val="18"/>
          <w:lang w:val="en-GB"/>
        </w:rPr>
        <w:t>requirement</w:t>
      </w:r>
      <w:r w:rsidRPr="00F40039">
        <w:rPr>
          <w:sz w:val="18"/>
          <w:szCs w:val="18"/>
          <w:lang w:val="en-GB"/>
        </w:rPr>
        <w:t xml:space="preserve"> to sub-suppliers</w:t>
      </w:r>
      <w:r w:rsidR="00506AA2">
        <w:rPr>
          <w:sz w:val="18"/>
          <w:szCs w:val="18"/>
          <w:lang w:val="en-GB"/>
        </w:rPr>
        <w:t>,</w:t>
      </w:r>
      <w:r w:rsidRPr="00F40039">
        <w:rPr>
          <w:sz w:val="18"/>
          <w:szCs w:val="18"/>
          <w:lang w:val="en-GB"/>
        </w:rPr>
        <w:t xml:space="preserve"> and to disclose </w:t>
      </w:r>
      <w:r>
        <w:rPr>
          <w:sz w:val="18"/>
          <w:szCs w:val="18"/>
          <w:lang w:val="en-GB"/>
        </w:rPr>
        <w:t xml:space="preserve">the </w:t>
      </w:r>
      <w:r w:rsidRPr="00F40039">
        <w:rPr>
          <w:sz w:val="18"/>
          <w:szCs w:val="18"/>
          <w:lang w:val="en-GB"/>
        </w:rPr>
        <w:t>suppliers and locations of final manufacturing and high-risk components and raw materials</w:t>
      </w:r>
      <w:r>
        <w:rPr>
          <w:sz w:val="18"/>
          <w:szCs w:val="18"/>
          <w:lang w:val="en-GB"/>
        </w:rPr>
        <w:t xml:space="preserve"> </w:t>
      </w:r>
      <w:r w:rsidRPr="00F40039">
        <w:rPr>
          <w:sz w:val="18"/>
          <w:szCs w:val="18"/>
          <w:lang w:val="en-GB"/>
        </w:rPr>
        <w:t>in the specific case.</w:t>
      </w:r>
      <w:r>
        <w:rPr>
          <w:sz w:val="18"/>
          <w:szCs w:val="18"/>
          <w:lang w:val="en-GB"/>
        </w:rPr>
        <w:t xml:space="preserve"> </w:t>
      </w:r>
    </w:p>
    <w:p w14:paraId="6F38339A" w14:textId="77777777" w:rsidR="000C4EF1" w:rsidRDefault="000C4EF1" w:rsidP="000C4EF1">
      <w:pPr>
        <w:spacing w:line="360" w:lineRule="auto"/>
        <w:rPr>
          <w:sz w:val="18"/>
          <w:szCs w:val="18"/>
          <w:lang w:val="en-GB"/>
        </w:rPr>
      </w:pPr>
      <w:r w:rsidRPr="006D7894">
        <w:rPr>
          <w:sz w:val="18"/>
          <w:szCs w:val="18"/>
          <w:lang w:val="en-GB"/>
        </w:rPr>
        <w:t>When entering contracts or obtaining assurances from an SME, the terms shall be fair, reasonable, and non-discriminatory.</w:t>
      </w:r>
      <w:r>
        <w:rPr>
          <w:rStyle w:val="FootnoteReference"/>
          <w:sz w:val="18"/>
          <w:szCs w:val="18"/>
          <w:lang w:val="en-GB"/>
        </w:rPr>
        <w:footnoteReference w:id="17"/>
      </w:r>
    </w:p>
    <w:p w14:paraId="7CD28849" w14:textId="65F7D814" w:rsidR="00506AA2" w:rsidRPr="00495F9F" w:rsidRDefault="00506AA2" w:rsidP="00506AA2">
      <w:pPr>
        <w:spacing w:line="360" w:lineRule="auto"/>
        <w:rPr>
          <w:i/>
          <w:iCs/>
          <w:sz w:val="18"/>
          <w:szCs w:val="18"/>
          <w:lang w:val="en-GB"/>
        </w:rPr>
      </w:pPr>
      <w:bookmarkStart w:id="7" w:name="_Hlk198042436"/>
      <w:r w:rsidRPr="00495F9F">
        <w:rPr>
          <w:i/>
          <w:iCs/>
          <w:sz w:val="18"/>
          <w:szCs w:val="18"/>
          <w:lang w:val="en-GB"/>
        </w:rPr>
        <w:t>3.2.</w:t>
      </w:r>
      <w:r w:rsidR="009E0B75">
        <w:rPr>
          <w:i/>
          <w:iCs/>
          <w:sz w:val="18"/>
          <w:szCs w:val="18"/>
          <w:lang w:val="en-GB"/>
        </w:rPr>
        <w:t>6</w:t>
      </w:r>
      <w:r w:rsidRPr="00495F9F">
        <w:rPr>
          <w:i/>
          <w:iCs/>
          <w:sz w:val="18"/>
          <w:szCs w:val="18"/>
          <w:lang w:val="en-GB"/>
        </w:rPr>
        <w:t xml:space="preserve"> </w:t>
      </w:r>
      <w:r>
        <w:rPr>
          <w:i/>
          <w:iCs/>
          <w:sz w:val="18"/>
          <w:szCs w:val="18"/>
          <w:lang w:val="en-GB"/>
        </w:rPr>
        <w:t>Targeted and proportionate support</w:t>
      </w:r>
    </w:p>
    <w:p w14:paraId="6023459D" w14:textId="60BA5E48" w:rsidR="00000FB5" w:rsidRDefault="000C4EF1" w:rsidP="000C4EF1">
      <w:pPr>
        <w:spacing w:line="360" w:lineRule="auto"/>
        <w:rPr>
          <w:sz w:val="18"/>
          <w:szCs w:val="18"/>
          <w:lang w:val="en-GB"/>
        </w:rPr>
      </w:pPr>
      <w:r w:rsidRPr="00675AC6">
        <w:rPr>
          <w:sz w:val="18"/>
          <w:szCs w:val="18"/>
          <w:lang w:val="en-GB"/>
        </w:rPr>
        <w:t>[</w:t>
      </w:r>
      <w:r w:rsidR="00506AA2">
        <w:rPr>
          <w:sz w:val="18"/>
          <w:szCs w:val="18"/>
          <w:lang w:val="en-GB"/>
        </w:rPr>
        <w:t>Sustainability</w:t>
      </w:r>
      <w:r w:rsidR="00506AA2" w:rsidRPr="00675AC6">
        <w:rPr>
          <w:sz w:val="18"/>
          <w:szCs w:val="18"/>
          <w:lang w:val="en-GB"/>
        </w:rPr>
        <w:t xml:space="preserve"> </w:t>
      </w:r>
      <w:r w:rsidRPr="00675AC6">
        <w:rPr>
          <w:sz w:val="18"/>
          <w:szCs w:val="18"/>
          <w:lang w:val="en-GB"/>
        </w:rPr>
        <w:t>Managers] shall, in consultation with [</w:t>
      </w:r>
      <w:r w:rsidR="00506AA2">
        <w:rPr>
          <w:sz w:val="18"/>
          <w:szCs w:val="18"/>
          <w:lang w:val="en-GB"/>
        </w:rPr>
        <w:t xml:space="preserve">Contract </w:t>
      </w:r>
      <w:r>
        <w:rPr>
          <w:sz w:val="18"/>
          <w:szCs w:val="18"/>
          <w:lang w:val="en-GB"/>
        </w:rPr>
        <w:t>Manager</w:t>
      </w:r>
      <w:r w:rsidRPr="00675AC6">
        <w:rPr>
          <w:sz w:val="18"/>
          <w:szCs w:val="18"/>
          <w:lang w:val="en-GB"/>
        </w:rPr>
        <w:t xml:space="preserve">s], provide targeted and proportionate support to </w:t>
      </w:r>
      <w:r w:rsidRPr="002F291B">
        <w:rPr>
          <w:i/>
          <w:iCs/>
          <w:sz w:val="18"/>
          <w:szCs w:val="18"/>
          <w:lang w:val="en-GB"/>
        </w:rPr>
        <w:t>SMEs</w:t>
      </w:r>
      <w:r w:rsidRPr="00675AC6">
        <w:rPr>
          <w:sz w:val="18"/>
          <w:szCs w:val="18"/>
          <w:lang w:val="en-GB"/>
        </w:rPr>
        <w:t>, including access to capacity-building, training, or upgrades of management systems.</w:t>
      </w:r>
      <w:r>
        <w:rPr>
          <w:rStyle w:val="FootnoteReference"/>
          <w:sz w:val="18"/>
          <w:szCs w:val="18"/>
          <w:lang w:val="en-GB"/>
        </w:rPr>
        <w:footnoteReference w:id="18"/>
      </w:r>
      <w:r w:rsidRPr="00675AC6">
        <w:rPr>
          <w:sz w:val="18"/>
          <w:szCs w:val="18"/>
          <w:lang w:val="en-GB"/>
        </w:rPr>
        <w:t xml:space="preserve"> </w:t>
      </w:r>
    </w:p>
    <w:p w14:paraId="475D51C2" w14:textId="5AF79BB4" w:rsidR="000C4EF1" w:rsidRPr="00675AC6" w:rsidRDefault="000C4EF1" w:rsidP="000C4EF1">
      <w:pPr>
        <w:spacing w:line="360" w:lineRule="auto"/>
        <w:rPr>
          <w:sz w:val="18"/>
          <w:szCs w:val="18"/>
          <w:lang w:val="en-GB"/>
        </w:rPr>
      </w:pPr>
      <w:r w:rsidRPr="00324705">
        <w:rPr>
          <w:sz w:val="18"/>
          <w:szCs w:val="18"/>
          <w:lang w:val="en-GB"/>
        </w:rPr>
        <w:t xml:space="preserve">If Supplier is a micro enterprise, </w:t>
      </w:r>
      <w:r>
        <w:rPr>
          <w:sz w:val="18"/>
          <w:szCs w:val="18"/>
          <w:lang w:val="en-GB"/>
        </w:rPr>
        <w:t>[Contract Managers] shall, in consultation with [Sustainability Managers]</w:t>
      </w:r>
      <w:r w:rsidRPr="00324705">
        <w:rPr>
          <w:sz w:val="18"/>
          <w:szCs w:val="18"/>
          <w:lang w:val="en-GB"/>
        </w:rPr>
        <w:t xml:space="preserve"> treat it as a rightsholder, uphold its rights in the </w:t>
      </w:r>
      <w:r w:rsidR="00000FB5">
        <w:rPr>
          <w:sz w:val="18"/>
          <w:szCs w:val="18"/>
          <w:lang w:val="en-GB"/>
        </w:rPr>
        <w:t>[</w:t>
      </w:r>
      <w:r>
        <w:rPr>
          <w:sz w:val="18"/>
          <w:szCs w:val="18"/>
          <w:lang w:val="en-GB"/>
        </w:rPr>
        <w:t xml:space="preserve">Supplier </w:t>
      </w:r>
      <w:r w:rsidRPr="00324705">
        <w:rPr>
          <w:sz w:val="18"/>
          <w:szCs w:val="18"/>
          <w:lang w:val="en-GB"/>
        </w:rPr>
        <w:t>Code of Conduct</w:t>
      </w:r>
      <w:r w:rsidR="00000FB5">
        <w:rPr>
          <w:sz w:val="18"/>
          <w:szCs w:val="18"/>
          <w:lang w:val="en-GB"/>
        </w:rPr>
        <w:t>]</w:t>
      </w:r>
      <w:r w:rsidRPr="00324705">
        <w:rPr>
          <w:sz w:val="18"/>
          <w:szCs w:val="18"/>
          <w:lang w:val="en-GB"/>
        </w:rPr>
        <w:t xml:space="preserve">, and refrain from imposing measures that could jeopardize its viability or </w:t>
      </w:r>
      <w:r>
        <w:rPr>
          <w:sz w:val="18"/>
          <w:szCs w:val="18"/>
          <w:lang w:val="en-GB"/>
        </w:rPr>
        <w:t>l</w:t>
      </w:r>
      <w:r w:rsidRPr="00324705">
        <w:rPr>
          <w:sz w:val="18"/>
          <w:szCs w:val="18"/>
          <w:lang w:val="en-GB"/>
        </w:rPr>
        <w:t xml:space="preserve">iving </w:t>
      </w:r>
      <w:r>
        <w:rPr>
          <w:sz w:val="18"/>
          <w:szCs w:val="18"/>
          <w:lang w:val="en-GB"/>
        </w:rPr>
        <w:t>i</w:t>
      </w:r>
      <w:r w:rsidRPr="00324705">
        <w:rPr>
          <w:sz w:val="18"/>
          <w:szCs w:val="18"/>
          <w:lang w:val="en-GB"/>
        </w:rPr>
        <w:t>ncome.</w:t>
      </w:r>
    </w:p>
    <w:p w14:paraId="62166347" w14:textId="198DECEF" w:rsidR="000C4EF1" w:rsidRDefault="000C4EF1" w:rsidP="000C4EF1">
      <w:pPr>
        <w:spacing w:line="360" w:lineRule="auto"/>
        <w:rPr>
          <w:sz w:val="18"/>
          <w:szCs w:val="18"/>
          <w:lang w:val="en-GB"/>
        </w:rPr>
      </w:pPr>
      <w:r w:rsidRPr="00675AC6">
        <w:rPr>
          <w:sz w:val="18"/>
          <w:szCs w:val="18"/>
          <w:lang w:val="en-GB"/>
        </w:rPr>
        <w:t>Where compliance with the requirements could jeopardise the SME’s viability, [</w:t>
      </w:r>
      <w:r w:rsidR="00000FB5">
        <w:rPr>
          <w:sz w:val="18"/>
          <w:szCs w:val="18"/>
          <w:lang w:val="en-GB"/>
        </w:rPr>
        <w:t>Staff Function Procurement</w:t>
      </w:r>
      <w:r w:rsidRPr="00675AC6">
        <w:rPr>
          <w:sz w:val="18"/>
          <w:szCs w:val="18"/>
          <w:lang w:val="en-GB"/>
        </w:rPr>
        <w:t xml:space="preserve">] shall offer tailored </w:t>
      </w:r>
      <w:r w:rsidR="00551BFE">
        <w:rPr>
          <w:sz w:val="18"/>
          <w:szCs w:val="18"/>
          <w:lang w:val="en-GB"/>
        </w:rPr>
        <w:t xml:space="preserve">and proportional </w:t>
      </w:r>
      <w:r w:rsidRPr="00675AC6">
        <w:rPr>
          <w:sz w:val="18"/>
          <w:szCs w:val="18"/>
          <w:lang w:val="en-GB"/>
        </w:rPr>
        <w:t>financial support, such as direct financing, low-interest loans, sourcing guarantees, or assistance in securing financing.</w:t>
      </w:r>
      <w:r>
        <w:rPr>
          <w:rStyle w:val="FootnoteReference"/>
          <w:sz w:val="18"/>
          <w:szCs w:val="18"/>
          <w:lang w:val="en-GB"/>
        </w:rPr>
        <w:footnoteReference w:id="19"/>
      </w:r>
    </w:p>
    <w:p w14:paraId="4E9A6630" w14:textId="5D69B060" w:rsidR="00506AA2" w:rsidRPr="00495F9F" w:rsidRDefault="00506AA2" w:rsidP="00506AA2">
      <w:pPr>
        <w:spacing w:line="360" w:lineRule="auto"/>
        <w:rPr>
          <w:i/>
          <w:iCs/>
          <w:sz w:val="18"/>
          <w:szCs w:val="18"/>
          <w:lang w:val="en-GB"/>
        </w:rPr>
      </w:pPr>
      <w:r w:rsidRPr="00495F9F">
        <w:rPr>
          <w:i/>
          <w:iCs/>
          <w:sz w:val="18"/>
          <w:szCs w:val="18"/>
          <w:lang w:val="en-GB"/>
        </w:rPr>
        <w:t>3.2.</w:t>
      </w:r>
      <w:r w:rsidR="009E0B75">
        <w:rPr>
          <w:i/>
          <w:iCs/>
          <w:sz w:val="18"/>
          <w:szCs w:val="18"/>
          <w:lang w:val="en-GB"/>
        </w:rPr>
        <w:t>7</w:t>
      </w:r>
      <w:r w:rsidRPr="00495F9F">
        <w:rPr>
          <w:i/>
          <w:iCs/>
          <w:sz w:val="18"/>
          <w:szCs w:val="18"/>
          <w:lang w:val="en-GB"/>
        </w:rPr>
        <w:t xml:space="preserve"> </w:t>
      </w:r>
      <w:r>
        <w:rPr>
          <w:i/>
          <w:iCs/>
          <w:sz w:val="18"/>
          <w:szCs w:val="18"/>
          <w:lang w:val="en-GB"/>
        </w:rPr>
        <w:t>Supplier engagements</w:t>
      </w:r>
    </w:p>
    <w:p w14:paraId="0FE0A32A" w14:textId="71201A61" w:rsidR="00000FB5" w:rsidRDefault="000C4EF1" w:rsidP="000C4EF1">
      <w:pPr>
        <w:spacing w:line="360" w:lineRule="auto"/>
        <w:rPr>
          <w:sz w:val="18"/>
          <w:szCs w:val="18"/>
          <w:lang w:val="en-GB"/>
        </w:rPr>
      </w:pPr>
      <w:bookmarkStart w:id="8" w:name="_Hlk198042451"/>
      <w:bookmarkEnd w:id="7"/>
      <w:r w:rsidRPr="00675AC6">
        <w:rPr>
          <w:sz w:val="18"/>
          <w:szCs w:val="18"/>
          <w:lang w:val="en-GB"/>
        </w:rPr>
        <w:t>[Contract Managers], in consultation with [</w:t>
      </w:r>
      <w:r>
        <w:rPr>
          <w:sz w:val="18"/>
          <w:szCs w:val="18"/>
          <w:lang w:val="en-GB"/>
        </w:rPr>
        <w:t>Sustainability Manager</w:t>
      </w:r>
      <w:r w:rsidRPr="00675AC6">
        <w:rPr>
          <w:sz w:val="18"/>
          <w:szCs w:val="18"/>
          <w:lang w:val="en-GB"/>
        </w:rPr>
        <w:t xml:space="preserve">s], </w:t>
      </w:r>
      <w:r w:rsidR="00000FB5" w:rsidRPr="00675AC6">
        <w:rPr>
          <w:sz w:val="18"/>
          <w:szCs w:val="18"/>
          <w:lang w:val="en-GB"/>
        </w:rPr>
        <w:t xml:space="preserve">shall </w:t>
      </w:r>
      <w:r w:rsidRPr="00675AC6">
        <w:rPr>
          <w:sz w:val="18"/>
          <w:szCs w:val="18"/>
          <w:lang w:val="en-GB"/>
        </w:rPr>
        <w:t xml:space="preserve">engage </w:t>
      </w:r>
      <w:r w:rsidR="00000FB5">
        <w:rPr>
          <w:sz w:val="18"/>
          <w:szCs w:val="18"/>
          <w:lang w:val="en-GB"/>
        </w:rPr>
        <w:t>[</w:t>
      </w:r>
      <w:r w:rsidRPr="00675AC6">
        <w:rPr>
          <w:sz w:val="18"/>
          <w:szCs w:val="18"/>
          <w:lang w:val="en-GB"/>
        </w:rPr>
        <w:t>quarterly</w:t>
      </w:r>
      <w:r w:rsidR="00000FB5">
        <w:rPr>
          <w:sz w:val="18"/>
          <w:szCs w:val="18"/>
          <w:lang w:val="en-GB"/>
        </w:rPr>
        <w:t>]</w:t>
      </w:r>
      <w:r w:rsidRPr="00675AC6">
        <w:rPr>
          <w:sz w:val="18"/>
          <w:szCs w:val="18"/>
          <w:lang w:val="en-GB"/>
        </w:rPr>
        <w:t xml:space="preserve"> with </w:t>
      </w:r>
      <w:r w:rsidRPr="002F291B">
        <w:rPr>
          <w:i/>
          <w:iCs/>
          <w:sz w:val="18"/>
          <w:szCs w:val="18"/>
          <w:lang w:val="en-GB"/>
        </w:rPr>
        <w:t xml:space="preserve">suppliers in prioritised </w:t>
      </w:r>
      <w:r w:rsidRPr="002F291B">
        <w:rPr>
          <w:i/>
          <w:iCs/>
          <w:sz w:val="18"/>
          <w:szCs w:val="18"/>
          <w:lang w:val="en-GB"/>
        </w:rPr>
        <w:lastRenderedPageBreak/>
        <w:t>purchasing categories</w:t>
      </w:r>
      <w:r w:rsidRPr="00675AC6">
        <w:rPr>
          <w:sz w:val="18"/>
          <w:szCs w:val="18"/>
          <w:lang w:val="en-GB"/>
        </w:rPr>
        <w:t xml:space="preserve"> about [</w:t>
      </w:r>
      <w:r w:rsidR="005F6222">
        <w:rPr>
          <w:sz w:val="18"/>
          <w:szCs w:val="18"/>
          <w:lang w:val="en-GB"/>
        </w:rPr>
        <w:t>c</w:t>
      </w:r>
      <w:r w:rsidRPr="00675AC6">
        <w:rPr>
          <w:sz w:val="18"/>
          <w:szCs w:val="18"/>
          <w:lang w:val="en-GB"/>
        </w:rPr>
        <w:t>ompany’s] expectations</w:t>
      </w:r>
      <w:r w:rsidRPr="004E6311">
        <w:rPr>
          <w:sz w:val="18"/>
          <w:szCs w:val="18"/>
          <w:lang w:val="en-GB"/>
        </w:rPr>
        <w:t>—</w:t>
      </w:r>
      <w:r>
        <w:rPr>
          <w:sz w:val="18"/>
          <w:szCs w:val="18"/>
          <w:lang w:val="en-GB"/>
        </w:rPr>
        <w:t xml:space="preserve">particularly regarding the management of </w:t>
      </w:r>
      <w:r w:rsidR="00000FB5">
        <w:rPr>
          <w:sz w:val="18"/>
          <w:szCs w:val="18"/>
          <w:lang w:val="en-GB"/>
        </w:rPr>
        <w:t xml:space="preserve">the </w:t>
      </w:r>
      <w:r>
        <w:rPr>
          <w:sz w:val="18"/>
          <w:szCs w:val="18"/>
          <w:lang w:val="en-GB"/>
        </w:rPr>
        <w:t xml:space="preserve">prioritised adverse impacts </w:t>
      </w:r>
      <w:r w:rsidR="00000FB5">
        <w:rPr>
          <w:sz w:val="18"/>
          <w:szCs w:val="18"/>
          <w:lang w:val="en-GB"/>
        </w:rPr>
        <w:t xml:space="preserve">in the specific case </w:t>
      </w:r>
      <w:r>
        <w:rPr>
          <w:sz w:val="18"/>
          <w:szCs w:val="18"/>
          <w:lang w:val="en-GB"/>
        </w:rPr>
        <w:t>and the disclosure of suppliers and locations</w:t>
      </w:r>
      <w:r w:rsidRPr="00675AC6">
        <w:rPr>
          <w:sz w:val="18"/>
          <w:szCs w:val="18"/>
          <w:lang w:val="en-GB"/>
        </w:rPr>
        <w:t xml:space="preserve">. </w:t>
      </w:r>
    </w:p>
    <w:p w14:paraId="48CACA5C" w14:textId="0CC48CF8" w:rsidR="00506AA2" w:rsidRPr="00495F9F" w:rsidRDefault="00506AA2" w:rsidP="00506AA2">
      <w:pPr>
        <w:spacing w:line="360" w:lineRule="auto"/>
        <w:rPr>
          <w:i/>
          <w:iCs/>
          <w:sz w:val="18"/>
          <w:szCs w:val="18"/>
          <w:lang w:val="en-GB"/>
        </w:rPr>
      </w:pPr>
      <w:bookmarkStart w:id="9" w:name="_Hlk198042468"/>
      <w:bookmarkEnd w:id="8"/>
      <w:r w:rsidRPr="00495F9F">
        <w:rPr>
          <w:i/>
          <w:iCs/>
          <w:sz w:val="18"/>
          <w:szCs w:val="18"/>
          <w:lang w:val="en-GB"/>
        </w:rPr>
        <w:t>3.2.</w:t>
      </w:r>
      <w:r w:rsidR="009E0B75">
        <w:rPr>
          <w:i/>
          <w:iCs/>
          <w:sz w:val="18"/>
          <w:szCs w:val="18"/>
          <w:lang w:val="en-GB"/>
        </w:rPr>
        <w:t>8</w:t>
      </w:r>
      <w:r w:rsidRPr="00495F9F">
        <w:rPr>
          <w:i/>
          <w:iCs/>
          <w:sz w:val="18"/>
          <w:szCs w:val="18"/>
          <w:lang w:val="en-GB"/>
        </w:rPr>
        <w:t xml:space="preserve"> </w:t>
      </w:r>
      <w:r>
        <w:rPr>
          <w:i/>
          <w:iCs/>
          <w:sz w:val="18"/>
          <w:szCs w:val="18"/>
          <w:lang w:val="en-GB"/>
        </w:rPr>
        <w:t>Industry and multi-stakeholder initiatives</w:t>
      </w:r>
    </w:p>
    <w:p w14:paraId="5C557DEE" w14:textId="7534374C" w:rsidR="000C4EF1" w:rsidRDefault="000C4EF1" w:rsidP="000C4EF1">
      <w:pPr>
        <w:spacing w:line="360" w:lineRule="auto"/>
        <w:rPr>
          <w:sz w:val="18"/>
          <w:szCs w:val="18"/>
          <w:lang w:val="en-GB"/>
        </w:rPr>
      </w:pPr>
      <w:r w:rsidRPr="00675AC6">
        <w:rPr>
          <w:sz w:val="18"/>
          <w:szCs w:val="18"/>
          <w:lang w:val="en-GB"/>
        </w:rPr>
        <w:t>[</w:t>
      </w:r>
      <w:r>
        <w:rPr>
          <w:sz w:val="18"/>
          <w:szCs w:val="18"/>
          <w:lang w:val="en-GB"/>
        </w:rPr>
        <w:t>Sustainability Manager</w:t>
      </w:r>
      <w:r w:rsidRPr="00675AC6">
        <w:rPr>
          <w:sz w:val="18"/>
          <w:szCs w:val="18"/>
          <w:lang w:val="en-GB"/>
        </w:rPr>
        <w:t xml:space="preserve">s], in consultation with [Category Managers, Procurement Managers and Contract Managers], </w:t>
      </w:r>
      <w:r w:rsidR="00341F10" w:rsidRPr="00675AC6">
        <w:rPr>
          <w:sz w:val="18"/>
          <w:szCs w:val="18"/>
          <w:lang w:val="en-GB"/>
        </w:rPr>
        <w:t xml:space="preserve">shall </w:t>
      </w:r>
      <w:r w:rsidRPr="00675AC6">
        <w:rPr>
          <w:sz w:val="18"/>
          <w:szCs w:val="18"/>
          <w:lang w:val="en-GB"/>
        </w:rPr>
        <w:t xml:space="preserve">collaborate with other buyers or with industry </w:t>
      </w:r>
      <w:r w:rsidR="00341F10">
        <w:rPr>
          <w:sz w:val="18"/>
          <w:szCs w:val="18"/>
          <w:lang w:val="en-GB"/>
        </w:rPr>
        <w:t xml:space="preserve">or multi-stakeholder </w:t>
      </w:r>
      <w:r w:rsidRPr="00675AC6">
        <w:rPr>
          <w:sz w:val="18"/>
          <w:szCs w:val="18"/>
          <w:lang w:val="en-GB"/>
        </w:rPr>
        <w:t>initiatives, where relevant, to increase [</w:t>
      </w:r>
      <w:r w:rsidR="005F6222">
        <w:rPr>
          <w:sz w:val="18"/>
          <w:szCs w:val="18"/>
          <w:lang w:val="en-GB"/>
        </w:rPr>
        <w:t>c</w:t>
      </w:r>
      <w:r w:rsidRPr="00675AC6">
        <w:rPr>
          <w:sz w:val="18"/>
          <w:szCs w:val="18"/>
          <w:lang w:val="en-GB"/>
        </w:rPr>
        <w:t>ompany’s] leverage and the effectiveness of measures.</w:t>
      </w:r>
    </w:p>
    <w:p w14:paraId="73E2EB68" w14:textId="06C6FA38" w:rsidR="009E0B75" w:rsidRPr="00495F9F" w:rsidRDefault="009E0B75" w:rsidP="009E0B75">
      <w:pPr>
        <w:spacing w:line="360" w:lineRule="auto"/>
        <w:rPr>
          <w:i/>
          <w:iCs/>
          <w:sz w:val="18"/>
          <w:szCs w:val="18"/>
          <w:lang w:val="en-GB"/>
        </w:rPr>
      </w:pPr>
      <w:r w:rsidRPr="00495F9F">
        <w:rPr>
          <w:i/>
          <w:iCs/>
          <w:sz w:val="18"/>
          <w:szCs w:val="18"/>
          <w:lang w:val="en-GB"/>
        </w:rPr>
        <w:t>3.2.</w:t>
      </w:r>
      <w:r w:rsidR="00CD4322">
        <w:rPr>
          <w:i/>
          <w:iCs/>
          <w:sz w:val="18"/>
          <w:szCs w:val="18"/>
          <w:lang w:val="en-GB"/>
        </w:rPr>
        <w:t>9</w:t>
      </w:r>
      <w:r w:rsidRPr="00495F9F">
        <w:rPr>
          <w:i/>
          <w:iCs/>
          <w:sz w:val="18"/>
          <w:szCs w:val="18"/>
          <w:lang w:val="en-GB"/>
        </w:rPr>
        <w:t xml:space="preserve"> </w:t>
      </w:r>
      <w:r>
        <w:rPr>
          <w:i/>
          <w:iCs/>
          <w:sz w:val="18"/>
          <w:szCs w:val="18"/>
          <w:lang w:val="en-GB"/>
        </w:rPr>
        <w:t>Verification of compliance</w:t>
      </w:r>
    </w:p>
    <w:p w14:paraId="383A37F7" w14:textId="27C2B14C" w:rsidR="00C1281F" w:rsidRDefault="009E0B75" w:rsidP="009E0B75">
      <w:pPr>
        <w:spacing w:line="360" w:lineRule="auto"/>
        <w:rPr>
          <w:sz w:val="18"/>
          <w:szCs w:val="18"/>
          <w:lang w:val="en-GB"/>
        </w:rPr>
      </w:pPr>
      <w:r w:rsidRPr="00A20F2E">
        <w:rPr>
          <w:sz w:val="18"/>
          <w:szCs w:val="18"/>
          <w:lang w:val="en-GB"/>
        </w:rPr>
        <w:t xml:space="preserve">[Contract Managers], in consultation with [Sustainability Managers and Coordinators], shall verify supplier compliance with </w:t>
      </w:r>
      <w:r w:rsidR="00051F1B">
        <w:rPr>
          <w:sz w:val="18"/>
          <w:szCs w:val="18"/>
          <w:lang w:val="en-GB"/>
        </w:rPr>
        <w:t>[company’s]</w:t>
      </w:r>
      <w:r w:rsidRPr="00A20F2E">
        <w:rPr>
          <w:sz w:val="18"/>
          <w:szCs w:val="18"/>
          <w:lang w:val="en-GB"/>
        </w:rPr>
        <w:t xml:space="preserve"> [Supplier Code of Conduct]</w:t>
      </w:r>
      <w:r>
        <w:rPr>
          <w:sz w:val="18"/>
          <w:szCs w:val="18"/>
          <w:lang w:val="en-GB"/>
        </w:rPr>
        <w:t xml:space="preserve">, </w:t>
      </w:r>
      <w:r w:rsidR="00C1281F">
        <w:rPr>
          <w:sz w:val="18"/>
          <w:szCs w:val="18"/>
          <w:lang w:val="en-GB"/>
        </w:rPr>
        <w:t xml:space="preserve">preventive and corrective </w:t>
      </w:r>
      <w:r>
        <w:rPr>
          <w:sz w:val="18"/>
          <w:szCs w:val="18"/>
          <w:lang w:val="en-GB"/>
        </w:rPr>
        <w:t xml:space="preserve">action plans, due diligence requirements and requirements to </w:t>
      </w:r>
      <w:r w:rsidRPr="00A20F2E">
        <w:rPr>
          <w:sz w:val="18"/>
          <w:szCs w:val="18"/>
          <w:lang w:val="en-GB"/>
        </w:rPr>
        <w:t>disclose suppliers and locations</w:t>
      </w:r>
      <w:r>
        <w:rPr>
          <w:sz w:val="18"/>
          <w:szCs w:val="18"/>
          <w:lang w:val="en-GB"/>
        </w:rPr>
        <w:t xml:space="preserve">, where applicable. </w:t>
      </w:r>
    </w:p>
    <w:p w14:paraId="636DE82B" w14:textId="6A3155F3" w:rsidR="009E0B75" w:rsidRDefault="00C1281F" w:rsidP="009E0B75">
      <w:pPr>
        <w:spacing w:line="360" w:lineRule="auto"/>
        <w:rPr>
          <w:sz w:val="18"/>
          <w:szCs w:val="18"/>
          <w:lang w:val="en-GB"/>
        </w:rPr>
      </w:pPr>
      <w:r>
        <w:rPr>
          <w:sz w:val="18"/>
          <w:szCs w:val="18"/>
          <w:lang w:val="en-GB"/>
        </w:rPr>
        <w:t>Methods to verify c</w:t>
      </w:r>
      <w:r w:rsidR="009E0B75" w:rsidRPr="00066E58">
        <w:rPr>
          <w:sz w:val="18"/>
          <w:szCs w:val="18"/>
          <w:lang w:val="en-GB"/>
        </w:rPr>
        <w:t xml:space="preserve">ompliance </w:t>
      </w:r>
      <w:r>
        <w:rPr>
          <w:sz w:val="18"/>
          <w:szCs w:val="18"/>
          <w:lang w:val="en-GB"/>
        </w:rPr>
        <w:t xml:space="preserve">may include </w:t>
      </w:r>
      <w:r w:rsidR="009E0B75" w:rsidRPr="00066E58">
        <w:rPr>
          <w:sz w:val="18"/>
          <w:szCs w:val="18"/>
          <w:lang w:val="en-GB"/>
        </w:rPr>
        <w:t>screenings, self-assessments, or third-party verifications (audits) (see 4.2)</w:t>
      </w:r>
      <w:r>
        <w:rPr>
          <w:sz w:val="18"/>
          <w:szCs w:val="18"/>
          <w:lang w:val="en-GB"/>
        </w:rPr>
        <w:t xml:space="preserve">, or any other </w:t>
      </w:r>
      <w:r w:rsidR="00395DDB">
        <w:rPr>
          <w:sz w:val="18"/>
          <w:szCs w:val="18"/>
          <w:lang w:val="en-GB"/>
        </w:rPr>
        <w:t xml:space="preserve">credible </w:t>
      </w:r>
      <w:r>
        <w:rPr>
          <w:sz w:val="18"/>
          <w:szCs w:val="18"/>
          <w:lang w:val="en-GB"/>
        </w:rPr>
        <w:t>method as appropriate</w:t>
      </w:r>
      <w:r w:rsidR="009E0B75" w:rsidRPr="00066E58">
        <w:rPr>
          <w:sz w:val="18"/>
          <w:szCs w:val="18"/>
          <w:lang w:val="en-GB"/>
        </w:rPr>
        <w:t>.</w:t>
      </w:r>
      <w:r>
        <w:rPr>
          <w:rStyle w:val="FootnoteReference"/>
          <w:sz w:val="18"/>
          <w:szCs w:val="18"/>
          <w:lang w:val="en-GB"/>
        </w:rPr>
        <w:footnoteReference w:id="20"/>
      </w:r>
    </w:p>
    <w:bookmarkEnd w:id="9"/>
    <w:p w14:paraId="08BAED92" w14:textId="314F2C4A" w:rsidR="00CE60C2" w:rsidRPr="00495F9F" w:rsidRDefault="00CE60C2" w:rsidP="00CE60C2">
      <w:pPr>
        <w:spacing w:line="360" w:lineRule="auto"/>
        <w:rPr>
          <w:b/>
          <w:bCs/>
          <w:sz w:val="18"/>
          <w:szCs w:val="18"/>
          <w:lang w:val="en-GB"/>
        </w:rPr>
      </w:pPr>
      <w:r w:rsidRPr="00495F9F">
        <w:rPr>
          <w:b/>
          <w:bCs/>
          <w:sz w:val="18"/>
          <w:szCs w:val="18"/>
          <w:lang w:val="en-GB"/>
        </w:rPr>
        <w:t>3.</w:t>
      </w:r>
      <w:r w:rsidR="007B2D03">
        <w:rPr>
          <w:b/>
          <w:bCs/>
          <w:sz w:val="18"/>
          <w:szCs w:val="18"/>
          <w:lang w:val="en-GB"/>
        </w:rPr>
        <w:t>3</w:t>
      </w:r>
      <w:r w:rsidRPr="00495F9F">
        <w:rPr>
          <w:b/>
          <w:bCs/>
          <w:sz w:val="18"/>
          <w:szCs w:val="18"/>
          <w:lang w:val="en-GB"/>
        </w:rPr>
        <w:t xml:space="preserve"> </w:t>
      </w:r>
      <w:r>
        <w:rPr>
          <w:b/>
          <w:bCs/>
          <w:sz w:val="18"/>
          <w:szCs w:val="18"/>
          <w:lang w:val="en-GB"/>
        </w:rPr>
        <w:t xml:space="preserve">Enhanced </w:t>
      </w:r>
      <w:r w:rsidR="008A4123">
        <w:rPr>
          <w:b/>
          <w:bCs/>
          <w:sz w:val="18"/>
          <w:szCs w:val="18"/>
          <w:lang w:val="en-GB"/>
        </w:rPr>
        <w:t>action plan</w:t>
      </w:r>
      <w:r w:rsidR="004D135F">
        <w:rPr>
          <w:b/>
          <w:bCs/>
          <w:sz w:val="18"/>
          <w:szCs w:val="18"/>
          <w:lang w:val="en-GB"/>
        </w:rPr>
        <w:t>s</w:t>
      </w:r>
      <w:r w:rsidR="004D135F">
        <w:rPr>
          <w:rStyle w:val="FootnoteReference"/>
          <w:b/>
          <w:bCs/>
          <w:sz w:val="18"/>
          <w:szCs w:val="18"/>
          <w:lang w:val="en-GB"/>
        </w:rPr>
        <w:footnoteReference w:id="21"/>
      </w:r>
    </w:p>
    <w:p w14:paraId="432C5665" w14:textId="07FD4672" w:rsidR="00132462" w:rsidRPr="00132462" w:rsidRDefault="00132462" w:rsidP="00132462">
      <w:pPr>
        <w:spacing w:line="360" w:lineRule="auto"/>
        <w:rPr>
          <w:sz w:val="18"/>
          <w:szCs w:val="18"/>
          <w:lang w:val="en-GB"/>
        </w:rPr>
      </w:pPr>
      <w:bookmarkStart w:id="10" w:name="_Hlk198039514"/>
      <w:r w:rsidRPr="00132462">
        <w:rPr>
          <w:sz w:val="18"/>
          <w:szCs w:val="18"/>
          <w:lang w:val="en-GB"/>
        </w:rPr>
        <w:t xml:space="preserve">If a </w:t>
      </w:r>
      <w:r w:rsidRPr="00A00738">
        <w:rPr>
          <w:i/>
          <w:iCs/>
          <w:sz w:val="18"/>
          <w:szCs w:val="18"/>
          <w:lang w:val="en-GB"/>
        </w:rPr>
        <w:t>severe</w:t>
      </w:r>
      <w:r w:rsidRPr="00132462">
        <w:rPr>
          <w:sz w:val="18"/>
          <w:szCs w:val="18"/>
          <w:lang w:val="en-GB"/>
        </w:rPr>
        <w:t xml:space="preserve"> adverse impact </w:t>
      </w:r>
      <w:r w:rsidR="004C3B7D">
        <w:rPr>
          <w:sz w:val="18"/>
          <w:szCs w:val="18"/>
          <w:lang w:val="en-GB"/>
        </w:rPr>
        <w:t xml:space="preserve">cannot or could not </w:t>
      </w:r>
      <w:r w:rsidR="003D41AB">
        <w:rPr>
          <w:sz w:val="18"/>
          <w:szCs w:val="18"/>
          <w:lang w:val="en-GB"/>
        </w:rPr>
        <w:t xml:space="preserve">be </w:t>
      </w:r>
      <w:r w:rsidR="009C107C">
        <w:rPr>
          <w:sz w:val="18"/>
          <w:szCs w:val="18"/>
          <w:lang w:val="en-GB"/>
        </w:rPr>
        <w:t xml:space="preserve">ceased, prevented </w:t>
      </w:r>
      <w:r w:rsidR="00865C02">
        <w:rPr>
          <w:sz w:val="18"/>
          <w:szCs w:val="18"/>
          <w:lang w:val="en-GB"/>
        </w:rPr>
        <w:t>or</w:t>
      </w:r>
      <w:r w:rsidR="009C107C">
        <w:rPr>
          <w:sz w:val="18"/>
          <w:szCs w:val="18"/>
          <w:lang w:val="en-GB"/>
        </w:rPr>
        <w:t xml:space="preserve"> mitigated </w:t>
      </w:r>
      <w:r w:rsidRPr="00132462">
        <w:rPr>
          <w:sz w:val="18"/>
          <w:szCs w:val="18"/>
          <w:lang w:val="en-GB"/>
        </w:rPr>
        <w:t xml:space="preserve">through </w:t>
      </w:r>
      <w:r w:rsidR="00AA79D4">
        <w:rPr>
          <w:sz w:val="18"/>
          <w:szCs w:val="18"/>
          <w:lang w:val="en-GB"/>
        </w:rPr>
        <w:t>a</w:t>
      </w:r>
      <w:r w:rsidR="00506AA2">
        <w:rPr>
          <w:sz w:val="18"/>
          <w:szCs w:val="18"/>
          <w:lang w:val="en-GB"/>
        </w:rPr>
        <w:t>ppropriate measures</w:t>
      </w:r>
      <w:r w:rsidRPr="00132462">
        <w:rPr>
          <w:sz w:val="18"/>
          <w:szCs w:val="18"/>
          <w:lang w:val="en-GB"/>
        </w:rPr>
        <w:t>, [Procurement Managers</w:t>
      </w:r>
      <w:r>
        <w:rPr>
          <w:sz w:val="18"/>
          <w:szCs w:val="18"/>
          <w:lang w:val="en-GB"/>
        </w:rPr>
        <w:t>/</w:t>
      </w:r>
      <w:r w:rsidRPr="00132462">
        <w:rPr>
          <w:sz w:val="18"/>
          <w:szCs w:val="18"/>
          <w:lang w:val="en-GB"/>
        </w:rPr>
        <w:t>Contract Managers]</w:t>
      </w:r>
      <w:r w:rsidR="00865C02">
        <w:rPr>
          <w:sz w:val="18"/>
          <w:szCs w:val="18"/>
          <w:lang w:val="en-GB"/>
        </w:rPr>
        <w:t>,</w:t>
      </w:r>
      <w:r w:rsidRPr="00132462">
        <w:rPr>
          <w:sz w:val="18"/>
          <w:szCs w:val="18"/>
          <w:lang w:val="en-GB"/>
        </w:rPr>
        <w:t xml:space="preserve"> </w:t>
      </w:r>
      <w:r w:rsidR="00865C02" w:rsidRPr="004B7D6A">
        <w:rPr>
          <w:sz w:val="18"/>
          <w:szCs w:val="18"/>
          <w:lang w:val="en-GB"/>
        </w:rPr>
        <w:t>in consultation with [</w:t>
      </w:r>
      <w:r w:rsidR="00865C02">
        <w:rPr>
          <w:sz w:val="18"/>
          <w:szCs w:val="18"/>
          <w:lang w:val="en-GB"/>
        </w:rPr>
        <w:t>Category</w:t>
      </w:r>
      <w:r w:rsidR="00865C02" w:rsidRPr="004B7D6A">
        <w:rPr>
          <w:sz w:val="18"/>
          <w:szCs w:val="18"/>
          <w:lang w:val="en-GB"/>
        </w:rPr>
        <w:t xml:space="preserve"> Managers and </w:t>
      </w:r>
      <w:r w:rsidR="00865C02">
        <w:rPr>
          <w:sz w:val="18"/>
          <w:szCs w:val="18"/>
          <w:lang w:val="en-GB"/>
        </w:rPr>
        <w:t>Sustainability Manager</w:t>
      </w:r>
      <w:r w:rsidR="00865C02" w:rsidRPr="004B7D6A">
        <w:rPr>
          <w:sz w:val="18"/>
          <w:szCs w:val="18"/>
          <w:lang w:val="en-GB"/>
        </w:rPr>
        <w:t>s]</w:t>
      </w:r>
      <w:r w:rsidR="00865C02">
        <w:rPr>
          <w:sz w:val="18"/>
          <w:szCs w:val="18"/>
          <w:lang w:val="en-GB"/>
        </w:rPr>
        <w:t xml:space="preserve">, </w:t>
      </w:r>
      <w:r w:rsidRPr="00132462">
        <w:rPr>
          <w:sz w:val="18"/>
          <w:szCs w:val="18"/>
          <w:lang w:val="en-GB"/>
        </w:rPr>
        <w:t xml:space="preserve">shall develop and implement </w:t>
      </w:r>
      <w:r w:rsidR="008A4123">
        <w:rPr>
          <w:sz w:val="18"/>
          <w:szCs w:val="18"/>
          <w:lang w:val="en-GB"/>
        </w:rPr>
        <w:t xml:space="preserve">an enhanced action plan </w:t>
      </w:r>
      <w:r w:rsidRPr="00132462">
        <w:rPr>
          <w:sz w:val="18"/>
          <w:szCs w:val="18"/>
          <w:lang w:val="en-GB"/>
        </w:rPr>
        <w:t>for the specific adverse impact</w:t>
      </w:r>
      <w:r w:rsidR="002B0B5F">
        <w:rPr>
          <w:sz w:val="18"/>
          <w:szCs w:val="18"/>
          <w:lang w:val="en-GB"/>
        </w:rPr>
        <w:t xml:space="preserve">. </w:t>
      </w:r>
      <w:r w:rsidR="008A4123">
        <w:rPr>
          <w:sz w:val="18"/>
          <w:szCs w:val="18"/>
          <w:lang w:val="en-GB"/>
        </w:rPr>
        <w:t>The enhanced action plan</w:t>
      </w:r>
      <w:r w:rsidR="00AA79D4">
        <w:rPr>
          <w:sz w:val="18"/>
          <w:szCs w:val="18"/>
          <w:lang w:val="en-GB"/>
        </w:rPr>
        <w:t xml:space="preserve"> </w:t>
      </w:r>
      <w:r w:rsidR="002B0B5F">
        <w:rPr>
          <w:sz w:val="18"/>
          <w:szCs w:val="18"/>
          <w:lang w:val="en-GB"/>
        </w:rPr>
        <w:t xml:space="preserve">shall include </w:t>
      </w:r>
      <w:r w:rsidR="003D41AB">
        <w:rPr>
          <w:sz w:val="18"/>
          <w:szCs w:val="18"/>
          <w:lang w:val="en-GB"/>
        </w:rPr>
        <w:t>c</w:t>
      </w:r>
      <w:r w:rsidR="003D41AB" w:rsidRPr="003D41AB">
        <w:rPr>
          <w:sz w:val="18"/>
          <w:szCs w:val="18"/>
          <w:lang w:val="en-GB"/>
        </w:rPr>
        <w:t>learly defined responsibilities</w:t>
      </w:r>
      <w:r w:rsidR="003D41AB">
        <w:rPr>
          <w:sz w:val="18"/>
          <w:szCs w:val="18"/>
          <w:lang w:val="en-GB"/>
        </w:rPr>
        <w:t xml:space="preserve">, </w:t>
      </w:r>
      <w:r w:rsidR="003D41AB" w:rsidRPr="003D41AB">
        <w:rPr>
          <w:sz w:val="18"/>
          <w:szCs w:val="18"/>
          <w:lang w:val="en-GB"/>
        </w:rPr>
        <w:t>reasonable timelines</w:t>
      </w:r>
      <w:r w:rsidR="003D41AB">
        <w:rPr>
          <w:sz w:val="18"/>
          <w:szCs w:val="18"/>
          <w:lang w:val="en-GB"/>
        </w:rPr>
        <w:t xml:space="preserve"> and indicators</w:t>
      </w:r>
      <w:r w:rsidR="003D41AB" w:rsidRPr="003D41AB">
        <w:rPr>
          <w:sz w:val="18"/>
          <w:szCs w:val="18"/>
          <w:lang w:val="en-GB"/>
        </w:rPr>
        <w:t>.</w:t>
      </w:r>
      <w:r w:rsidR="00BD21F3">
        <w:rPr>
          <w:rStyle w:val="FootnoteReference"/>
          <w:sz w:val="18"/>
          <w:szCs w:val="18"/>
          <w:lang w:val="en-GB"/>
        </w:rPr>
        <w:footnoteReference w:id="22"/>
      </w:r>
    </w:p>
    <w:p w14:paraId="047D609D" w14:textId="6FBB34B0" w:rsidR="009819F5" w:rsidRDefault="009819F5" w:rsidP="009819F5">
      <w:pPr>
        <w:spacing w:line="360" w:lineRule="auto"/>
        <w:rPr>
          <w:sz w:val="18"/>
          <w:szCs w:val="18"/>
          <w:lang w:val="en-GB"/>
        </w:rPr>
      </w:pPr>
      <w:bookmarkStart w:id="11" w:name="_Hlk198039533"/>
      <w:bookmarkEnd w:id="10"/>
      <w:r w:rsidRPr="004B7D6A">
        <w:rPr>
          <w:sz w:val="18"/>
          <w:szCs w:val="18"/>
          <w:lang w:val="en-GB"/>
        </w:rPr>
        <w:t>[</w:t>
      </w:r>
      <w:r>
        <w:rPr>
          <w:sz w:val="18"/>
          <w:szCs w:val="18"/>
          <w:lang w:val="en-GB"/>
        </w:rPr>
        <w:t>Sustainability Manager</w:t>
      </w:r>
      <w:r w:rsidRPr="004B7D6A">
        <w:rPr>
          <w:sz w:val="18"/>
          <w:szCs w:val="18"/>
          <w:lang w:val="en-GB"/>
        </w:rPr>
        <w:t xml:space="preserve">s] shall </w:t>
      </w:r>
      <w:r>
        <w:rPr>
          <w:sz w:val="18"/>
          <w:szCs w:val="18"/>
          <w:lang w:val="en-GB"/>
        </w:rPr>
        <w:t xml:space="preserve">meaningfully </w:t>
      </w:r>
      <w:r w:rsidRPr="004B7D6A">
        <w:rPr>
          <w:sz w:val="18"/>
          <w:szCs w:val="18"/>
          <w:lang w:val="en-GB"/>
        </w:rPr>
        <w:t xml:space="preserve">engage with </w:t>
      </w:r>
      <w:r>
        <w:rPr>
          <w:sz w:val="18"/>
          <w:szCs w:val="18"/>
          <w:lang w:val="en-GB"/>
        </w:rPr>
        <w:t>affected stakeholders</w:t>
      </w:r>
      <w:r w:rsidRPr="004B7D6A">
        <w:rPr>
          <w:sz w:val="18"/>
          <w:szCs w:val="18"/>
          <w:lang w:val="en-GB"/>
        </w:rPr>
        <w:t xml:space="preserve"> or their representatives</w:t>
      </w:r>
      <w:r>
        <w:rPr>
          <w:sz w:val="18"/>
          <w:szCs w:val="18"/>
          <w:lang w:val="en-GB"/>
        </w:rPr>
        <w:t xml:space="preserve"> on the enhanced </w:t>
      </w:r>
      <w:r w:rsidR="008A4123">
        <w:rPr>
          <w:sz w:val="18"/>
          <w:szCs w:val="18"/>
          <w:lang w:val="en-GB"/>
        </w:rPr>
        <w:t>action plan</w:t>
      </w:r>
      <w:r w:rsidR="00A00738">
        <w:rPr>
          <w:sz w:val="18"/>
          <w:szCs w:val="18"/>
          <w:lang w:val="en-GB"/>
        </w:rPr>
        <w:t>s</w:t>
      </w:r>
      <w:r w:rsidR="00F179A4">
        <w:rPr>
          <w:sz w:val="18"/>
          <w:szCs w:val="18"/>
          <w:lang w:val="en-GB"/>
        </w:rPr>
        <w:t>, including indicators</w:t>
      </w:r>
      <w:r w:rsidRPr="004B7D6A">
        <w:rPr>
          <w:sz w:val="18"/>
          <w:szCs w:val="18"/>
          <w:lang w:val="en-GB"/>
        </w:rPr>
        <w:t xml:space="preserve">. Where direct engagement is not feasible, </w:t>
      </w:r>
      <w:r w:rsidR="008A4123">
        <w:rPr>
          <w:sz w:val="18"/>
          <w:szCs w:val="18"/>
          <w:lang w:val="en-GB"/>
        </w:rPr>
        <w:t>enhanced action plan</w:t>
      </w:r>
      <w:r w:rsidR="00A00738">
        <w:rPr>
          <w:sz w:val="18"/>
          <w:szCs w:val="18"/>
          <w:lang w:val="en-GB"/>
        </w:rPr>
        <w:t>s</w:t>
      </w:r>
      <w:r>
        <w:rPr>
          <w:sz w:val="18"/>
          <w:szCs w:val="18"/>
          <w:lang w:val="en-GB"/>
        </w:rPr>
        <w:t xml:space="preserve"> shall be informed by credible resources and recognised experts</w:t>
      </w:r>
      <w:r w:rsidRPr="004B7D6A">
        <w:rPr>
          <w:sz w:val="18"/>
          <w:szCs w:val="18"/>
          <w:lang w:val="en-GB"/>
        </w:rPr>
        <w:t>.</w:t>
      </w:r>
    </w:p>
    <w:p w14:paraId="0BADC08B" w14:textId="11886E7F" w:rsidR="002B0B5F" w:rsidRDefault="002B0B5F" w:rsidP="00132462">
      <w:pPr>
        <w:spacing w:line="360" w:lineRule="auto"/>
        <w:rPr>
          <w:sz w:val="18"/>
          <w:szCs w:val="18"/>
          <w:lang w:val="en-GB"/>
        </w:rPr>
      </w:pPr>
      <w:r w:rsidRPr="002B0B5F">
        <w:rPr>
          <w:sz w:val="18"/>
          <w:szCs w:val="18"/>
          <w:lang w:val="en-GB"/>
        </w:rPr>
        <w:t xml:space="preserve">Where there is a need to balance the sourcing strategy with </w:t>
      </w:r>
      <w:r w:rsidR="009819F5">
        <w:rPr>
          <w:sz w:val="18"/>
          <w:szCs w:val="18"/>
          <w:lang w:val="en-GB"/>
        </w:rPr>
        <w:t xml:space="preserve">sustainability </w:t>
      </w:r>
      <w:r w:rsidR="00D019E6">
        <w:rPr>
          <w:sz w:val="18"/>
          <w:szCs w:val="18"/>
          <w:lang w:val="en-GB"/>
        </w:rPr>
        <w:t>or</w:t>
      </w:r>
      <w:r w:rsidRPr="002B0B5F">
        <w:rPr>
          <w:sz w:val="18"/>
          <w:szCs w:val="18"/>
          <w:lang w:val="en-GB"/>
        </w:rPr>
        <w:t xml:space="preserve"> </w:t>
      </w:r>
      <w:r w:rsidR="00D019E6">
        <w:rPr>
          <w:sz w:val="18"/>
          <w:szCs w:val="18"/>
          <w:lang w:val="en-GB"/>
        </w:rPr>
        <w:t xml:space="preserve">[Company] </w:t>
      </w:r>
      <w:r w:rsidRPr="002B0B5F">
        <w:rPr>
          <w:sz w:val="18"/>
          <w:szCs w:val="18"/>
          <w:lang w:val="en-GB"/>
        </w:rPr>
        <w:t xml:space="preserve">reputational risks, the enhanced </w:t>
      </w:r>
      <w:r w:rsidR="008A4123">
        <w:rPr>
          <w:sz w:val="18"/>
          <w:szCs w:val="18"/>
          <w:lang w:val="en-GB"/>
        </w:rPr>
        <w:t>action plan</w:t>
      </w:r>
      <w:r w:rsidRPr="002B0B5F">
        <w:rPr>
          <w:sz w:val="18"/>
          <w:szCs w:val="18"/>
          <w:lang w:val="en-GB"/>
        </w:rPr>
        <w:t xml:space="preserve"> shall be decided in [cross-functional decision forum].</w:t>
      </w:r>
      <w:r w:rsidR="009B332F">
        <w:rPr>
          <w:rStyle w:val="FootnoteReference"/>
          <w:sz w:val="18"/>
          <w:szCs w:val="18"/>
          <w:lang w:val="en-GB"/>
        </w:rPr>
        <w:footnoteReference w:id="23"/>
      </w:r>
    </w:p>
    <w:p w14:paraId="43A53BAB" w14:textId="04BBA5D1" w:rsidR="00C56312" w:rsidRPr="00495F9F" w:rsidRDefault="00C56312" w:rsidP="00C56312">
      <w:pPr>
        <w:spacing w:line="360" w:lineRule="auto"/>
        <w:rPr>
          <w:i/>
          <w:iCs/>
          <w:sz w:val="18"/>
          <w:szCs w:val="18"/>
          <w:lang w:val="en-GB"/>
        </w:rPr>
      </w:pPr>
      <w:r w:rsidRPr="00495F9F">
        <w:rPr>
          <w:i/>
          <w:iCs/>
          <w:sz w:val="18"/>
          <w:szCs w:val="18"/>
          <w:lang w:val="en-GB"/>
        </w:rPr>
        <w:t>3.</w:t>
      </w:r>
      <w:r>
        <w:rPr>
          <w:i/>
          <w:iCs/>
          <w:sz w:val="18"/>
          <w:szCs w:val="18"/>
          <w:lang w:val="en-GB"/>
        </w:rPr>
        <w:t>3.1</w:t>
      </w:r>
      <w:r w:rsidRPr="00495F9F">
        <w:rPr>
          <w:i/>
          <w:iCs/>
          <w:sz w:val="18"/>
          <w:szCs w:val="18"/>
          <w:lang w:val="en-GB"/>
        </w:rPr>
        <w:t xml:space="preserve"> </w:t>
      </w:r>
      <w:r>
        <w:rPr>
          <w:i/>
          <w:iCs/>
          <w:sz w:val="18"/>
          <w:szCs w:val="18"/>
          <w:lang w:val="en-GB"/>
        </w:rPr>
        <w:t xml:space="preserve">Suspension of business relationship </w:t>
      </w:r>
      <w:r w:rsidRPr="00495F9F">
        <w:rPr>
          <w:i/>
          <w:iCs/>
          <w:sz w:val="18"/>
          <w:szCs w:val="18"/>
          <w:lang w:val="en-GB"/>
        </w:rPr>
        <w:t xml:space="preserve"> </w:t>
      </w:r>
    </w:p>
    <w:p w14:paraId="519403BD" w14:textId="312DD3FF" w:rsidR="00C56312" w:rsidRDefault="00C56312" w:rsidP="00132462">
      <w:pPr>
        <w:spacing w:line="360" w:lineRule="auto"/>
        <w:rPr>
          <w:sz w:val="18"/>
          <w:szCs w:val="18"/>
          <w:lang w:val="en-GB"/>
        </w:rPr>
      </w:pPr>
      <w:r>
        <w:rPr>
          <w:sz w:val="18"/>
          <w:szCs w:val="18"/>
          <w:lang w:val="en-GB"/>
        </w:rPr>
        <w:t>The enhanced action plan may include a</w:t>
      </w:r>
      <w:r w:rsidRPr="00132462">
        <w:rPr>
          <w:sz w:val="18"/>
          <w:szCs w:val="18"/>
          <w:lang w:val="en-GB"/>
        </w:rPr>
        <w:t xml:space="preserve"> temporary</w:t>
      </w:r>
      <w:r>
        <w:rPr>
          <w:sz w:val="18"/>
          <w:szCs w:val="18"/>
          <w:lang w:val="en-GB"/>
        </w:rPr>
        <w:t xml:space="preserve"> withholding or</w:t>
      </w:r>
      <w:r w:rsidRPr="00132462">
        <w:rPr>
          <w:sz w:val="18"/>
          <w:szCs w:val="18"/>
          <w:lang w:val="en-GB"/>
        </w:rPr>
        <w:t xml:space="preserve"> suspension</w:t>
      </w:r>
      <w:r>
        <w:rPr>
          <w:sz w:val="18"/>
          <w:szCs w:val="18"/>
          <w:lang w:val="en-GB"/>
        </w:rPr>
        <w:t xml:space="preserve"> of the business relationship, </w:t>
      </w:r>
      <w:r w:rsidRPr="00132462">
        <w:rPr>
          <w:sz w:val="18"/>
          <w:szCs w:val="18"/>
          <w:lang w:val="en-GB"/>
        </w:rPr>
        <w:t xml:space="preserve">provided the </w:t>
      </w:r>
      <w:r>
        <w:rPr>
          <w:sz w:val="18"/>
          <w:szCs w:val="18"/>
          <w:lang w:val="en-GB"/>
        </w:rPr>
        <w:t>law governing the relationship allows it.</w:t>
      </w:r>
    </w:p>
    <w:p w14:paraId="3D4EB1CE" w14:textId="1A842BF4" w:rsidR="002B0B5F" w:rsidRPr="00495F9F" w:rsidRDefault="002B0B5F" w:rsidP="002B0B5F">
      <w:pPr>
        <w:spacing w:line="360" w:lineRule="auto"/>
        <w:rPr>
          <w:i/>
          <w:iCs/>
          <w:sz w:val="18"/>
          <w:szCs w:val="18"/>
          <w:lang w:val="en-GB"/>
        </w:rPr>
      </w:pPr>
      <w:bookmarkStart w:id="12" w:name="_Hlk198039575"/>
      <w:bookmarkEnd w:id="11"/>
      <w:r w:rsidRPr="00495F9F">
        <w:rPr>
          <w:i/>
          <w:iCs/>
          <w:sz w:val="18"/>
          <w:szCs w:val="18"/>
          <w:lang w:val="en-GB"/>
        </w:rPr>
        <w:lastRenderedPageBreak/>
        <w:t>3.</w:t>
      </w:r>
      <w:r w:rsidR="007B2D03">
        <w:rPr>
          <w:i/>
          <w:iCs/>
          <w:sz w:val="18"/>
          <w:szCs w:val="18"/>
          <w:lang w:val="en-GB"/>
        </w:rPr>
        <w:t>3</w:t>
      </w:r>
      <w:r w:rsidR="00562B67">
        <w:rPr>
          <w:i/>
          <w:iCs/>
          <w:sz w:val="18"/>
          <w:szCs w:val="18"/>
          <w:lang w:val="en-GB"/>
        </w:rPr>
        <w:t>.</w:t>
      </w:r>
      <w:r w:rsidR="00E31FB4">
        <w:rPr>
          <w:i/>
          <w:iCs/>
          <w:sz w:val="18"/>
          <w:szCs w:val="18"/>
          <w:lang w:val="en-GB"/>
        </w:rPr>
        <w:t>2</w:t>
      </w:r>
      <w:r w:rsidRPr="00495F9F">
        <w:rPr>
          <w:i/>
          <w:iCs/>
          <w:sz w:val="18"/>
          <w:szCs w:val="18"/>
          <w:lang w:val="en-GB"/>
        </w:rPr>
        <w:t xml:space="preserve"> </w:t>
      </w:r>
      <w:r w:rsidR="000510C5">
        <w:rPr>
          <w:i/>
          <w:iCs/>
          <w:sz w:val="18"/>
          <w:szCs w:val="18"/>
          <w:lang w:val="en-GB"/>
        </w:rPr>
        <w:t xml:space="preserve">Refraining from </w:t>
      </w:r>
      <w:r w:rsidR="00B03B9B">
        <w:rPr>
          <w:i/>
          <w:iCs/>
          <w:sz w:val="18"/>
          <w:szCs w:val="18"/>
          <w:lang w:val="en-GB"/>
        </w:rPr>
        <w:t xml:space="preserve">entering </w:t>
      </w:r>
      <w:r w:rsidR="000510C5">
        <w:rPr>
          <w:i/>
          <w:iCs/>
          <w:sz w:val="18"/>
          <w:szCs w:val="18"/>
          <w:lang w:val="en-GB"/>
        </w:rPr>
        <w:t>and terminating business relationships</w:t>
      </w:r>
      <w:r w:rsidR="00B03B9B">
        <w:rPr>
          <w:i/>
          <w:iCs/>
          <w:sz w:val="18"/>
          <w:szCs w:val="18"/>
          <w:lang w:val="en-GB"/>
        </w:rPr>
        <w:t xml:space="preserve"> </w:t>
      </w:r>
      <w:r w:rsidRPr="00495F9F">
        <w:rPr>
          <w:i/>
          <w:iCs/>
          <w:sz w:val="18"/>
          <w:szCs w:val="18"/>
          <w:lang w:val="en-GB"/>
        </w:rPr>
        <w:t xml:space="preserve"> </w:t>
      </w:r>
    </w:p>
    <w:p w14:paraId="7600AEC2" w14:textId="3FF0D9F6" w:rsidR="002B0B5F" w:rsidRPr="002B0B5F" w:rsidRDefault="002B0B5F" w:rsidP="002B0B5F">
      <w:pPr>
        <w:spacing w:line="360" w:lineRule="auto"/>
        <w:rPr>
          <w:sz w:val="18"/>
          <w:szCs w:val="18"/>
          <w:lang w:val="en-GB"/>
        </w:rPr>
      </w:pPr>
      <w:r w:rsidRPr="002B0B5F">
        <w:rPr>
          <w:sz w:val="18"/>
          <w:szCs w:val="18"/>
          <w:lang w:val="en-GB"/>
        </w:rPr>
        <w:t xml:space="preserve">If there is no reasonable expectation that </w:t>
      </w:r>
      <w:r w:rsidR="00194AA1">
        <w:rPr>
          <w:sz w:val="18"/>
          <w:szCs w:val="18"/>
          <w:lang w:val="en-GB"/>
        </w:rPr>
        <w:t>an enhanced action plan</w:t>
      </w:r>
      <w:r w:rsidRPr="002B0B5F">
        <w:rPr>
          <w:sz w:val="18"/>
          <w:szCs w:val="18"/>
          <w:lang w:val="en-GB"/>
        </w:rPr>
        <w:t xml:space="preserve"> will succeed, or if </w:t>
      </w:r>
      <w:r w:rsidR="004D135F">
        <w:rPr>
          <w:sz w:val="18"/>
          <w:szCs w:val="18"/>
          <w:lang w:val="en-GB"/>
        </w:rPr>
        <w:t xml:space="preserve">it </w:t>
      </w:r>
      <w:r w:rsidR="00395DDB">
        <w:rPr>
          <w:sz w:val="18"/>
          <w:szCs w:val="18"/>
          <w:lang w:val="en-GB"/>
        </w:rPr>
        <w:t>has failed</w:t>
      </w:r>
      <w:r w:rsidR="00AF70AC">
        <w:rPr>
          <w:sz w:val="18"/>
          <w:szCs w:val="18"/>
          <w:lang w:val="en-GB"/>
        </w:rPr>
        <w:t xml:space="preserve"> </w:t>
      </w:r>
      <w:r w:rsidRPr="002B0B5F">
        <w:rPr>
          <w:sz w:val="18"/>
          <w:szCs w:val="18"/>
          <w:lang w:val="en-GB"/>
        </w:rPr>
        <w:t xml:space="preserve">to </w:t>
      </w:r>
      <w:r w:rsidR="009819F5">
        <w:rPr>
          <w:sz w:val="18"/>
          <w:szCs w:val="18"/>
          <w:lang w:val="en-GB"/>
        </w:rPr>
        <w:t xml:space="preserve">cease, </w:t>
      </w:r>
      <w:r w:rsidRPr="002B0B5F">
        <w:rPr>
          <w:sz w:val="18"/>
          <w:szCs w:val="18"/>
          <w:lang w:val="en-GB"/>
        </w:rPr>
        <w:t>prevent</w:t>
      </w:r>
      <w:r w:rsidR="009819F5">
        <w:rPr>
          <w:sz w:val="18"/>
          <w:szCs w:val="18"/>
          <w:lang w:val="en-GB"/>
        </w:rPr>
        <w:t xml:space="preserve"> or</w:t>
      </w:r>
      <w:r w:rsidRPr="002B0B5F">
        <w:rPr>
          <w:sz w:val="18"/>
          <w:szCs w:val="18"/>
          <w:lang w:val="en-GB"/>
        </w:rPr>
        <w:t xml:space="preserve"> mitigate the adverse impact, </w:t>
      </w:r>
      <w:r w:rsidR="009819F5">
        <w:rPr>
          <w:sz w:val="18"/>
          <w:szCs w:val="18"/>
          <w:lang w:val="en-GB"/>
        </w:rPr>
        <w:t>[Procurement Manager</w:t>
      </w:r>
      <w:r w:rsidR="005E676B">
        <w:rPr>
          <w:sz w:val="18"/>
          <w:szCs w:val="18"/>
          <w:lang w:val="en-GB"/>
        </w:rPr>
        <w:t>s</w:t>
      </w:r>
      <w:r w:rsidR="009819F5">
        <w:rPr>
          <w:sz w:val="18"/>
          <w:szCs w:val="18"/>
          <w:lang w:val="en-GB"/>
        </w:rPr>
        <w:t xml:space="preserve">] shall </w:t>
      </w:r>
      <w:r w:rsidR="005E676B">
        <w:rPr>
          <w:sz w:val="18"/>
          <w:szCs w:val="18"/>
          <w:lang w:val="en-GB"/>
        </w:rPr>
        <w:t>not enter new or extend existing business relationships</w:t>
      </w:r>
      <w:r w:rsidR="00470732">
        <w:rPr>
          <w:sz w:val="18"/>
          <w:szCs w:val="18"/>
          <w:lang w:val="en-GB"/>
        </w:rPr>
        <w:t>,</w:t>
      </w:r>
      <w:r w:rsidR="009819F5">
        <w:rPr>
          <w:sz w:val="18"/>
          <w:szCs w:val="18"/>
          <w:lang w:val="en-GB"/>
        </w:rPr>
        <w:t xml:space="preserve"> and </w:t>
      </w:r>
      <w:r w:rsidRPr="002B0B5F">
        <w:rPr>
          <w:sz w:val="18"/>
          <w:szCs w:val="18"/>
          <w:lang w:val="en-GB"/>
        </w:rPr>
        <w:t>[Contract Manager</w:t>
      </w:r>
      <w:r w:rsidR="005E676B">
        <w:rPr>
          <w:sz w:val="18"/>
          <w:szCs w:val="18"/>
          <w:lang w:val="en-GB"/>
        </w:rPr>
        <w:t>s</w:t>
      </w:r>
      <w:r w:rsidRPr="002B0B5F">
        <w:rPr>
          <w:sz w:val="18"/>
          <w:szCs w:val="18"/>
          <w:lang w:val="en-GB"/>
        </w:rPr>
        <w:t xml:space="preserve">] shall terminate </w:t>
      </w:r>
      <w:r w:rsidR="005E676B">
        <w:rPr>
          <w:sz w:val="18"/>
          <w:szCs w:val="18"/>
          <w:lang w:val="en-GB"/>
        </w:rPr>
        <w:t xml:space="preserve">business relationships </w:t>
      </w:r>
      <w:r w:rsidRPr="002B0B5F">
        <w:rPr>
          <w:sz w:val="18"/>
          <w:szCs w:val="18"/>
          <w:lang w:val="en-GB"/>
        </w:rPr>
        <w:t>as a last resort.</w:t>
      </w:r>
      <w:r w:rsidR="004C4063">
        <w:rPr>
          <w:rStyle w:val="FootnoteReference"/>
          <w:sz w:val="18"/>
          <w:szCs w:val="18"/>
          <w:lang w:val="en-GB"/>
        </w:rPr>
        <w:footnoteReference w:id="24"/>
      </w:r>
    </w:p>
    <w:p w14:paraId="110FBE4E" w14:textId="4D6A7189" w:rsidR="002B0B5F" w:rsidRDefault="00470732" w:rsidP="002B0B5F">
      <w:pPr>
        <w:spacing w:line="360" w:lineRule="auto"/>
        <w:rPr>
          <w:sz w:val="18"/>
          <w:szCs w:val="18"/>
          <w:lang w:val="en-GB"/>
        </w:rPr>
      </w:pPr>
      <w:r w:rsidRPr="004B7D6A">
        <w:rPr>
          <w:sz w:val="18"/>
          <w:szCs w:val="18"/>
          <w:lang w:val="en-GB"/>
        </w:rPr>
        <w:t>[</w:t>
      </w:r>
      <w:r>
        <w:rPr>
          <w:sz w:val="18"/>
          <w:szCs w:val="18"/>
          <w:lang w:val="en-GB"/>
        </w:rPr>
        <w:t>Sustainability Manager</w:t>
      </w:r>
      <w:r w:rsidRPr="004B7D6A">
        <w:rPr>
          <w:sz w:val="18"/>
          <w:szCs w:val="18"/>
          <w:lang w:val="en-GB"/>
        </w:rPr>
        <w:t xml:space="preserve">s] shall </w:t>
      </w:r>
      <w:r>
        <w:rPr>
          <w:sz w:val="18"/>
          <w:szCs w:val="18"/>
          <w:lang w:val="en-GB"/>
        </w:rPr>
        <w:t xml:space="preserve">meaningfully </w:t>
      </w:r>
      <w:r w:rsidRPr="004B7D6A">
        <w:rPr>
          <w:sz w:val="18"/>
          <w:szCs w:val="18"/>
          <w:lang w:val="en-GB"/>
        </w:rPr>
        <w:t xml:space="preserve">engage with </w:t>
      </w:r>
      <w:r>
        <w:rPr>
          <w:sz w:val="18"/>
          <w:szCs w:val="18"/>
          <w:lang w:val="en-GB"/>
        </w:rPr>
        <w:t>affected stakeholders</w:t>
      </w:r>
      <w:r w:rsidRPr="004B7D6A">
        <w:rPr>
          <w:sz w:val="18"/>
          <w:szCs w:val="18"/>
          <w:lang w:val="en-GB"/>
        </w:rPr>
        <w:t xml:space="preserve"> or their representatives</w:t>
      </w:r>
      <w:r>
        <w:rPr>
          <w:sz w:val="18"/>
          <w:szCs w:val="18"/>
          <w:lang w:val="en-GB"/>
        </w:rPr>
        <w:t xml:space="preserve"> </w:t>
      </w:r>
      <w:r w:rsidR="002B0B5F" w:rsidRPr="002B0B5F">
        <w:rPr>
          <w:sz w:val="18"/>
          <w:szCs w:val="18"/>
          <w:lang w:val="en-GB"/>
        </w:rPr>
        <w:t>ahead of termination</w:t>
      </w:r>
      <w:r>
        <w:rPr>
          <w:sz w:val="18"/>
          <w:szCs w:val="18"/>
          <w:lang w:val="en-GB"/>
        </w:rPr>
        <w:t>s of business relationships</w:t>
      </w:r>
      <w:r w:rsidR="002B0B5F" w:rsidRPr="002B0B5F">
        <w:rPr>
          <w:sz w:val="18"/>
          <w:szCs w:val="18"/>
          <w:lang w:val="en-GB"/>
        </w:rPr>
        <w:t>. Where direct engagement is not feasible,</w:t>
      </w:r>
      <w:r w:rsidRPr="00470732">
        <w:rPr>
          <w:sz w:val="18"/>
          <w:szCs w:val="18"/>
          <w:lang w:val="en-GB"/>
        </w:rPr>
        <w:t xml:space="preserve"> </w:t>
      </w:r>
      <w:r>
        <w:rPr>
          <w:sz w:val="18"/>
          <w:szCs w:val="18"/>
          <w:lang w:val="en-GB"/>
        </w:rPr>
        <w:t>terminations shall be informed by credible resources and recognised experts</w:t>
      </w:r>
      <w:r w:rsidR="002B0B5F" w:rsidRPr="002B0B5F">
        <w:rPr>
          <w:sz w:val="18"/>
          <w:szCs w:val="18"/>
          <w:lang w:val="en-GB"/>
        </w:rPr>
        <w:t>.</w:t>
      </w:r>
    </w:p>
    <w:p w14:paraId="5DE9908E" w14:textId="5B96ED61" w:rsidR="002B0B5F" w:rsidRPr="00495F9F" w:rsidRDefault="002B0B5F" w:rsidP="002B0B5F">
      <w:pPr>
        <w:spacing w:line="360" w:lineRule="auto"/>
        <w:rPr>
          <w:i/>
          <w:iCs/>
          <w:sz w:val="18"/>
          <w:szCs w:val="18"/>
          <w:lang w:val="en-GB"/>
        </w:rPr>
      </w:pPr>
      <w:bookmarkStart w:id="13" w:name="_Hlk198039643"/>
      <w:bookmarkEnd w:id="12"/>
      <w:r w:rsidRPr="00495F9F">
        <w:rPr>
          <w:i/>
          <w:iCs/>
          <w:sz w:val="18"/>
          <w:szCs w:val="18"/>
          <w:lang w:val="en-GB"/>
        </w:rPr>
        <w:t>3.</w:t>
      </w:r>
      <w:r w:rsidR="007B2D03">
        <w:rPr>
          <w:i/>
          <w:iCs/>
          <w:sz w:val="18"/>
          <w:szCs w:val="18"/>
          <w:lang w:val="en-GB"/>
        </w:rPr>
        <w:t>3</w:t>
      </w:r>
      <w:r w:rsidR="00562B67">
        <w:rPr>
          <w:i/>
          <w:iCs/>
          <w:sz w:val="18"/>
          <w:szCs w:val="18"/>
          <w:lang w:val="en-GB"/>
        </w:rPr>
        <w:t>.</w:t>
      </w:r>
      <w:r w:rsidR="00E31FB4">
        <w:rPr>
          <w:i/>
          <w:iCs/>
          <w:sz w:val="18"/>
          <w:szCs w:val="18"/>
          <w:lang w:val="en-GB"/>
        </w:rPr>
        <w:t>3</w:t>
      </w:r>
      <w:r w:rsidRPr="00495F9F">
        <w:rPr>
          <w:i/>
          <w:iCs/>
          <w:sz w:val="18"/>
          <w:szCs w:val="18"/>
          <w:lang w:val="en-GB"/>
        </w:rPr>
        <w:t xml:space="preserve"> Adverse impacts of suspension/termination</w:t>
      </w:r>
    </w:p>
    <w:p w14:paraId="645B9038" w14:textId="481D95DA" w:rsidR="002B0B5F" w:rsidRPr="002B0B5F" w:rsidRDefault="002B0B5F" w:rsidP="002B0B5F">
      <w:pPr>
        <w:spacing w:line="360" w:lineRule="auto"/>
        <w:rPr>
          <w:sz w:val="18"/>
          <w:szCs w:val="18"/>
          <w:lang w:val="en-GB"/>
        </w:rPr>
      </w:pPr>
      <w:r w:rsidRPr="002B0B5F">
        <w:rPr>
          <w:sz w:val="18"/>
          <w:szCs w:val="18"/>
          <w:lang w:val="en-GB"/>
        </w:rPr>
        <w:t xml:space="preserve">Before suspending or terminating </w:t>
      </w:r>
      <w:r w:rsidR="00470732">
        <w:rPr>
          <w:sz w:val="18"/>
          <w:szCs w:val="18"/>
          <w:lang w:val="en-GB"/>
        </w:rPr>
        <w:t>a business relationship</w:t>
      </w:r>
      <w:r w:rsidRPr="002B0B5F">
        <w:rPr>
          <w:sz w:val="18"/>
          <w:szCs w:val="18"/>
          <w:lang w:val="en-GB"/>
        </w:rPr>
        <w:t>, [</w:t>
      </w:r>
      <w:r w:rsidR="00D7063D">
        <w:rPr>
          <w:sz w:val="18"/>
          <w:szCs w:val="18"/>
          <w:lang w:val="en-GB"/>
        </w:rPr>
        <w:t xml:space="preserve">Sustainability </w:t>
      </w:r>
      <w:r w:rsidR="00D7063D">
        <w:rPr>
          <w:sz w:val="18"/>
          <w:szCs w:val="18"/>
          <w:lang w:val="en-GB"/>
        </w:rPr>
        <w:t>Manager</w:t>
      </w:r>
      <w:r w:rsidRPr="002B0B5F">
        <w:rPr>
          <w:sz w:val="18"/>
          <w:szCs w:val="18"/>
          <w:lang w:val="en-GB"/>
        </w:rPr>
        <w:t xml:space="preserve">] shall assess whether </w:t>
      </w:r>
      <w:r w:rsidR="00CD2CD3">
        <w:rPr>
          <w:sz w:val="18"/>
          <w:szCs w:val="18"/>
          <w:lang w:val="en-GB"/>
        </w:rPr>
        <w:t>the adverse impact from doing so can be expected to be more severe than the original impact</w:t>
      </w:r>
      <w:r w:rsidRPr="002B0B5F">
        <w:rPr>
          <w:sz w:val="18"/>
          <w:szCs w:val="18"/>
          <w:lang w:val="en-GB"/>
        </w:rPr>
        <w:t>. If so, the relationship may continue. [</w:t>
      </w:r>
      <w:r w:rsidR="00D7063D">
        <w:rPr>
          <w:sz w:val="18"/>
          <w:szCs w:val="18"/>
          <w:lang w:val="en-GB"/>
        </w:rPr>
        <w:t>Sustainability Manager</w:t>
      </w:r>
      <w:r w:rsidRPr="002B0B5F">
        <w:rPr>
          <w:sz w:val="18"/>
          <w:szCs w:val="18"/>
          <w:lang w:val="en-GB"/>
        </w:rPr>
        <w:t xml:space="preserve">] shall document the assessment and the reasons for not suspending or terminating the business relationship </w:t>
      </w:r>
      <w:r w:rsidR="00CE07B9">
        <w:rPr>
          <w:sz w:val="18"/>
          <w:szCs w:val="18"/>
          <w:lang w:val="en-GB"/>
        </w:rPr>
        <w:t>[</w:t>
      </w:r>
      <w:r w:rsidRPr="002B0B5F">
        <w:rPr>
          <w:sz w:val="18"/>
          <w:szCs w:val="18"/>
          <w:lang w:val="en-GB"/>
        </w:rPr>
        <w:t>and make the document and reasons available to [supervisory authority] upon request</w:t>
      </w:r>
      <w:r w:rsidR="00CE07B9">
        <w:rPr>
          <w:sz w:val="18"/>
          <w:szCs w:val="18"/>
          <w:lang w:val="en-GB"/>
        </w:rPr>
        <w:t>]</w:t>
      </w:r>
      <w:r w:rsidRPr="002B0B5F">
        <w:rPr>
          <w:sz w:val="18"/>
          <w:szCs w:val="18"/>
          <w:lang w:val="en-GB"/>
        </w:rPr>
        <w:t>.</w:t>
      </w:r>
      <w:r w:rsidR="00CE07B9">
        <w:rPr>
          <w:rStyle w:val="FootnoteReference"/>
          <w:sz w:val="18"/>
          <w:szCs w:val="18"/>
          <w:lang w:val="en-GB"/>
        </w:rPr>
        <w:footnoteReference w:id="25"/>
      </w:r>
    </w:p>
    <w:p w14:paraId="4947676D" w14:textId="43E41D08" w:rsidR="002B0B5F" w:rsidRDefault="002B0B5F" w:rsidP="002B0B5F">
      <w:pPr>
        <w:spacing w:line="360" w:lineRule="auto"/>
        <w:rPr>
          <w:sz w:val="18"/>
          <w:szCs w:val="18"/>
          <w:lang w:val="en-GB"/>
        </w:rPr>
      </w:pPr>
      <w:r w:rsidRPr="002B0B5F">
        <w:rPr>
          <w:sz w:val="18"/>
          <w:szCs w:val="18"/>
          <w:lang w:val="en-GB"/>
        </w:rPr>
        <w:t xml:space="preserve">If [Company] decides to suspend or terminate </w:t>
      </w:r>
      <w:r w:rsidR="00470732">
        <w:rPr>
          <w:sz w:val="18"/>
          <w:szCs w:val="18"/>
          <w:lang w:val="en-GB"/>
        </w:rPr>
        <w:t>the</w:t>
      </w:r>
      <w:r w:rsidRPr="002B0B5F">
        <w:rPr>
          <w:sz w:val="18"/>
          <w:szCs w:val="18"/>
          <w:lang w:val="en-GB"/>
        </w:rPr>
        <w:t xml:space="preserve"> business relationship, [Contract Manager] shall, in consultation with [</w:t>
      </w:r>
      <w:r w:rsidR="00D7063D">
        <w:rPr>
          <w:sz w:val="18"/>
          <w:szCs w:val="18"/>
          <w:lang w:val="en-GB"/>
        </w:rPr>
        <w:t>Sustainability Manager</w:t>
      </w:r>
      <w:r w:rsidRPr="002B0B5F">
        <w:rPr>
          <w:sz w:val="18"/>
          <w:szCs w:val="18"/>
          <w:lang w:val="en-GB"/>
        </w:rPr>
        <w:t xml:space="preserve">], take steps to </w:t>
      </w:r>
      <w:r w:rsidR="00470732">
        <w:rPr>
          <w:sz w:val="18"/>
          <w:szCs w:val="18"/>
          <w:lang w:val="en-GB"/>
        </w:rPr>
        <w:t xml:space="preserve">cease, prevent or mitigate </w:t>
      </w:r>
      <w:r w:rsidRPr="002B0B5F">
        <w:rPr>
          <w:sz w:val="18"/>
          <w:szCs w:val="18"/>
          <w:lang w:val="en-GB"/>
        </w:rPr>
        <w:t xml:space="preserve">adverse impacts caused by the suspension or termination, provide reasonable notice to the supplier, and </w:t>
      </w:r>
      <w:r w:rsidR="00206A80">
        <w:rPr>
          <w:sz w:val="18"/>
          <w:szCs w:val="18"/>
          <w:lang w:val="en-GB"/>
        </w:rPr>
        <w:t>keep the decision under review</w:t>
      </w:r>
      <w:r w:rsidR="00D553EB">
        <w:rPr>
          <w:sz w:val="18"/>
          <w:szCs w:val="18"/>
          <w:lang w:val="en-GB"/>
        </w:rPr>
        <w:t>.</w:t>
      </w:r>
      <w:r w:rsidR="00206A80">
        <w:rPr>
          <w:rStyle w:val="FootnoteReference"/>
          <w:sz w:val="18"/>
          <w:szCs w:val="18"/>
          <w:lang w:val="en-GB"/>
        </w:rPr>
        <w:footnoteReference w:id="26"/>
      </w:r>
    </w:p>
    <w:p w14:paraId="4877511C" w14:textId="320AB073" w:rsidR="002B0B5F" w:rsidRPr="00495F9F" w:rsidRDefault="002B0B5F" w:rsidP="002B0B5F">
      <w:pPr>
        <w:spacing w:line="360" w:lineRule="auto"/>
        <w:rPr>
          <w:i/>
          <w:iCs/>
          <w:sz w:val="18"/>
          <w:szCs w:val="18"/>
          <w:lang w:val="en-GB"/>
        </w:rPr>
      </w:pPr>
      <w:r w:rsidRPr="00495F9F">
        <w:rPr>
          <w:i/>
          <w:iCs/>
          <w:sz w:val="18"/>
          <w:szCs w:val="18"/>
          <w:lang w:val="en-GB"/>
        </w:rPr>
        <w:t>3.</w:t>
      </w:r>
      <w:r w:rsidR="007B2D03">
        <w:rPr>
          <w:i/>
          <w:iCs/>
          <w:sz w:val="18"/>
          <w:szCs w:val="18"/>
          <w:lang w:val="en-GB"/>
        </w:rPr>
        <w:t>3</w:t>
      </w:r>
      <w:r w:rsidR="00562B67">
        <w:rPr>
          <w:i/>
          <w:iCs/>
          <w:sz w:val="18"/>
          <w:szCs w:val="18"/>
          <w:lang w:val="en-GB"/>
        </w:rPr>
        <w:t>.</w:t>
      </w:r>
      <w:r w:rsidR="00E31FB4">
        <w:rPr>
          <w:i/>
          <w:iCs/>
          <w:sz w:val="18"/>
          <w:szCs w:val="18"/>
          <w:lang w:val="en-GB"/>
        </w:rPr>
        <w:t>4</w:t>
      </w:r>
      <w:r w:rsidRPr="00495F9F">
        <w:rPr>
          <w:i/>
          <w:iCs/>
          <w:sz w:val="18"/>
          <w:szCs w:val="18"/>
          <w:lang w:val="en-GB"/>
        </w:rPr>
        <w:t xml:space="preserve"> If no suspension/termination</w:t>
      </w:r>
    </w:p>
    <w:p w14:paraId="00814BAA" w14:textId="5A359539" w:rsidR="002B0B5F" w:rsidRDefault="002B0B5F" w:rsidP="002B0B5F">
      <w:pPr>
        <w:spacing w:line="360" w:lineRule="auto"/>
        <w:rPr>
          <w:sz w:val="18"/>
          <w:szCs w:val="18"/>
          <w:lang w:val="en-GB"/>
        </w:rPr>
      </w:pPr>
      <w:r w:rsidRPr="002B0B5F">
        <w:rPr>
          <w:sz w:val="18"/>
          <w:szCs w:val="18"/>
          <w:lang w:val="en-GB"/>
        </w:rPr>
        <w:t>If [Company] decides not to suspend or terminate the business relationship, [</w:t>
      </w:r>
      <w:r w:rsidR="00D7063D">
        <w:rPr>
          <w:sz w:val="18"/>
          <w:szCs w:val="18"/>
          <w:lang w:val="en-GB"/>
        </w:rPr>
        <w:t>Sustainability Manager</w:t>
      </w:r>
      <w:r w:rsidRPr="002B0B5F">
        <w:rPr>
          <w:sz w:val="18"/>
          <w:szCs w:val="18"/>
          <w:lang w:val="en-GB"/>
        </w:rPr>
        <w:t xml:space="preserve">] shall monitor the </w:t>
      </w:r>
      <w:r w:rsidRPr="002B0B5F">
        <w:rPr>
          <w:sz w:val="18"/>
          <w:szCs w:val="18"/>
          <w:lang w:val="en-GB"/>
        </w:rPr>
        <w:lastRenderedPageBreak/>
        <w:t xml:space="preserve">adverse impact, periodically reassess </w:t>
      </w:r>
      <w:r w:rsidR="00CD4322">
        <w:rPr>
          <w:sz w:val="18"/>
          <w:szCs w:val="18"/>
          <w:lang w:val="en-GB"/>
        </w:rPr>
        <w:t>the</w:t>
      </w:r>
      <w:r w:rsidR="004C4063" w:rsidRPr="004C4063">
        <w:rPr>
          <w:sz w:val="18"/>
          <w:szCs w:val="18"/>
          <w:lang w:val="en-GB"/>
        </w:rPr>
        <w:t xml:space="preserve"> decision and </w:t>
      </w:r>
      <w:r w:rsidR="001F6C92">
        <w:rPr>
          <w:sz w:val="18"/>
          <w:szCs w:val="18"/>
          <w:lang w:val="en-GB"/>
        </w:rPr>
        <w:t xml:space="preserve">examine </w:t>
      </w:r>
      <w:r w:rsidR="004C4063" w:rsidRPr="004C4063">
        <w:rPr>
          <w:sz w:val="18"/>
          <w:szCs w:val="18"/>
          <w:lang w:val="en-GB"/>
        </w:rPr>
        <w:t xml:space="preserve">whether </w:t>
      </w:r>
      <w:r w:rsidR="001F6C92">
        <w:rPr>
          <w:sz w:val="18"/>
          <w:szCs w:val="18"/>
          <w:lang w:val="en-GB"/>
        </w:rPr>
        <w:t xml:space="preserve">there are </w:t>
      </w:r>
      <w:r w:rsidR="004C4063">
        <w:rPr>
          <w:sz w:val="18"/>
          <w:szCs w:val="18"/>
          <w:lang w:val="en-GB"/>
        </w:rPr>
        <w:t>new or more effective</w:t>
      </w:r>
      <w:r w:rsidR="004C4063" w:rsidRPr="004C4063">
        <w:rPr>
          <w:sz w:val="18"/>
          <w:szCs w:val="18"/>
          <w:lang w:val="en-GB"/>
        </w:rPr>
        <w:t xml:space="preserve"> measures available</w:t>
      </w:r>
      <w:r w:rsidRPr="002B0B5F">
        <w:rPr>
          <w:sz w:val="18"/>
          <w:szCs w:val="18"/>
          <w:lang w:val="en-GB"/>
        </w:rPr>
        <w:t>.</w:t>
      </w:r>
      <w:r w:rsidR="00815EA4">
        <w:rPr>
          <w:rStyle w:val="FootnoteReference"/>
          <w:sz w:val="18"/>
          <w:szCs w:val="18"/>
          <w:lang w:val="en-GB"/>
        </w:rPr>
        <w:footnoteReference w:id="27"/>
      </w:r>
    </w:p>
    <w:bookmarkEnd w:id="13"/>
    <w:p w14:paraId="21ABD5BA" w14:textId="2439C08A" w:rsidR="001E32A6" w:rsidRPr="00495F9F" w:rsidRDefault="00A46E42" w:rsidP="001E32A6">
      <w:pPr>
        <w:spacing w:line="360" w:lineRule="auto"/>
        <w:rPr>
          <w:b/>
          <w:bCs/>
          <w:sz w:val="22"/>
          <w:lang w:val="en-GB"/>
        </w:rPr>
      </w:pPr>
      <w:r>
        <w:rPr>
          <w:b/>
          <w:bCs/>
          <w:sz w:val="22"/>
          <w:lang w:val="en-GB"/>
        </w:rPr>
        <w:t>4</w:t>
      </w:r>
      <w:r w:rsidR="00A845F4" w:rsidRPr="00495F9F">
        <w:rPr>
          <w:b/>
          <w:bCs/>
          <w:sz w:val="22"/>
          <w:lang w:val="en-GB"/>
        </w:rPr>
        <w:t xml:space="preserve">. </w:t>
      </w:r>
      <w:r>
        <w:rPr>
          <w:b/>
          <w:bCs/>
          <w:sz w:val="22"/>
          <w:lang w:val="en-GB"/>
        </w:rPr>
        <w:t>Track</w:t>
      </w:r>
    </w:p>
    <w:p w14:paraId="139D22B4" w14:textId="1513105D" w:rsidR="00330F45" w:rsidRPr="00495F9F" w:rsidRDefault="00330F45" w:rsidP="00330F45">
      <w:pPr>
        <w:spacing w:line="360" w:lineRule="auto"/>
        <w:rPr>
          <w:b/>
          <w:bCs/>
          <w:sz w:val="18"/>
          <w:szCs w:val="18"/>
          <w:lang w:val="en-GB"/>
        </w:rPr>
      </w:pPr>
      <w:bookmarkStart w:id="15" w:name="_Hlk192424317"/>
      <w:r>
        <w:rPr>
          <w:b/>
          <w:bCs/>
          <w:sz w:val="18"/>
          <w:szCs w:val="18"/>
          <w:lang w:val="en-GB"/>
        </w:rPr>
        <w:t>4</w:t>
      </w:r>
      <w:r w:rsidRPr="00495F9F">
        <w:rPr>
          <w:b/>
          <w:bCs/>
          <w:sz w:val="18"/>
          <w:szCs w:val="18"/>
          <w:lang w:val="en-GB"/>
        </w:rPr>
        <w:t>.</w:t>
      </w:r>
      <w:r>
        <w:rPr>
          <w:b/>
          <w:bCs/>
          <w:sz w:val="18"/>
          <w:szCs w:val="18"/>
          <w:lang w:val="en-GB"/>
        </w:rPr>
        <w:t>1</w:t>
      </w:r>
      <w:r w:rsidRPr="00495F9F">
        <w:rPr>
          <w:b/>
          <w:bCs/>
          <w:sz w:val="18"/>
          <w:szCs w:val="18"/>
          <w:lang w:val="en-GB"/>
        </w:rPr>
        <w:t xml:space="preserve"> </w:t>
      </w:r>
      <w:r>
        <w:rPr>
          <w:b/>
          <w:bCs/>
          <w:sz w:val="18"/>
          <w:szCs w:val="18"/>
          <w:lang w:val="en-GB"/>
        </w:rPr>
        <w:t>Monitoring of action plans</w:t>
      </w:r>
    </w:p>
    <w:p w14:paraId="3EDEB7F3" w14:textId="0C41317B" w:rsidR="00562B67" w:rsidRDefault="00562B67" w:rsidP="00562B67">
      <w:pPr>
        <w:spacing w:line="360" w:lineRule="auto"/>
        <w:rPr>
          <w:sz w:val="18"/>
          <w:szCs w:val="18"/>
          <w:lang w:val="en-GB"/>
        </w:rPr>
      </w:pPr>
      <w:r w:rsidRPr="002E5E68">
        <w:rPr>
          <w:sz w:val="18"/>
          <w:szCs w:val="18"/>
          <w:lang w:val="en-GB"/>
        </w:rPr>
        <w:t>[</w:t>
      </w:r>
      <w:r>
        <w:rPr>
          <w:sz w:val="18"/>
          <w:szCs w:val="18"/>
          <w:lang w:val="en-GB"/>
        </w:rPr>
        <w:t>Category</w:t>
      </w:r>
      <w:r w:rsidRPr="002E5E68">
        <w:rPr>
          <w:sz w:val="18"/>
          <w:szCs w:val="18"/>
          <w:lang w:val="en-GB"/>
        </w:rPr>
        <w:t xml:space="preserve"> Managers]</w:t>
      </w:r>
      <w:r>
        <w:rPr>
          <w:sz w:val="18"/>
          <w:szCs w:val="18"/>
          <w:lang w:val="en-GB"/>
        </w:rPr>
        <w:t xml:space="preserve"> shall</w:t>
      </w:r>
      <w:r w:rsidRPr="002E5E68">
        <w:rPr>
          <w:sz w:val="18"/>
          <w:szCs w:val="18"/>
          <w:lang w:val="en-GB"/>
        </w:rPr>
        <w:t xml:space="preserve">, in consultation with </w:t>
      </w:r>
      <w:r w:rsidRPr="004B7D6A">
        <w:rPr>
          <w:sz w:val="18"/>
          <w:szCs w:val="18"/>
          <w:lang w:val="en-GB"/>
        </w:rPr>
        <w:t xml:space="preserve">[Procurement Managers, Contract Managers and </w:t>
      </w:r>
      <w:r>
        <w:rPr>
          <w:sz w:val="18"/>
          <w:szCs w:val="18"/>
          <w:lang w:val="en-GB"/>
        </w:rPr>
        <w:t>Sustainability Manager</w:t>
      </w:r>
      <w:r w:rsidRPr="004B7D6A">
        <w:rPr>
          <w:sz w:val="18"/>
          <w:szCs w:val="18"/>
          <w:lang w:val="en-GB"/>
        </w:rPr>
        <w:t xml:space="preserve">s], </w:t>
      </w:r>
      <w:r w:rsidR="004E3726">
        <w:rPr>
          <w:sz w:val="18"/>
          <w:szCs w:val="18"/>
          <w:lang w:val="en-GB"/>
        </w:rPr>
        <w:t>monitor</w:t>
      </w:r>
      <w:r w:rsidRPr="002E5E68">
        <w:rPr>
          <w:sz w:val="18"/>
          <w:szCs w:val="18"/>
          <w:lang w:val="en-GB"/>
        </w:rPr>
        <w:t xml:space="preserve"> the implementation of </w:t>
      </w:r>
      <w:r w:rsidR="0044755D">
        <w:rPr>
          <w:sz w:val="18"/>
          <w:szCs w:val="18"/>
          <w:lang w:val="en-GB"/>
        </w:rPr>
        <w:t xml:space="preserve">[all] </w:t>
      </w:r>
      <w:r w:rsidRPr="002E5E68">
        <w:rPr>
          <w:sz w:val="18"/>
          <w:szCs w:val="18"/>
          <w:lang w:val="en-GB"/>
        </w:rPr>
        <w:t>action plan</w:t>
      </w:r>
      <w:r>
        <w:rPr>
          <w:sz w:val="18"/>
          <w:szCs w:val="18"/>
          <w:lang w:val="en-GB"/>
        </w:rPr>
        <w:t>s</w:t>
      </w:r>
      <w:r w:rsidR="0044755D">
        <w:rPr>
          <w:sz w:val="18"/>
          <w:szCs w:val="18"/>
          <w:lang w:val="en-GB"/>
        </w:rPr>
        <w:t xml:space="preserve"> </w:t>
      </w:r>
      <w:r w:rsidRPr="002E5E68">
        <w:rPr>
          <w:sz w:val="18"/>
          <w:szCs w:val="18"/>
          <w:lang w:val="en-GB"/>
        </w:rPr>
        <w:t xml:space="preserve">every 12 months </w:t>
      </w:r>
      <w:r w:rsidR="00761FEB">
        <w:rPr>
          <w:sz w:val="18"/>
          <w:szCs w:val="18"/>
          <w:lang w:val="en-GB"/>
        </w:rPr>
        <w:t>and</w:t>
      </w:r>
      <w:r w:rsidRPr="002E5E68">
        <w:rPr>
          <w:sz w:val="18"/>
          <w:szCs w:val="18"/>
          <w:lang w:val="en-GB"/>
        </w:rPr>
        <w:t xml:space="preserve"> without </w:t>
      </w:r>
      <w:r w:rsidR="00761FEB">
        <w:rPr>
          <w:sz w:val="18"/>
          <w:szCs w:val="18"/>
          <w:lang w:val="en-GB"/>
        </w:rPr>
        <w:t xml:space="preserve">undue </w:t>
      </w:r>
      <w:r w:rsidRPr="002E5E68">
        <w:rPr>
          <w:sz w:val="18"/>
          <w:szCs w:val="18"/>
          <w:lang w:val="en-GB"/>
        </w:rPr>
        <w:t xml:space="preserve">delay after significant changes </w:t>
      </w:r>
      <w:r>
        <w:rPr>
          <w:sz w:val="18"/>
          <w:szCs w:val="18"/>
          <w:lang w:val="en-GB"/>
        </w:rPr>
        <w:t xml:space="preserve">occur </w:t>
      </w:r>
      <w:r w:rsidRPr="002E5E68">
        <w:rPr>
          <w:sz w:val="18"/>
          <w:szCs w:val="18"/>
          <w:lang w:val="en-GB"/>
        </w:rPr>
        <w:t xml:space="preserve">or </w:t>
      </w:r>
      <w:r>
        <w:rPr>
          <w:sz w:val="18"/>
          <w:szCs w:val="18"/>
          <w:lang w:val="en-GB"/>
        </w:rPr>
        <w:t xml:space="preserve">when new risks are </w:t>
      </w:r>
      <w:r w:rsidRPr="002E5E68">
        <w:rPr>
          <w:sz w:val="18"/>
          <w:szCs w:val="18"/>
          <w:lang w:val="en-GB"/>
        </w:rPr>
        <w:t xml:space="preserve">identified. </w:t>
      </w:r>
      <w:r w:rsidRPr="0089092B">
        <w:rPr>
          <w:sz w:val="18"/>
          <w:szCs w:val="18"/>
          <w:lang w:val="en-GB"/>
        </w:rPr>
        <w:t xml:space="preserve">The </w:t>
      </w:r>
      <w:r w:rsidR="004E3726">
        <w:rPr>
          <w:sz w:val="18"/>
          <w:szCs w:val="18"/>
          <w:lang w:val="en-GB"/>
        </w:rPr>
        <w:t xml:space="preserve">monitoring </w:t>
      </w:r>
      <w:r w:rsidRPr="0089092B">
        <w:rPr>
          <w:sz w:val="18"/>
          <w:szCs w:val="18"/>
          <w:lang w:val="en-GB"/>
        </w:rPr>
        <w:t>shall focus on progress against measures, timelines and indicators.</w:t>
      </w:r>
      <w:r>
        <w:rPr>
          <w:sz w:val="18"/>
          <w:szCs w:val="18"/>
          <w:lang w:val="en-GB"/>
        </w:rPr>
        <w:t xml:space="preserve"> </w:t>
      </w:r>
    </w:p>
    <w:p w14:paraId="2E27FC2A" w14:textId="62021280" w:rsidR="00330F45" w:rsidRPr="00495F9F" w:rsidRDefault="00330F45" w:rsidP="00330F45">
      <w:pPr>
        <w:spacing w:line="360" w:lineRule="auto"/>
        <w:rPr>
          <w:b/>
          <w:bCs/>
          <w:sz w:val="18"/>
          <w:szCs w:val="18"/>
          <w:lang w:val="en-GB"/>
        </w:rPr>
      </w:pPr>
      <w:bookmarkStart w:id="16" w:name="_Hlk208832134"/>
      <w:r>
        <w:rPr>
          <w:b/>
          <w:bCs/>
          <w:sz w:val="18"/>
          <w:szCs w:val="18"/>
          <w:lang w:val="en-GB"/>
        </w:rPr>
        <w:t>4</w:t>
      </w:r>
      <w:r w:rsidRPr="00495F9F">
        <w:rPr>
          <w:b/>
          <w:bCs/>
          <w:sz w:val="18"/>
          <w:szCs w:val="18"/>
          <w:lang w:val="en-GB"/>
        </w:rPr>
        <w:t>.</w:t>
      </w:r>
      <w:r>
        <w:rPr>
          <w:b/>
          <w:bCs/>
          <w:sz w:val="18"/>
          <w:szCs w:val="18"/>
          <w:lang w:val="en-GB"/>
        </w:rPr>
        <w:t>2</w:t>
      </w:r>
      <w:r w:rsidRPr="00495F9F">
        <w:rPr>
          <w:b/>
          <w:bCs/>
          <w:sz w:val="18"/>
          <w:szCs w:val="18"/>
          <w:lang w:val="en-GB"/>
        </w:rPr>
        <w:t xml:space="preserve"> </w:t>
      </w:r>
      <w:r>
        <w:rPr>
          <w:b/>
          <w:bCs/>
          <w:sz w:val="18"/>
          <w:szCs w:val="18"/>
          <w:lang w:val="en-GB"/>
        </w:rPr>
        <w:t>Verification of compliance</w:t>
      </w:r>
      <w:r w:rsidR="00B7176B" w:rsidRPr="00B7176B">
        <w:rPr>
          <w:rStyle w:val="FootnoteReference"/>
          <w:b/>
          <w:bCs/>
          <w:sz w:val="18"/>
          <w:szCs w:val="18"/>
          <w:lang w:val="en-GB"/>
        </w:rPr>
        <w:footnoteReference w:id="28"/>
      </w:r>
    </w:p>
    <w:p w14:paraId="01A0B95A" w14:textId="4F421FA2" w:rsidR="00095894" w:rsidRPr="00495F9F" w:rsidRDefault="00095894" w:rsidP="00095894">
      <w:pPr>
        <w:spacing w:line="360" w:lineRule="auto"/>
        <w:rPr>
          <w:i/>
          <w:iCs/>
          <w:sz w:val="18"/>
          <w:szCs w:val="18"/>
          <w:lang w:val="en-GB"/>
        </w:rPr>
      </w:pPr>
      <w:bookmarkStart w:id="17" w:name="_Hlk198042363"/>
      <w:r>
        <w:rPr>
          <w:i/>
          <w:iCs/>
          <w:sz w:val="18"/>
          <w:szCs w:val="18"/>
          <w:lang w:val="en-GB"/>
        </w:rPr>
        <w:t>4.2.1</w:t>
      </w:r>
      <w:r w:rsidRPr="00495F9F">
        <w:rPr>
          <w:i/>
          <w:iCs/>
          <w:sz w:val="18"/>
          <w:szCs w:val="18"/>
          <w:lang w:val="en-GB"/>
        </w:rPr>
        <w:t xml:space="preserve"> </w:t>
      </w:r>
      <w:r>
        <w:rPr>
          <w:i/>
          <w:iCs/>
          <w:sz w:val="18"/>
          <w:szCs w:val="18"/>
          <w:lang w:val="en-GB"/>
        </w:rPr>
        <w:t>Screenings</w:t>
      </w:r>
    </w:p>
    <w:p w14:paraId="4909E2D3" w14:textId="19CC6A54" w:rsidR="002975B7" w:rsidRPr="00F70BA6" w:rsidRDefault="002975B7" w:rsidP="002975B7">
      <w:pPr>
        <w:spacing w:line="360" w:lineRule="auto"/>
        <w:rPr>
          <w:sz w:val="18"/>
          <w:szCs w:val="18"/>
          <w:lang w:val="en-GB"/>
        </w:rPr>
      </w:pPr>
      <w:r w:rsidRPr="00F70BA6">
        <w:rPr>
          <w:sz w:val="18"/>
          <w:szCs w:val="18"/>
          <w:lang w:val="en-GB"/>
        </w:rPr>
        <w:t xml:space="preserve">[Sustainability Managers] shall screen </w:t>
      </w:r>
      <w:r w:rsidRPr="00B7176B">
        <w:rPr>
          <w:i/>
          <w:iCs/>
          <w:sz w:val="18"/>
          <w:szCs w:val="18"/>
          <w:lang w:val="en-GB"/>
        </w:rPr>
        <w:t>all suppliers</w:t>
      </w:r>
      <w:r w:rsidRPr="00F70BA6">
        <w:rPr>
          <w:sz w:val="18"/>
          <w:szCs w:val="18"/>
          <w:lang w:val="en-GB"/>
        </w:rPr>
        <w:t xml:space="preserve"> against sanctions, politically exposed persons (PEPs), and adverse media every 12 months and without undue delay after significant changes occur or </w:t>
      </w:r>
      <w:r>
        <w:rPr>
          <w:sz w:val="18"/>
          <w:szCs w:val="18"/>
          <w:lang w:val="en-GB"/>
        </w:rPr>
        <w:t xml:space="preserve">when </w:t>
      </w:r>
      <w:r w:rsidRPr="00F70BA6">
        <w:rPr>
          <w:sz w:val="18"/>
          <w:szCs w:val="18"/>
          <w:lang w:val="en-GB"/>
        </w:rPr>
        <w:t>new risks are identified.</w:t>
      </w:r>
    </w:p>
    <w:p w14:paraId="4A59BDC6" w14:textId="462CB04B" w:rsidR="00095894" w:rsidRPr="00495F9F" w:rsidRDefault="00095894" w:rsidP="00095894">
      <w:pPr>
        <w:spacing w:line="360" w:lineRule="auto"/>
        <w:rPr>
          <w:i/>
          <w:iCs/>
          <w:sz w:val="18"/>
          <w:szCs w:val="18"/>
          <w:lang w:val="en-GB"/>
        </w:rPr>
      </w:pPr>
      <w:r>
        <w:rPr>
          <w:i/>
          <w:iCs/>
          <w:sz w:val="18"/>
          <w:szCs w:val="18"/>
          <w:lang w:val="en-GB"/>
        </w:rPr>
        <w:t>4.2.2</w:t>
      </w:r>
      <w:r w:rsidRPr="00495F9F">
        <w:rPr>
          <w:i/>
          <w:iCs/>
          <w:sz w:val="18"/>
          <w:szCs w:val="18"/>
          <w:lang w:val="en-GB"/>
        </w:rPr>
        <w:t xml:space="preserve"> </w:t>
      </w:r>
      <w:r>
        <w:rPr>
          <w:i/>
          <w:iCs/>
          <w:sz w:val="18"/>
          <w:szCs w:val="18"/>
          <w:lang w:val="en-GB"/>
        </w:rPr>
        <w:t>Self-assessments</w:t>
      </w:r>
    </w:p>
    <w:p w14:paraId="0825FDA9" w14:textId="6AB80DBD" w:rsidR="008F5286" w:rsidRPr="008F5286" w:rsidRDefault="008F5286" w:rsidP="00330F45">
      <w:pPr>
        <w:spacing w:line="360" w:lineRule="auto"/>
        <w:rPr>
          <w:sz w:val="18"/>
          <w:szCs w:val="18"/>
          <w:lang w:val="en-GB"/>
        </w:rPr>
      </w:pPr>
      <w:r w:rsidRPr="008F5286">
        <w:rPr>
          <w:sz w:val="18"/>
          <w:szCs w:val="18"/>
          <w:lang w:val="en-GB"/>
        </w:rPr>
        <w:t xml:space="preserve">[Contract Managers], in consultation with [Sustainability Managers], shall request self-assessments from </w:t>
      </w:r>
      <w:r w:rsidRPr="008F5286">
        <w:rPr>
          <w:i/>
          <w:iCs/>
          <w:sz w:val="18"/>
          <w:szCs w:val="18"/>
          <w:lang w:val="en-GB"/>
        </w:rPr>
        <w:t>suppliers in prioritised purchasing categories</w:t>
      </w:r>
      <w:r w:rsidRPr="008F5286">
        <w:rPr>
          <w:sz w:val="18"/>
          <w:szCs w:val="18"/>
          <w:lang w:val="en-GB"/>
        </w:rPr>
        <w:t xml:space="preserve"> within [36] months of their last approval through pre-qualification,</w:t>
      </w:r>
      <w:r w:rsidR="003026B0">
        <w:rPr>
          <w:rStyle w:val="FootnoteReference"/>
          <w:sz w:val="18"/>
          <w:szCs w:val="18"/>
          <w:lang w:val="en-GB"/>
        </w:rPr>
        <w:footnoteReference w:id="29"/>
      </w:r>
      <w:r w:rsidRPr="008F5286">
        <w:rPr>
          <w:sz w:val="18"/>
          <w:szCs w:val="18"/>
          <w:lang w:val="en-GB"/>
        </w:rPr>
        <w:t xml:space="preserve"> self-assessment, or </w:t>
      </w:r>
      <w:r>
        <w:rPr>
          <w:sz w:val="18"/>
          <w:szCs w:val="18"/>
          <w:lang w:val="en-GB"/>
        </w:rPr>
        <w:t>third-party verification (</w:t>
      </w:r>
      <w:r w:rsidRPr="008F5286">
        <w:rPr>
          <w:sz w:val="18"/>
          <w:szCs w:val="18"/>
          <w:lang w:val="en-GB"/>
        </w:rPr>
        <w:t>audit</w:t>
      </w:r>
      <w:r>
        <w:rPr>
          <w:sz w:val="18"/>
          <w:szCs w:val="18"/>
          <w:lang w:val="en-GB"/>
        </w:rPr>
        <w:t>)</w:t>
      </w:r>
      <w:r w:rsidRPr="008F5286">
        <w:rPr>
          <w:sz w:val="18"/>
          <w:szCs w:val="18"/>
          <w:lang w:val="en-GB"/>
        </w:rPr>
        <w:t>, and without undue delay after significant changes occur or when new risks are identified.</w:t>
      </w:r>
    </w:p>
    <w:p w14:paraId="7C87310A" w14:textId="0005F707" w:rsidR="00103E81" w:rsidRPr="00FF1F7F" w:rsidRDefault="00F47362" w:rsidP="00103E81">
      <w:pPr>
        <w:spacing w:line="360" w:lineRule="auto"/>
        <w:rPr>
          <w:sz w:val="18"/>
          <w:szCs w:val="18"/>
          <w:lang w:val="en-SE"/>
        </w:rPr>
      </w:pPr>
      <w:r w:rsidRPr="00FF1F7F">
        <w:rPr>
          <w:sz w:val="18"/>
          <w:szCs w:val="18"/>
          <w:lang w:val="en-GB"/>
        </w:rPr>
        <w:t>S</w:t>
      </w:r>
      <w:r w:rsidR="00330F45" w:rsidRPr="00FF1F7F">
        <w:rPr>
          <w:sz w:val="18"/>
          <w:szCs w:val="18"/>
          <w:lang w:val="en-GB"/>
        </w:rPr>
        <w:t xml:space="preserve">elf-assessments shall </w:t>
      </w:r>
      <w:r w:rsidR="00103E81" w:rsidRPr="00FF1F7F">
        <w:rPr>
          <w:sz w:val="18"/>
          <w:szCs w:val="18"/>
          <w:lang w:val="en-GB"/>
        </w:rPr>
        <w:t xml:space="preserve">focus on suppliers’ </w:t>
      </w:r>
      <w:r w:rsidR="00103E81" w:rsidRPr="00FF1F7F">
        <w:rPr>
          <w:sz w:val="18"/>
          <w:szCs w:val="18"/>
          <w:lang w:val="en-SE"/>
        </w:rPr>
        <w:t>due diligence—adjusted to supplier size, capacity and risk—and the prioritised adverse impacts in the specific case.</w:t>
      </w:r>
    </w:p>
    <w:p w14:paraId="49E9850F" w14:textId="55232DB8" w:rsidR="00095894" w:rsidRPr="00095894" w:rsidRDefault="00095894" w:rsidP="00330F45">
      <w:pPr>
        <w:spacing w:line="360" w:lineRule="auto"/>
        <w:rPr>
          <w:i/>
          <w:iCs/>
          <w:sz w:val="18"/>
          <w:szCs w:val="18"/>
          <w:lang w:val="en-GB"/>
        </w:rPr>
      </w:pPr>
      <w:bookmarkStart w:id="18" w:name="_Hlk195050342"/>
      <w:r>
        <w:rPr>
          <w:i/>
          <w:iCs/>
          <w:sz w:val="18"/>
          <w:szCs w:val="18"/>
          <w:lang w:val="en-GB"/>
        </w:rPr>
        <w:t>4.2.3</w:t>
      </w:r>
      <w:r w:rsidRPr="00495F9F">
        <w:rPr>
          <w:i/>
          <w:iCs/>
          <w:sz w:val="18"/>
          <w:szCs w:val="18"/>
          <w:lang w:val="en-GB"/>
        </w:rPr>
        <w:t xml:space="preserve"> </w:t>
      </w:r>
      <w:r>
        <w:rPr>
          <w:i/>
          <w:iCs/>
          <w:sz w:val="18"/>
          <w:szCs w:val="18"/>
          <w:lang w:val="en-GB"/>
        </w:rPr>
        <w:t>Third-party verifications (audits)</w:t>
      </w:r>
    </w:p>
    <w:p w14:paraId="43DDD4C5" w14:textId="7A1CDB0C" w:rsidR="00A87343" w:rsidRPr="00AC1BDA" w:rsidRDefault="00330F45" w:rsidP="00A87343">
      <w:pPr>
        <w:spacing w:line="360" w:lineRule="auto"/>
        <w:rPr>
          <w:sz w:val="18"/>
          <w:szCs w:val="18"/>
          <w:lang w:val="en-GB"/>
        </w:rPr>
      </w:pPr>
      <w:r w:rsidRPr="00DC0DB5">
        <w:rPr>
          <w:sz w:val="18"/>
          <w:szCs w:val="18"/>
          <w:lang w:val="en-GB"/>
        </w:rPr>
        <w:t xml:space="preserve">Where self-assessments indicate risks or </w:t>
      </w:r>
      <w:r w:rsidR="00B7176B" w:rsidRPr="00DC0DB5">
        <w:rPr>
          <w:sz w:val="18"/>
          <w:szCs w:val="18"/>
          <w:lang w:val="en-GB"/>
        </w:rPr>
        <w:t>inadequate</w:t>
      </w:r>
      <w:r w:rsidRPr="00DC0DB5">
        <w:rPr>
          <w:sz w:val="18"/>
          <w:szCs w:val="18"/>
          <w:lang w:val="en-GB"/>
        </w:rPr>
        <w:t xml:space="preserve"> due diligence, [Contract Managers], in consultation with [Sustainability Managers], </w:t>
      </w:r>
      <w:r w:rsidR="00B7176B" w:rsidRPr="00DC0DB5">
        <w:rPr>
          <w:sz w:val="18"/>
          <w:szCs w:val="18"/>
          <w:lang w:val="en-GB"/>
        </w:rPr>
        <w:t>shall</w:t>
      </w:r>
      <w:r w:rsidR="00B7176B" w:rsidRPr="00DC0DB5">
        <w:rPr>
          <w:sz w:val="18"/>
          <w:szCs w:val="18"/>
          <w:lang w:val="en-SE"/>
        </w:rPr>
        <w:t xml:space="preserve"> </w:t>
      </w:r>
      <w:r w:rsidR="00A87343" w:rsidRPr="00DC0DB5">
        <w:rPr>
          <w:sz w:val="18"/>
          <w:szCs w:val="18"/>
          <w:lang w:val="en-SE"/>
        </w:rPr>
        <w:t xml:space="preserve">commission or request independent third-party verifications (audits). </w:t>
      </w:r>
    </w:p>
    <w:bookmarkEnd w:id="18"/>
    <w:p w14:paraId="24A537F5" w14:textId="79FC18CD" w:rsidR="00F41E99" w:rsidRDefault="00F41E99" w:rsidP="00B7176B">
      <w:pPr>
        <w:spacing w:line="360" w:lineRule="auto"/>
        <w:rPr>
          <w:sz w:val="18"/>
          <w:szCs w:val="18"/>
          <w:lang w:val="en-GB"/>
        </w:rPr>
      </w:pPr>
      <w:r w:rsidRPr="00F41E99">
        <w:rPr>
          <w:sz w:val="18"/>
          <w:szCs w:val="18"/>
          <w:lang w:val="en-GB"/>
        </w:rPr>
        <w:t xml:space="preserve">Where third-party verifications (audits) have </w:t>
      </w:r>
      <w:r w:rsidR="0044755D">
        <w:rPr>
          <w:sz w:val="18"/>
          <w:szCs w:val="18"/>
          <w:lang w:val="en-GB"/>
        </w:rPr>
        <w:t xml:space="preserve">already </w:t>
      </w:r>
      <w:r w:rsidRPr="00F41E99">
        <w:rPr>
          <w:sz w:val="18"/>
          <w:szCs w:val="18"/>
          <w:lang w:val="en-GB"/>
        </w:rPr>
        <w:t>been commissioned</w:t>
      </w:r>
      <w:r w:rsidR="00E52FA8">
        <w:rPr>
          <w:sz w:val="18"/>
          <w:szCs w:val="18"/>
          <w:lang w:val="en-GB"/>
        </w:rPr>
        <w:t xml:space="preserve"> or </w:t>
      </w:r>
      <w:r w:rsidR="00E52FA8">
        <w:rPr>
          <w:sz w:val="18"/>
          <w:szCs w:val="18"/>
          <w:lang w:val="en-GB"/>
        </w:rPr>
        <w:lastRenderedPageBreak/>
        <w:t>requested</w:t>
      </w:r>
      <w:r w:rsidRPr="00F41E99">
        <w:rPr>
          <w:sz w:val="18"/>
          <w:szCs w:val="18"/>
          <w:lang w:val="en-GB"/>
        </w:rPr>
        <w:t xml:space="preserve">—whether </w:t>
      </w:r>
      <w:r w:rsidR="00E52FA8">
        <w:rPr>
          <w:sz w:val="18"/>
          <w:szCs w:val="18"/>
          <w:lang w:val="en-GB"/>
        </w:rPr>
        <w:t>before entering business relationships</w:t>
      </w:r>
      <w:r w:rsidRPr="00F41E99">
        <w:rPr>
          <w:sz w:val="18"/>
          <w:szCs w:val="18"/>
          <w:lang w:val="en-GB"/>
        </w:rPr>
        <w:t xml:space="preserve"> or during </w:t>
      </w:r>
      <w:r w:rsidR="0044755D">
        <w:rPr>
          <w:sz w:val="18"/>
          <w:szCs w:val="18"/>
          <w:lang w:val="en-GB"/>
        </w:rPr>
        <w:t xml:space="preserve">business </w:t>
      </w:r>
      <w:r w:rsidR="00E52FA8">
        <w:rPr>
          <w:sz w:val="18"/>
          <w:szCs w:val="18"/>
          <w:lang w:val="en-GB"/>
        </w:rPr>
        <w:t>relationships</w:t>
      </w:r>
      <w:proofErr w:type="gramStart"/>
      <w:r w:rsidR="007F18F5" w:rsidRPr="00F41E99">
        <w:rPr>
          <w:sz w:val="18"/>
          <w:szCs w:val="18"/>
          <w:lang w:val="en-GB"/>
        </w:rPr>
        <w:t>—[</w:t>
      </w:r>
      <w:proofErr w:type="gramEnd"/>
      <w:r w:rsidRPr="00F41E99">
        <w:rPr>
          <w:sz w:val="18"/>
          <w:szCs w:val="18"/>
          <w:lang w:val="en-GB"/>
        </w:rPr>
        <w:t xml:space="preserve">Contract Managers], in consultation with [Sustainability Managers], shall commission or request follow-up audits to verify </w:t>
      </w:r>
      <w:r w:rsidR="00A360F6">
        <w:rPr>
          <w:sz w:val="18"/>
          <w:szCs w:val="18"/>
          <w:lang w:val="en-GB"/>
        </w:rPr>
        <w:t xml:space="preserve">that </w:t>
      </w:r>
      <w:r w:rsidRPr="00F41E99">
        <w:rPr>
          <w:sz w:val="18"/>
          <w:szCs w:val="18"/>
          <w:lang w:val="en-GB"/>
        </w:rPr>
        <w:t xml:space="preserve">corrective </w:t>
      </w:r>
      <w:r w:rsidR="00C3428F">
        <w:rPr>
          <w:sz w:val="18"/>
          <w:szCs w:val="18"/>
          <w:lang w:val="en-GB"/>
        </w:rPr>
        <w:t>actions</w:t>
      </w:r>
      <w:r w:rsidR="00A360F6">
        <w:rPr>
          <w:sz w:val="18"/>
          <w:szCs w:val="18"/>
          <w:lang w:val="en-GB"/>
        </w:rPr>
        <w:t xml:space="preserve"> have been implemented</w:t>
      </w:r>
      <w:r w:rsidRPr="00F41E99">
        <w:rPr>
          <w:sz w:val="18"/>
          <w:szCs w:val="18"/>
          <w:lang w:val="en-GB"/>
        </w:rPr>
        <w:t>.</w:t>
      </w:r>
    </w:p>
    <w:p w14:paraId="7574C307" w14:textId="68A1DCEC" w:rsidR="00B7176B" w:rsidRPr="00B7176B" w:rsidRDefault="00B7176B" w:rsidP="00B7176B">
      <w:pPr>
        <w:spacing w:line="360" w:lineRule="auto"/>
        <w:rPr>
          <w:sz w:val="18"/>
          <w:szCs w:val="18"/>
          <w:lang w:val="en-SE"/>
        </w:rPr>
      </w:pPr>
      <w:r w:rsidRPr="00B7176B">
        <w:rPr>
          <w:sz w:val="18"/>
          <w:szCs w:val="18"/>
          <w:lang w:val="en-SE"/>
        </w:rPr>
        <w:t xml:space="preserve">Audits may be commissioned directly from [consultancy]—or requested from suppliers if already commissioned by other parties—and may be conducted by industry or multi-stakeholder initiatives. </w:t>
      </w:r>
    </w:p>
    <w:p w14:paraId="1B6AD86F" w14:textId="77777777" w:rsidR="00B7176B" w:rsidRPr="00B7176B" w:rsidRDefault="00B7176B" w:rsidP="00B7176B">
      <w:pPr>
        <w:spacing w:line="360" w:lineRule="auto"/>
        <w:rPr>
          <w:sz w:val="18"/>
          <w:szCs w:val="18"/>
          <w:lang w:val="en-SE"/>
        </w:rPr>
      </w:pPr>
      <w:r w:rsidRPr="00B7176B">
        <w:rPr>
          <w:sz w:val="18"/>
          <w:szCs w:val="18"/>
          <w:lang w:val="en-SE"/>
        </w:rPr>
        <w:t xml:space="preserve">Audits shall have a particular focus on the prioritised adverse impacts in the specific case, be informed by meaningful engagements with affected stakeholders or their representatives, and include corrective action plans, where needed. </w:t>
      </w:r>
    </w:p>
    <w:p w14:paraId="6A93C406" w14:textId="08E6948F" w:rsidR="00330F45" w:rsidRDefault="00330F45" w:rsidP="00330F45">
      <w:pPr>
        <w:spacing w:line="360" w:lineRule="auto"/>
        <w:rPr>
          <w:sz w:val="18"/>
          <w:szCs w:val="18"/>
          <w:lang w:val="en-GB"/>
        </w:rPr>
      </w:pPr>
      <w:r w:rsidRPr="00A13858">
        <w:rPr>
          <w:sz w:val="18"/>
          <w:szCs w:val="18"/>
          <w:lang w:val="en-GB"/>
        </w:rPr>
        <w:t>Where measures to verify compliance are carried out in relation to SMEs, [Procurement Department] shall bear the cost of audits. Where the SME requests to pay at least a part of this cost, or if agreed with [Company], the SME may share the results of audits with other companies.</w:t>
      </w:r>
      <w:r w:rsidRPr="00A13858">
        <w:rPr>
          <w:rStyle w:val="FootnoteReference"/>
          <w:sz w:val="18"/>
          <w:szCs w:val="18"/>
          <w:lang w:val="en-GB"/>
        </w:rPr>
        <w:footnoteReference w:id="30"/>
      </w:r>
    </w:p>
    <w:bookmarkEnd w:id="16"/>
    <w:p w14:paraId="231A49E2" w14:textId="1EE6932C" w:rsidR="0060394B" w:rsidRDefault="0060394B" w:rsidP="0060394B">
      <w:pPr>
        <w:spacing w:line="360" w:lineRule="auto"/>
        <w:rPr>
          <w:b/>
          <w:bCs/>
          <w:sz w:val="18"/>
          <w:szCs w:val="18"/>
          <w:lang w:val="en-GB"/>
        </w:rPr>
      </w:pPr>
      <w:r>
        <w:rPr>
          <w:b/>
          <w:bCs/>
          <w:sz w:val="18"/>
          <w:szCs w:val="18"/>
          <w:lang w:val="en-GB"/>
        </w:rPr>
        <w:t>4</w:t>
      </w:r>
      <w:r w:rsidRPr="00495F9F">
        <w:rPr>
          <w:b/>
          <w:bCs/>
          <w:sz w:val="18"/>
          <w:szCs w:val="18"/>
          <w:lang w:val="en-GB"/>
        </w:rPr>
        <w:t>.</w:t>
      </w:r>
      <w:r>
        <w:rPr>
          <w:b/>
          <w:bCs/>
          <w:sz w:val="18"/>
          <w:szCs w:val="18"/>
          <w:lang w:val="en-GB"/>
        </w:rPr>
        <w:t>3</w:t>
      </w:r>
      <w:r w:rsidRPr="00495F9F">
        <w:rPr>
          <w:b/>
          <w:bCs/>
          <w:sz w:val="18"/>
          <w:szCs w:val="18"/>
          <w:lang w:val="en-GB"/>
        </w:rPr>
        <w:t xml:space="preserve"> </w:t>
      </w:r>
      <w:r>
        <w:rPr>
          <w:b/>
          <w:bCs/>
          <w:sz w:val="18"/>
          <w:szCs w:val="18"/>
          <w:lang w:val="en-GB"/>
        </w:rPr>
        <w:t>Incident reporting</w:t>
      </w:r>
    </w:p>
    <w:p w14:paraId="643DB5C1" w14:textId="49917084" w:rsidR="00AF70AC" w:rsidRDefault="00330F45" w:rsidP="00675AC6">
      <w:pPr>
        <w:spacing w:line="360" w:lineRule="auto"/>
        <w:rPr>
          <w:sz w:val="18"/>
          <w:szCs w:val="18"/>
          <w:lang w:val="en-GB"/>
        </w:rPr>
      </w:pPr>
      <w:r w:rsidRPr="00B231F5">
        <w:rPr>
          <w:sz w:val="18"/>
          <w:szCs w:val="18"/>
          <w:lang w:val="en-GB"/>
        </w:rPr>
        <w:t xml:space="preserve">If there </w:t>
      </w:r>
      <w:r w:rsidR="00FF3575">
        <w:rPr>
          <w:sz w:val="18"/>
          <w:szCs w:val="18"/>
          <w:lang w:val="en-GB"/>
        </w:rPr>
        <w:t>are</w:t>
      </w:r>
      <w:r w:rsidRPr="00B231F5">
        <w:rPr>
          <w:sz w:val="18"/>
          <w:szCs w:val="18"/>
          <w:lang w:val="en-GB"/>
        </w:rPr>
        <w:t xml:space="preserve"> reasonable </w:t>
      </w:r>
      <w:r>
        <w:rPr>
          <w:sz w:val="18"/>
          <w:szCs w:val="18"/>
          <w:lang w:val="en-GB"/>
        </w:rPr>
        <w:t>ground</w:t>
      </w:r>
      <w:r w:rsidR="00FF3575">
        <w:rPr>
          <w:sz w:val="18"/>
          <w:szCs w:val="18"/>
          <w:lang w:val="en-GB"/>
        </w:rPr>
        <w:t>s</w:t>
      </w:r>
      <w:r w:rsidRPr="00B231F5">
        <w:rPr>
          <w:sz w:val="18"/>
          <w:szCs w:val="18"/>
          <w:lang w:val="en-GB"/>
        </w:rPr>
        <w:t xml:space="preserve"> to believe that a severe adverse impact is occurring or </w:t>
      </w:r>
      <w:r w:rsidRPr="00B231F5">
        <w:rPr>
          <w:sz w:val="18"/>
          <w:szCs w:val="18"/>
          <w:lang w:val="en-GB"/>
        </w:rPr>
        <w:t xml:space="preserve">has occurred somewhere in the supply chain, </w:t>
      </w:r>
      <w:r w:rsidR="00FF3575">
        <w:rPr>
          <w:sz w:val="18"/>
          <w:szCs w:val="18"/>
          <w:lang w:val="en-GB"/>
        </w:rPr>
        <w:t xml:space="preserve">the </w:t>
      </w:r>
      <w:r w:rsidRPr="00B231F5">
        <w:rPr>
          <w:sz w:val="18"/>
          <w:szCs w:val="18"/>
          <w:lang w:val="en-GB"/>
        </w:rPr>
        <w:t>[Contract Manager], in consultation with</w:t>
      </w:r>
      <w:r w:rsidR="00FF3575">
        <w:rPr>
          <w:sz w:val="18"/>
          <w:szCs w:val="18"/>
          <w:lang w:val="en-GB"/>
        </w:rPr>
        <w:t xml:space="preserve"> the</w:t>
      </w:r>
      <w:r w:rsidRPr="00B231F5">
        <w:rPr>
          <w:sz w:val="18"/>
          <w:szCs w:val="18"/>
          <w:lang w:val="en-GB"/>
        </w:rPr>
        <w:t xml:space="preserve"> [Sustainability Manager], </w:t>
      </w:r>
      <w:r>
        <w:rPr>
          <w:sz w:val="18"/>
          <w:szCs w:val="18"/>
          <w:lang w:val="en-GB"/>
        </w:rPr>
        <w:t>shall</w:t>
      </w:r>
      <w:r w:rsidRPr="00B231F5">
        <w:rPr>
          <w:sz w:val="18"/>
          <w:szCs w:val="18"/>
          <w:lang w:val="en-GB"/>
        </w:rPr>
        <w:t xml:space="preserve"> without </w:t>
      </w:r>
      <w:r w:rsidR="00FF3575">
        <w:rPr>
          <w:sz w:val="18"/>
          <w:szCs w:val="18"/>
          <w:lang w:val="en-GB"/>
        </w:rPr>
        <w:t xml:space="preserve">undue </w:t>
      </w:r>
      <w:r w:rsidRPr="00B231F5">
        <w:rPr>
          <w:sz w:val="18"/>
          <w:szCs w:val="18"/>
          <w:lang w:val="en-GB"/>
        </w:rPr>
        <w:t xml:space="preserve">delay report </w:t>
      </w:r>
      <w:r w:rsidR="00D824AE">
        <w:rPr>
          <w:sz w:val="18"/>
          <w:szCs w:val="18"/>
          <w:lang w:val="en-GB"/>
        </w:rPr>
        <w:t>the severe adverse impact</w:t>
      </w:r>
      <w:r w:rsidRPr="00B231F5">
        <w:rPr>
          <w:sz w:val="18"/>
          <w:szCs w:val="18"/>
          <w:lang w:val="en-GB"/>
        </w:rPr>
        <w:t xml:space="preserve"> to the [incident management system]</w:t>
      </w:r>
      <w:r w:rsidR="00933A2C">
        <w:rPr>
          <w:sz w:val="18"/>
          <w:szCs w:val="18"/>
          <w:lang w:val="en-GB"/>
        </w:rPr>
        <w:t>.</w:t>
      </w:r>
      <w:r w:rsidR="00FF3575">
        <w:rPr>
          <w:rStyle w:val="FootnoteReference"/>
          <w:sz w:val="18"/>
          <w:szCs w:val="18"/>
          <w:lang w:val="en-GB"/>
        </w:rPr>
        <w:footnoteReference w:id="31"/>
      </w:r>
      <w:bookmarkEnd w:id="17"/>
    </w:p>
    <w:p w14:paraId="116EEDAE" w14:textId="2555500B" w:rsidR="00574BC3" w:rsidRDefault="00574BC3" w:rsidP="00574BC3">
      <w:pPr>
        <w:spacing w:line="360" w:lineRule="auto"/>
        <w:rPr>
          <w:b/>
          <w:bCs/>
          <w:sz w:val="18"/>
          <w:szCs w:val="18"/>
          <w:lang w:val="en-GB"/>
        </w:rPr>
      </w:pPr>
      <w:r>
        <w:rPr>
          <w:b/>
          <w:bCs/>
          <w:sz w:val="18"/>
          <w:szCs w:val="18"/>
          <w:lang w:val="en-GB"/>
        </w:rPr>
        <w:t>4</w:t>
      </w:r>
      <w:r w:rsidRPr="00495F9F">
        <w:rPr>
          <w:b/>
          <w:bCs/>
          <w:sz w:val="18"/>
          <w:szCs w:val="18"/>
          <w:lang w:val="en-GB"/>
        </w:rPr>
        <w:t>.</w:t>
      </w:r>
      <w:r>
        <w:rPr>
          <w:b/>
          <w:bCs/>
          <w:sz w:val="18"/>
          <w:szCs w:val="18"/>
          <w:lang w:val="en-GB"/>
        </w:rPr>
        <w:t>4</w:t>
      </w:r>
      <w:r w:rsidRPr="00495F9F">
        <w:rPr>
          <w:b/>
          <w:bCs/>
          <w:sz w:val="18"/>
          <w:szCs w:val="18"/>
          <w:lang w:val="en-GB"/>
        </w:rPr>
        <w:t xml:space="preserve"> </w:t>
      </w:r>
      <w:r>
        <w:rPr>
          <w:b/>
          <w:bCs/>
          <w:sz w:val="18"/>
          <w:szCs w:val="18"/>
          <w:lang w:val="en-GB"/>
        </w:rPr>
        <w:t>Due diligence reviews</w:t>
      </w:r>
    </w:p>
    <w:bookmarkEnd w:id="15"/>
    <w:p w14:paraId="19355964" w14:textId="68358398" w:rsidR="00574BC3" w:rsidRDefault="00574BC3" w:rsidP="00574BC3">
      <w:pPr>
        <w:spacing w:line="360" w:lineRule="auto"/>
        <w:rPr>
          <w:sz w:val="18"/>
          <w:szCs w:val="18"/>
          <w:lang w:val="en-GB"/>
        </w:rPr>
      </w:pPr>
      <w:r w:rsidRPr="006A156C">
        <w:rPr>
          <w:sz w:val="18"/>
          <w:szCs w:val="18"/>
          <w:lang w:val="en-GB"/>
        </w:rPr>
        <w:t>[</w:t>
      </w:r>
      <w:r>
        <w:rPr>
          <w:sz w:val="18"/>
          <w:szCs w:val="18"/>
          <w:lang w:val="en-GB"/>
        </w:rPr>
        <w:t>Category</w:t>
      </w:r>
      <w:r w:rsidRPr="006A156C">
        <w:rPr>
          <w:sz w:val="18"/>
          <w:szCs w:val="18"/>
          <w:lang w:val="en-GB"/>
        </w:rPr>
        <w:t xml:space="preserve"> Managers], in consultation with [</w:t>
      </w:r>
      <w:r>
        <w:rPr>
          <w:sz w:val="18"/>
          <w:szCs w:val="18"/>
          <w:lang w:val="en-GB"/>
        </w:rPr>
        <w:t>Procurement</w:t>
      </w:r>
      <w:r w:rsidRPr="006A156C">
        <w:rPr>
          <w:sz w:val="18"/>
          <w:szCs w:val="18"/>
          <w:lang w:val="en-GB"/>
        </w:rPr>
        <w:t xml:space="preserve"> Managers</w:t>
      </w:r>
      <w:r>
        <w:rPr>
          <w:sz w:val="18"/>
          <w:szCs w:val="18"/>
          <w:lang w:val="en-GB"/>
        </w:rPr>
        <w:t>, Buyers, Contract Managers, Sustainability Managers and Coordinators</w:t>
      </w:r>
      <w:r w:rsidRPr="006A156C">
        <w:rPr>
          <w:sz w:val="18"/>
          <w:szCs w:val="18"/>
          <w:lang w:val="en-GB"/>
        </w:rPr>
        <w:t xml:space="preserve">], shall </w:t>
      </w:r>
      <w:r>
        <w:rPr>
          <w:sz w:val="18"/>
          <w:szCs w:val="18"/>
          <w:lang w:val="en-GB"/>
        </w:rPr>
        <w:t xml:space="preserve">conduct due diligence reviews </w:t>
      </w:r>
      <w:r w:rsidR="00C003BD">
        <w:rPr>
          <w:sz w:val="18"/>
          <w:szCs w:val="18"/>
          <w:lang w:val="en-GB"/>
        </w:rPr>
        <w:t xml:space="preserve">(DDR) </w:t>
      </w:r>
      <w:r>
        <w:rPr>
          <w:sz w:val="18"/>
          <w:szCs w:val="18"/>
          <w:lang w:val="en-GB"/>
        </w:rPr>
        <w:t>in accordance with [Due Diligence Instruction].</w:t>
      </w:r>
      <w:r w:rsidR="002A6A53">
        <w:rPr>
          <w:rStyle w:val="FootnoteReference"/>
          <w:sz w:val="18"/>
          <w:szCs w:val="18"/>
          <w:lang w:val="en-GB"/>
        </w:rPr>
        <w:footnoteReference w:id="32"/>
      </w:r>
      <w:r>
        <w:rPr>
          <w:sz w:val="18"/>
          <w:szCs w:val="18"/>
          <w:lang w:val="en-GB"/>
        </w:rPr>
        <w:t xml:space="preserve"> </w:t>
      </w:r>
    </w:p>
    <w:p w14:paraId="2A201D29" w14:textId="7A538996" w:rsidR="00F179A4" w:rsidRPr="00F179A4" w:rsidRDefault="00F179A4" w:rsidP="00F179A4">
      <w:pPr>
        <w:spacing w:line="360" w:lineRule="auto"/>
        <w:rPr>
          <w:b/>
          <w:bCs/>
          <w:sz w:val="22"/>
          <w:lang w:val="en-GB"/>
        </w:rPr>
      </w:pPr>
      <w:r>
        <w:rPr>
          <w:b/>
          <w:bCs/>
          <w:sz w:val="22"/>
          <w:lang w:val="en-GB"/>
        </w:rPr>
        <w:t>5</w:t>
      </w:r>
      <w:r w:rsidRPr="00F179A4">
        <w:rPr>
          <w:b/>
          <w:bCs/>
          <w:sz w:val="22"/>
          <w:lang w:val="en-GB"/>
        </w:rPr>
        <w:t xml:space="preserve">. </w:t>
      </w:r>
      <w:r>
        <w:rPr>
          <w:b/>
          <w:bCs/>
          <w:sz w:val="22"/>
          <w:lang w:val="en-GB"/>
        </w:rPr>
        <w:t>Communicate</w:t>
      </w:r>
    </w:p>
    <w:p w14:paraId="5E647DCB" w14:textId="5966625C" w:rsidR="006A156C" w:rsidRDefault="006A156C" w:rsidP="006A156C">
      <w:pPr>
        <w:spacing w:line="360" w:lineRule="auto"/>
        <w:rPr>
          <w:b/>
          <w:bCs/>
          <w:sz w:val="18"/>
          <w:szCs w:val="18"/>
          <w:lang w:val="en-GB"/>
        </w:rPr>
      </w:pPr>
      <w:r>
        <w:rPr>
          <w:b/>
          <w:bCs/>
          <w:sz w:val="18"/>
          <w:szCs w:val="18"/>
          <w:lang w:val="en-GB"/>
        </w:rPr>
        <w:t>5</w:t>
      </w:r>
      <w:r w:rsidRPr="00495F9F">
        <w:rPr>
          <w:b/>
          <w:bCs/>
          <w:sz w:val="18"/>
          <w:szCs w:val="18"/>
          <w:lang w:val="en-GB"/>
        </w:rPr>
        <w:t>.</w:t>
      </w:r>
      <w:r>
        <w:rPr>
          <w:b/>
          <w:bCs/>
          <w:sz w:val="18"/>
          <w:szCs w:val="18"/>
          <w:lang w:val="en-GB"/>
        </w:rPr>
        <w:t>1</w:t>
      </w:r>
      <w:r w:rsidRPr="00495F9F">
        <w:rPr>
          <w:b/>
          <w:bCs/>
          <w:sz w:val="18"/>
          <w:szCs w:val="18"/>
          <w:lang w:val="en-GB"/>
        </w:rPr>
        <w:t xml:space="preserve"> </w:t>
      </w:r>
      <w:r w:rsidR="00A21ED5">
        <w:rPr>
          <w:b/>
          <w:bCs/>
          <w:sz w:val="18"/>
          <w:szCs w:val="18"/>
          <w:lang w:val="en-GB"/>
        </w:rPr>
        <w:t>R</w:t>
      </w:r>
      <w:r>
        <w:rPr>
          <w:b/>
          <w:bCs/>
          <w:sz w:val="18"/>
          <w:szCs w:val="18"/>
          <w:lang w:val="en-GB"/>
        </w:rPr>
        <w:t>eporting to customers</w:t>
      </w:r>
    </w:p>
    <w:p w14:paraId="011641E8" w14:textId="5F0A92B9" w:rsidR="00577132" w:rsidRDefault="00577132" w:rsidP="00577132">
      <w:pPr>
        <w:spacing w:line="360" w:lineRule="auto"/>
        <w:rPr>
          <w:sz w:val="18"/>
          <w:szCs w:val="18"/>
          <w:lang w:val="en-GB"/>
        </w:rPr>
      </w:pPr>
      <w:r w:rsidRPr="00B231F5">
        <w:rPr>
          <w:sz w:val="18"/>
          <w:szCs w:val="18"/>
          <w:lang w:val="en-GB"/>
        </w:rPr>
        <w:t xml:space="preserve">If there </w:t>
      </w:r>
      <w:r>
        <w:rPr>
          <w:sz w:val="18"/>
          <w:szCs w:val="18"/>
          <w:lang w:val="en-GB"/>
        </w:rPr>
        <w:t>are</w:t>
      </w:r>
      <w:r w:rsidRPr="00B231F5">
        <w:rPr>
          <w:sz w:val="18"/>
          <w:szCs w:val="18"/>
          <w:lang w:val="en-GB"/>
        </w:rPr>
        <w:t xml:space="preserve"> reasonable </w:t>
      </w:r>
      <w:r>
        <w:rPr>
          <w:sz w:val="18"/>
          <w:szCs w:val="18"/>
          <w:lang w:val="en-GB"/>
        </w:rPr>
        <w:t>grounds</w:t>
      </w:r>
      <w:r w:rsidRPr="00B231F5">
        <w:rPr>
          <w:sz w:val="18"/>
          <w:szCs w:val="18"/>
          <w:lang w:val="en-GB"/>
        </w:rPr>
        <w:t xml:space="preserve"> to believe that a severe adverse impact is occurring or has occurred somewhere in the supply chain, </w:t>
      </w:r>
      <w:r>
        <w:rPr>
          <w:sz w:val="18"/>
          <w:szCs w:val="18"/>
          <w:lang w:val="en-GB"/>
        </w:rPr>
        <w:t xml:space="preserve">the </w:t>
      </w:r>
      <w:r w:rsidRPr="00B231F5">
        <w:rPr>
          <w:sz w:val="18"/>
          <w:szCs w:val="18"/>
          <w:lang w:val="en-GB"/>
        </w:rPr>
        <w:t>[Contract Manager], in consultation with</w:t>
      </w:r>
      <w:r>
        <w:rPr>
          <w:sz w:val="18"/>
          <w:szCs w:val="18"/>
          <w:lang w:val="en-GB"/>
        </w:rPr>
        <w:t xml:space="preserve"> the</w:t>
      </w:r>
      <w:r w:rsidRPr="00B231F5">
        <w:rPr>
          <w:sz w:val="18"/>
          <w:szCs w:val="18"/>
          <w:lang w:val="en-GB"/>
        </w:rPr>
        <w:t xml:space="preserve"> [Sustainability Manager], </w:t>
      </w:r>
      <w:r>
        <w:rPr>
          <w:sz w:val="18"/>
          <w:szCs w:val="18"/>
          <w:lang w:val="en-GB"/>
        </w:rPr>
        <w:t>shall</w:t>
      </w:r>
      <w:r w:rsidRPr="00B231F5">
        <w:rPr>
          <w:sz w:val="18"/>
          <w:szCs w:val="18"/>
          <w:lang w:val="en-GB"/>
        </w:rPr>
        <w:t xml:space="preserve"> without </w:t>
      </w:r>
      <w:r>
        <w:rPr>
          <w:sz w:val="18"/>
          <w:szCs w:val="18"/>
          <w:lang w:val="en-GB"/>
        </w:rPr>
        <w:t xml:space="preserve">undue </w:t>
      </w:r>
      <w:r w:rsidRPr="00B231F5">
        <w:rPr>
          <w:sz w:val="18"/>
          <w:szCs w:val="18"/>
          <w:lang w:val="en-GB"/>
        </w:rPr>
        <w:t xml:space="preserve">delay </w:t>
      </w:r>
      <w:r w:rsidR="004A4B3E">
        <w:rPr>
          <w:sz w:val="18"/>
          <w:szCs w:val="18"/>
          <w:lang w:val="en-GB"/>
        </w:rPr>
        <w:t>report</w:t>
      </w:r>
      <w:r w:rsidRPr="00B231F5">
        <w:rPr>
          <w:sz w:val="18"/>
          <w:szCs w:val="18"/>
          <w:lang w:val="en-GB"/>
        </w:rPr>
        <w:t xml:space="preserve"> </w:t>
      </w:r>
      <w:r w:rsidR="005214E2">
        <w:rPr>
          <w:sz w:val="18"/>
          <w:szCs w:val="18"/>
          <w:lang w:val="en-GB"/>
        </w:rPr>
        <w:t>the severe adverse impact</w:t>
      </w:r>
      <w:r w:rsidRPr="00B231F5">
        <w:rPr>
          <w:sz w:val="18"/>
          <w:szCs w:val="18"/>
          <w:lang w:val="en-GB"/>
        </w:rPr>
        <w:t xml:space="preserve"> to </w:t>
      </w:r>
      <w:r>
        <w:rPr>
          <w:sz w:val="18"/>
          <w:szCs w:val="18"/>
          <w:lang w:val="en-GB"/>
        </w:rPr>
        <w:t>customers</w:t>
      </w:r>
      <w:r w:rsidRPr="00B231F5">
        <w:rPr>
          <w:sz w:val="18"/>
          <w:szCs w:val="18"/>
          <w:lang w:val="en-GB"/>
        </w:rPr>
        <w:t>.</w:t>
      </w:r>
      <w:r w:rsidR="00CD2CD3">
        <w:rPr>
          <w:rStyle w:val="FootnoteReference"/>
          <w:sz w:val="18"/>
          <w:szCs w:val="18"/>
          <w:lang w:val="en-GB"/>
        </w:rPr>
        <w:footnoteReference w:id="33"/>
      </w:r>
    </w:p>
    <w:p w14:paraId="1FD353D2" w14:textId="1458B817" w:rsidR="006A156C" w:rsidRDefault="006A156C" w:rsidP="006A156C">
      <w:pPr>
        <w:spacing w:line="360" w:lineRule="auto"/>
        <w:rPr>
          <w:b/>
          <w:bCs/>
          <w:sz w:val="18"/>
          <w:szCs w:val="18"/>
          <w:lang w:val="en-GB"/>
        </w:rPr>
      </w:pPr>
      <w:r>
        <w:rPr>
          <w:b/>
          <w:bCs/>
          <w:sz w:val="18"/>
          <w:szCs w:val="18"/>
          <w:lang w:val="en-GB"/>
        </w:rPr>
        <w:t>5.2</w:t>
      </w:r>
      <w:r w:rsidRPr="00495F9F">
        <w:rPr>
          <w:b/>
          <w:bCs/>
          <w:sz w:val="18"/>
          <w:szCs w:val="18"/>
          <w:lang w:val="en-GB"/>
        </w:rPr>
        <w:t xml:space="preserve"> </w:t>
      </w:r>
      <w:r>
        <w:rPr>
          <w:b/>
          <w:bCs/>
          <w:sz w:val="18"/>
          <w:szCs w:val="18"/>
          <w:lang w:val="en-GB"/>
        </w:rPr>
        <w:t xml:space="preserve">Input to [Annual and] Sustainability Report </w:t>
      </w:r>
    </w:p>
    <w:p w14:paraId="0451BD03" w14:textId="7ACAED33" w:rsidR="006A156C" w:rsidRDefault="006A156C" w:rsidP="00A46E42">
      <w:pPr>
        <w:spacing w:line="360" w:lineRule="auto"/>
        <w:rPr>
          <w:sz w:val="18"/>
          <w:szCs w:val="18"/>
          <w:lang w:val="en-GB"/>
        </w:rPr>
      </w:pPr>
      <w:r w:rsidRPr="006A156C">
        <w:rPr>
          <w:sz w:val="18"/>
          <w:szCs w:val="18"/>
          <w:lang w:val="en-GB"/>
        </w:rPr>
        <w:t>[</w:t>
      </w:r>
      <w:r w:rsidR="00493D93">
        <w:rPr>
          <w:sz w:val="18"/>
          <w:szCs w:val="18"/>
          <w:lang w:val="en-GB"/>
        </w:rPr>
        <w:t>Head of Procurement</w:t>
      </w:r>
      <w:r w:rsidRPr="006A156C">
        <w:rPr>
          <w:sz w:val="18"/>
          <w:szCs w:val="18"/>
          <w:lang w:val="en-GB"/>
        </w:rPr>
        <w:t xml:space="preserve">], in consultation with [Sustainability Managers], shall </w:t>
      </w:r>
      <w:r w:rsidR="00C93BCE">
        <w:rPr>
          <w:sz w:val="18"/>
          <w:szCs w:val="18"/>
          <w:lang w:val="en-GB"/>
        </w:rPr>
        <w:t xml:space="preserve">upon </w:t>
      </w:r>
      <w:r w:rsidR="00C93BCE">
        <w:rPr>
          <w:sz w:val="18"/>
          <w:szCs w:val="18"/>
          <w:lang w:val="en-GB"/>
        </w:rPr>
        <w:lastRenderedPageBreak/>
        <w:t xml:space="preserve">request </w:t>
      </w:r>
      <w:r w:rsidRPr="006A156C">
        <w:rPr>
          <w:sz w:val="18"/>
          <w:szCs w:val="18"/>
          <w:lang w:val="en-GB"/>
        </w:rPr>
        <w:t xml:space="preserve">provide relevant information on </w:t>
      </w:r>
      <w:r>
        <w:rPr>
          <w:sz w:val="18"/>
          <w:szCs w:val="18"/>
          <w:lang w:val="en-GB"/>
        </w:rPr>
        <w:t xml:space="preserve">supply chain due diligence </w:t>
      </w:r>
      <w:r w:rsidRPr="006A156C">
        <w:rPr>
          <w:sz w:val="18"/>
          <w:szCs w:val="18"/>
          <w:lang w:val="en-GB"/>
        </w:rPr>
        <w:t>to [Staff Function CFO, Staff Function Sustainability and Staff Function Communications] for inclusion in the [Annual</w:t>
      </w:r>
      <w:r w:rsidR="00D809B1">
        <w:rPr>
          <w:sz w:val="18"/>
          <w:szCs w:val="18"/>
          <w:lang w:val="en-GB"/>
        </w:rPr>
        <w:t xml:space="preserve"> and] </w:t>
      </w:r>
      <w:r w:rsidRPr="006A156C">
        <w:rPr>
          <w:sz w:val="18"/>
          <w:szCs w:val="18"/>
          <w:lang w:val="en-GB"/>
        </w:rPr>
        <w:t>Sustainability Report.</w:t>
      </w:r>
    </w:p>
    <w:p w14:paraId="59518B47" w14:textId="2A7FCFC0" w:rsidR="00A46E42" w:rsidRPr="00495F9F" w:rsidRDefault="00A46E42" w:rsidP="00A46E42">
      <w:pPr>
        <w:spacing w:line="360" w:lineRule="auto"/>
        <w:rPr>
          <w:b/>
          <w:bCs/>
          <w:sz w:val="22"/>
          <w:lang w:val="en-GB"/>
        </w:rPr>
      </w:pPr>
      <w:bookmarkStart w:id="19" w:name="_Hlk208988031"/>
      <w:r>
        <w:rPr>
          <w:b/>
          <w:bCs/>
          <w:sz w:val="22"/>
          <w:lang w:val="en-GB"/>
        </w:rPr>
        <w:t>6</w:t>
      </w:r>
      <w:r w:rsidRPr="00495F9F">
        <w:rPr>
          <w:b/>
          <w:bCs/>
          <w:sz w:val="22"/>
          <w:lang w:val="en-GB"/>
        </w:rPr>
        <w:t xml:space="preserve">. </w:t>
      </w:r>
      <w:r>
        <w:rPr>
          <w:b/>
          <w:bCs/>
          <w:sz w:val="22"/>
          <w:lang w:val="en-GB"/>
        </w:rPr>
        <w:t>Provide for or Cooperate in Remediation</w:t>
      </w:r>
    </w:p>
    <w:p w14:paraId="699F2682" w14:textId="3E9DD1CC" w:rsidR="00AD6F81" w:rsidRDefault="00A46E42" w:rsidP="00AD6F81">
      <w:pPr>
        <w:spacing w:line="360" w:lineRule="auto"/>
        <w:rPr>
          <w:sz w:val="18"/>
          <w:szCs w:val="18"/>
          <w:lang w:val="en-GB"/>
        </w:rPr>
      </w:pPr>
      <w:r w:rsidRPr="000B415D">
        <w:rPr>
          <w:sz w:val="18"/>
          <w:szCs w:val="18"/>
          <w:lang w:val="en-GB"/>
        </w:rPr>
        <w:t>If [</w:t>
      </w:r>
      <w:r>
        <w:rPr>
          <w:sz w:val="18"/>
          <w:szCs w:val="18"/>
          <w:lang w:val="en-GB"/>
        </w:rPr>
        <w:t>c</w:t>
      </w:r>
      <w:r w:rsidRPr="000B415D">
        <w:rPr>
          <w:sz w:val="18"/>
          <w:szCs w:val="18"/>
          <w:lang w:val="en-GB"/>
        </w:rPr>
        <w:t>ompany] has caused or contributed to an actual adverse impact</w:t>
      </w:r>
      <w:r>
        <w:rPr>
          <w:sz w:val="18"/>
          <w:szCs w:val="18"/>
          <w:lang w:val="en-GB"/>
        </w:rPr>
        <w:t xml:space="preserve"> in the supply </w:t>
      </w:r>
      <w:r>
        <w:rPr>
          <w:sz w:val="18"/>
          <w:szCs w:val="18"/>
          <w:lang w:val="en-GB"/>
        </w:rPr>
        <w:t>chain</w:t>
      </w:r>
      <w:r w:rsidRPr="000B415D">
        <w:rPr>
          <w:sz w:val="18"/>
          <w:szCs w:val="18"/>
          <w:lang w:val="en-GB"/>
        </w:rPr>
        <w:t xml:space="preserve">, </w:t>
      </w:r>
      <w:r>
        <w:rPr>
          <w:sz w:val="18"/>
          <w:szCs w:val="18"/>
          <w:lang w:val="en-GB"/>
        </w:rPr>
        <w:t>[Staff Function Procurement]</w:t>
      </w:r>
      <w:r w:rsidRPr="000B415D">
        <w:rPr>
          <w:sz w:val="18"/>
          <w:szCs w:val="18"/>
          <w:lang w:val="en-GB"/>
        </w:rPr>
        <w:t xml:space="preserve"> shall provide for or cooperate in its remediation</w:t>
      </w:r>
      <w:r w:rsidR="00D800C5">
        <w:rPr>
          <w:sz w:val="18"/>
          <w:szCs w:val="18"/>
          <w:lang w:val="en-GB"/>
        </w:rPr>
        <w:t xml:space="preserve">. </w:t>
      </w:r>
    </w:p>
    <w:p w14:paraId="3FF6EE94" w14:textId="77777777" w:rsidR="000623EB" w:rsidRDefault="00A46E42" w:rsidP="00A46E42">
      <w:pPr>
        <w:spacing w:line="360" w:lineRule="auto"/>
        <w:rPr>
          <w:sz w:val="18"/>
          <w:szCs w:val="18"/>
          <w:lang w:val="en-GB"/>
        </w:rPr>
      </w:pPr>
      <w:r w:rsidRPr="000B415D">
        <w:rPr>
          <w:sz w:val="18"/>
          <w:szCs w:val="18"/>
          <w:lang w:val="en-GB"/>
        </w:rPr>
        <w:t>If [</w:t>
      </w:r>
      <w:r>
        <w:rPr>
          <w:sz w:val="18"/>
          <w:szCs w:val="18"/>
          <w:lang w:val="en-GB"/>
        </w:rPr>
        <w:t>c</w:t>
      </w:r>
      <w:r w:rsidRPr="000B415D">
        <w:rPr>
          <w:sz w:val="18"/>
          <w:szCs w:val="18"/>
          <w:lang w:val="en-GB"/>
        </w:rPr>
        <w:t>ompany] is linked to an actual adverse impact</w:t>
      </w:r>
      <w:r w:rsidR="006A2179">
        <w:rPr>
          <w:sz w:val="18"/>
          <w:szCs w:val="18"/>
          <w:lang w:val="en-GB"/>
        </w:rPr>
        <w:t xml:space="preserve"> in the supply chain</w:t>
      </w:r>
      <w:r w:rsidRPr="000B415D">
        <w:rPr>
          <w:sz w:val="18"/>
          <w:szCs w:val="18"/>
          <w:lang w:val="en-GB"/>
        </w:rPr>
        <w:t xml:space="preserve">, </w:t>
      </w:r>
      <w:r w:rsidR="000623EB">
        <w:rPr>
          <w:sz w:val="18"/>
          <w:szCs w:val="18"/>
          <w:lang w:val="en-GB"/>
        </w:rPr>
        <w:t>[Staff Function Procurement]</w:t>
      </w:r>
      <w:r w:rsidRPr="000B415D">
        <w:rPr>
          <w:sz w:val="18"/>
          <w:szCs w:val="18"/>
          <w:lang w:val="en-GB"/>
        </w:rPr>
        <w:t xml:space="preserve"> shall use its leverage, to the extent practicable, to influence the entity causing the actual adverse impact to remedy it.</w:t>
      </w:r>
      <w:bookmarkEnd w:id="19"/>
      <w:r w:rsidR="00D800C5">
        <w:rPr>
          <w:sz w:val="18"/>
          <w:szCs w:val="18"/>
          <w:lang w:val="en-GB"/>
        </w:rPr>
        <w:t xml:space="preserve"> </w:t>
      </w:r>
    </w:p>
    <w:p w14:paraId="16620A97" w14:textId="690A01E0" w:rsidR="00D800C5" w:rsidRDefault="00D800C5" w:rsidP="00A46E42">
      <w:pPr>
        <w:spacing w:line="360" w:lineRule="auto"/>
        <w:rPr>
          <w:sz w:val="18"/>
          <w:szCs w:val="18"/>
          <w:lang w:val="en-GB"/>
        </w:rPr>
        <w:sectPr w:rsidR="00D800C5" w:rsidSect="002D7090">
          <w:type w:val="continuous"/>
          <w:pgSz w:w="11906" w:h="16838"/>
          <w:pgMar w:top="2676" w:right="2268" w:bottom="2098" w:left="1985" w:header="993" w:footer="680" w:gutter="0"/>
          <w:cols w:num="2" w:sep="1" w:space="709"/>
          <w:docGrid w:linePitch="360"/>
        </w:sectPr>
      </w:pPr>
      <w:r>
        <w:rPr>
          <w:sz w:val="18"/>
          <w:szCs w:val="18"/>
          <w:lang w:val="en-GB"/>
        </w:rPr>
        <w:t>[</w:t>
      </w:r>
      <w:r w:rsidRPr="00C35F61">
        <w:rPr>
          <w:sz w:val="18"/>
          <w:szCs w:val="18"/>
          <w:lang w:val="en-GB"/>
        </w:rPr>
        <w:t>Staff Function</w:t>
      </w:r>
      <w:r>
        <w:rPr>
          <w:sz w:val="18"/>
          <w:szCs w:val="18"/>
          <w:lang w:val="en-GB"/>
        </w:rPr>
        <w:t>s</w:t>
      </w:r>
      <w:r w:rsidRPr="00C35F61">
        <w:rPr>
          <w:sz w:val="18"/>
          <w:szCs w:val="18"/>
          <w:lang w:val="en-GB"/>
        </w:rPr>
        <w:t xml:space="preserve"> </w:t>
      </w:r>
      <w:r>
        <w:rPr>
          <w:sz w:val="18"/>
          <w:szCs w:val="18"/>
          <w:lang w:val="en-GB"/>
        </w:rPr>
        <w:t xml:space="preserve">Procurement </w:t>
      </w:r>
      <w:r w:rsidRPr="00675AC6">
        <w:rPr>
          <w:sz w:val="18"/>
          <w:szCs w:val="18"/>
          <w:lang w:val="en-GB"/>
        </w:rPr>
        <w:t>shall provide for or cooperate in remediation in accordance with [Complaints Procedure].</w:t>
      </w:r>
      <w:r>
        <w:rPr>
          <w:rStyle w:val="FootnoteReference"/>
          <w:sz w:val="18"/>
          <w:szCs w:val="18"/>
          <w:lang w:val="en-GB"/>
        </w:rPr>
        <w:footnoteReference w:id="34"/>
      </w:r>
    </w:p>
    <w:p w14:paraId="4A533CA3" w14:textId="77777777" w:rsidR="00956A7F" w:rsidRDefault="00956A7F" w:rsidP="00956A7F">
      <w:pPr>
        <w:spacing w:line="360" w:lineRule="auto"/>
        <w:rPr>
          <w:b/>
          <w:bCs/>
          <w:sz w:val="22"/>
          <w:szCs w:val="8"/>
          <w:lang w:val="en-GB"/>
        </w:rPr>
        <w:sectPr w:rsidR="00956A7F" w:rsidSect="002D7090">
          <w:type w:val="continuous"/>
          <w:pgSz w:w="11906" w:h="16838"/>
          <w:pgMar w:top="2676" w:right="2268" w:bottom="2098" w:left="1985" w:header="993" w:footer="680" w:gutter="0"/>
          <w:cols w:num="2" w:sep="1" w:space="709"/>
          <w:docGrid w:linePitch="360"/>
        </w:sectPr>
      </w:pPr>
    </w:p>
    <w:p w14:paraId="6D418766" w14:textId="77777777" w:rsidR="00956A7F" w:rsidRDefault="00956A7F" w:rsidP="00956A7F">
      <w:pPr>
        <w:spacing w:line="360" w:lineRule="auto"/>
        <w:rPr>
          <w:b/>
          <w:bCs/>
          <w:sz w:val="22"/>
          <w:szCs w:val="8"/>
          <w:lang w:val="en-GB"/>
        </w:rPr>
      </w:pPr>
    </w:p>
    <w:p w14:paraId="04A28FBB" w14:textId="77777777" w:rsidR="00956A7F" w:rsidRDefault="00956A7F" w:rsidP="00956A7F">
      <w:pPr>
        <w:spacing w:line="360" w:lineRule="auto"/>
        <w:rPr>
          <w:b/>
          <w:bCs/>
          <w:sz w:val="22"/>
          <w:szCs w:val="8"/>
          <w:lang w:val="en-GB"/>
        </w:rPr>
      </w:pPr>
    </w:p>
    <w:p w14:paraId="1607445E" w14:textId="05F43504" w:rsidR="00956A7F" w:rsidRPr="005B2BB4" w:rsidRDefault="00956A7F" w:rsidP="00956A7F">
      <w:pPr>
        <w:spacing w:line="360" w:lineRule="auto"/>
        <w:rPr>
          <w:b/>
          <w:bCs/>
          <w:sz w:val="22"/>
          <w:szCs w:val="8"/>
          <w:lang w:val="en-GB"/>
        </w:rPr>
      </w:pPr>
      <w:r w:rsidRPr="005B2BB4">
        <w:rPr>
          <w:b/>
          <w:bCs/>
          <w:sz w:val="22"/>
          <w:szCs w:val="8"/>
          <w:lang w:val="en-GB"/>
        </w:rPr>
        <w:t xml:space="preserve">Revision history </w:t>
      </w:r>
    </w:p>
    <w:tbl>
      <w:tblPr>
        <w:tblpPr w:leftFromText="180" w:rightFromText="180" w:vertAnchor="text" w:horzAnchor="margin" w:tblpY="657"/>
        <w:tblW w:w="0" w:type="auto"/>
        <w:tblBorders>
          <w:bottom w:val="single" w:sz="4" w:space="0" w:color="BFBFBF" w:themeColor="background1" w:themeShade="BF"/>
          <w:insideH w:val="single" w:sz="4" w:space="0" w:color="BFBFBF" w:themeColor="background1" w:themeShade="BF"/>
        </w:tblBorders>
        <w:tblLook w:val="01E0" w:firstRow="1" w:lastRow="1" w:firstColumn="1" w:lastColumn="1" w:noHBand="0" w:noVBand="0"/>
      </w:tblPr>
      <w:tblGrid>
        <w:gridCol w:w="1408"/>
        <w:gridCol w:w="4397"/>
        <w:gridCol w:w="1740"/>
      </w:tblGrid>
      <w:tr w:rsidR="00956A7F" w:rsidRPr="005B2BB4" w14:paraId="6DB348CF" w14:textId="77777777" w:rsidTr="00850BA3">
        <w:trPr>
          <w:tblHeader/>
        </w:trPr>
        <w:tc>
          <w:tcPr>
            <w:tcW w:w="1408" w:type="dxa"/>
            <w:tcMar>
              <w:top w:w="85" w:type="dxa"/>
              <w:bottom w:w="85" w:type="dxa"/>
            </w:tcMar>
          </w:tcPr>
          <w:p w14:paraId="2FD67529" w14:textId="77777777" w:rsidR="00956A7F" w:rsidRPr="005B2BB4" w:rsidRDefault="00956A7F" w:rsidP="00850BA3">
            <w:pPr>
              <w:pStyle w:val="Tableheading"/>
              <w:spacing w:line="240" w:lineRule="auto"/>
              <w:ind w:right="-110"/>
              <w:rPr>
                <w:rFonts w:ascii="Georgia" w:hAnsi="Georgia"/>
                <w:color w:val="auto"/>
                <w:sz w:val="16"/>
                <w:szCs w:val="20"/>
              </w:rPr>
            </w:pPr>
            <w:r w:rsidRPr="005B2BB4">
              <w:rPr>
                <w:rFonts w:ascii="Georgia" w:hAnsi="Georgia"/>
                <w:color w:val="auto"/>
                <w:sz w:val="16"/>
                <w:szCs w:val="20"/>
              </w:rPr>
              <w:t>Issue Number</w:t>
            </w:r>
          </w:p>
        </w:tc>
        <w:tc>
          <w:tcPr>
            <w:tcW w:w="4397" w:type="dxa"/>
            <w:tcMar>
              <w:top w:w="85" w:type="dxa"/>
              <w:bottom w:w="85" w:type="dxa"/>
            </w:tcMar>
          </w:tcPr>
          <w:p w14:paraId="51596369" w14:textId="77777777" w:rsidR="00956A7F" w:rsidRPr="005B2BB4" w:rsidRDefault="00956A7F" w:rsidP="00850BA3">
            <w:pPr>
              <w:pStyle w:val="Tableheading"/>
              <w:spacing w:line="240" w:lineRule="auto"/>
              <w:ind w:right="-110"/>
              <w:rPr>
                <w:rFonts w:ascii="Georgia" w:hAnsi="Georgia"/>
                <w:color w:val="auto"/>
                <w:sz w:val="16"/>
                <w:szCs w:val="20"/>
              </w:rPr>
            </w:pPr>
            <w:r w:rsidRPr="005B2BB4">
              <w:rPr>
                <w:rFonts w:ascii="Georgia" w:hAnsi="Georgia"/>
                <w:color w:val="auto"/>
                <w:sz w:val="16"/>
                <w:szCs w:val="20"/>
              </w:rPr>
              <w:t>Revisions</w:t>
            </w:r>
          </w:p>
        </w:tc>
        <w:tc>
          <w:tcPr>
            <w:tcW w:w="1740" w:type="dxa"/>
            <w:tcMar>
              <w:top w:w="85" w:type="dxa"/>
              <w:bottom w:w="85" w:type="dxa"/>
            </w:tcMar>
          </w:tcPr>
          <w:p w14:paraId="6D4791DA" w14:textId="77777777" w:rsidR="00956A7F" w:rsidRPr="005B2BB4" w:rsidRDefault="00956A7F" w:rsidP="00850BA3">
            <w:pPr>
              <w:pStyle w:val="Tableheading"/>
              <w:spacing w:line="240" w:lineRule="auto"/>
              <w:ind w:right="-110"/>
              <w:rPr>
                <w:rFonts w:ascii="Georgia" w:hAnsi="Georgia"/>
                <w:color w:val="auto"/>
                <w:sz w:val="16"/>
                <w:szCs w:val="20"/>
              </w:rPr>
            </w:pPr>
            <w:r w:rsidRPr="005B2BB4">
              <w:rPr>
                <w:rFonts w:ascii="Georgia" w:hAnsi="Georgia"/>
                <w:color w:val="auto"/>
                <w:sz w:val="16"/>
                <w:szCs w:val="20"/>
              </w:rPr>
              <w:t>Approved by</w:t>
            </w:r>
          </w:p>
        </w:tc>
      </w:tr>
      <w:tr w:rsidR="00956A7F" w:rsidRPr="005B2BB4" w14:paraId="36F44151" w14:textId="77777777" w:rsidTr="00850BA3">
        <w:tc>
          <w:tcPr>
            <w:tcW w:w="1408" w:type="dxa"/>
            <w:tcMar>
              <w:top w:w="85" w:type="dxa"/>
              <w:bottom w:w="85" w:type="dxa"/>
            </w:tcMar>
          </w:tcPr>
          <w:p w14:paraId="11FD2DB4" w14:textId="77777777" w:rsidR="00956A7F" w:rsidRPr="005B2BB4" w:rsidRDefault="00956A7F" w:rsidP="00850BA3">
            <w:pPr>
              <w:spacing w:line="240" w:lineRule="auto"/>
              <w:ind w:right="-110"/>
              <w:rPr>
                <w:rFonts w:eastAsiaTheme="minorEastAsia" w:cstheme="minorBidi"/>
                <w:sz w:val="16"/>
                <w:szCs w:val="20"/>
              </w:rPr>
            </w:pPr>
            <w:r w:rsidRPr="005B2BB4">
              <w:rPr>
                <w:rFonts w:eastAsiaTheme="minorEastAsia" w:cstheme="minorBidi"/>
                <w:sz w:val="16"/>
                <w:szCs w:val="20"/>
              </w:rPr>
              <w:t>1.0 valid from [YYMMDD)</w:t>
            </w:r>
          </w:p>
        </w:tc>
        <w:tc>
          <w:tcPr>
            <w:tcW w:w="4397" w:type="dxa"/>
            <w:tcMar>
              <w:top w:w="85" w:type="dxa"/>
              <w:bottom w:w="85" w:type="dxa"/>
            </w:tcMar>
          </w:tcPr>
          <w:p w14:paraId="38CF19A6" w14:textId="77777777" w:rsidR="00956A7F" w:rsidRPr="005B2BB4" w:rsidRDefault="00956A7F" w:rsidP="00850BA3">
            <w:pPr>
              <w:spacing w:line="240" w:lineRule="auto"/>
              <w:ind w:right="-110"/>
              <w:rPr>
                <w:rFonts w:eastAsiaTheme="minorEastAsia" w:cstheme="minorBidi"/>
                <w:sz w:val="16"/>
                <w:szCs w:val="20"/>
              </w:rPr>
            </w:pPr>
            <w:r w:rsidRPr="005B2BB4">
              <w:rPr>
                <w:rFonts w:eastAsiaTheme="minorEastAsia" w:cstheme="minorBidi"/>
                <w:sz w:val="16"/>
                <w:szCs w:val="20"/>
              </w:rPr>
              <w:t xml:space="preserve">New document </w:t>
            </w:r>
          </w:p>
        </w:tc>
        <w:tc>
          <w:tcPr>
            <w:tcW w:w="1740" w:type="dxa"/>
            <w:tcMar>
              <w:top w:w="85" w:type="dxa"/>
              <w:bottom w:w="85" w:type="dxa"/>
            </w:tcMar>
          </w:tcPr>
          <w:p w14:paraId="7C17C52D" w14:textId="77777777" w:rsidR="00956A7F" w:rsidRPr="005B2BB4" w:rsidRDefault="00956A7F" w:rsidP="00850BA3">
            <w:pPr>
              <w:spacing w:line="240" w:lineRule="auto"/>
              <w:ind w:right="-110"/>
              <w:rPr>
                <w:rFonts w:cstheme="minorHAnsi"/>
                <w:sz w:val="16"/>
                <w:szCs w:val="20"/>
              </w:rPr>
            </w:pPr>
            <w:r w:rsidRPr="005B2BB4">
              <w:rPr>
                <w:rFonts w:cstheme="minorHAnsi"/>
                <w:sz w:val="16"/>
                <w:szCs w:val="20"/>
              </w:rPr>
              <w:t>Head of Quality</w:t>
            </w:r>
          </w:p>
        </w:tc>
      </w:tr>
    </w:tbl>
    <w:p w14:paraId="537A7E8A" w14:textId="77777777" w:rsidR="00956A7F" w:rsidRDefault="00956A7F" w:rsidP="00956A7F">
      <w:pPr>
        <w:spacing w:line="360" w:lineRule="auto"/>
        <w:rPr>
          <w:rFonts w:ascii="Corbel" w:hAnsi="Corbel"/>
          <w:b/>
          <w:bCs/>
          <w:sz w:val="48"/>
          <w:lang w:val="en-GB"/>
        </w:rPr>
      </w:pPr>
    </w:p>
    <w:p w14:paraId="764A16CC" w14:textId="77777777" w:rsidR="00956A7F" w:rsidRDefault="00956A7F" w:rsidP="00956A7F">
      <w:pPr>
        <w:spacing w:line="360" w:lineRule="auto"/>
        <w:rPr>
          <w:rFonts w:ascii="Corbel" w:hAnsi="Corbel"/>
          <w:b/>
          <w:bCs/>
          <w:sz w:val="48"/>
          <w:lang w:val="en-GB"/>
        </w:rPr>
        <w:sectPr w:rsidR="00956A7F" w:rsidSect="00956A7F">
          <w:type w:val="continuous"/>
          <w:pgSz w:w="11906" w:h="16838"/>
          <w:pgMar w:top="2676" w:right="2268" w:bottom="2098" w:left="1985" w:header="993" w:footer="680" w:gutter="0"/>
          <w:cols w:sep="1" w:space="709"/>
          <w:docGrid w:linePitch="360"/>
        </w:sectPr>
      </w:pPr>
    </w:p>
    <w:p w14:paraId="5A637912" w14:textId="0992A9FC" w:rsidR="00A903B5" w:rsidRDefault="00A903B5" w:rsidP="00956A7F">
      <w:pPr>
        <w:spacing w:line="360" w:lineRule="auto"/>
        <w:rPr>
          <w:sz w:val="18"/>
          <w:szCs w:val="18"/>
          <w:lang w:val="en-GB"/>
        </w:rPr>
      </w:pPr>
    </w:p>
    <w:sectPr w:rsidR="00A903B5" w:rsidSect="002D7090">
      <w:type w:val="continuous"/>
      <w:pgSz w:w="11906" w:h="16838"/>
      <w:pgMar w:top="2676" w:right="2268" w:bottom="2098" w:left="1985" w:header="993" w:footer="680" w:gutter="0"/>
      <w:cols w:num="2"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95CF1" w14:textId="77777777" w:rsidR="002C5FC4" w:rsidRDefault="002C5FC4" w:rsidP="0005368C">
      <w:r>
        <w:separator/>
      </w:r>
    </w:p>
  </w:endnote>
  <w:endnote w:type="continuationSeparator" w:id="0">
    <w:p w14:paraId="3F0EB8A4" w14:textId="77777777" w:rsidR="002C5FC4" w:rsidRDefault="002C5FC4"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E641" w14:textId="77777777" w:rsidR="00487F7C" w:rsidRDefault="00487F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D53DE" w14:textId="77777777" w:rsidR="006D55C5" w:rsidRPr="006D55C5" w:rsidRDefault="006D55C5" w:rsidP="006D55C5">
    <w:pPr>
      <w:spacing w:line="240" w:lineRule="auto"/>
      <w:rPr>
        <w:rFonts w:ascii="Corbel" w:hAnsi="Corbe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075C" w14:textId="77777777" w:rsidR="00AC088F" w:rsidRPr="00402056" w:rsidRDefault="00AC088F" w:rsidP="00AC088F">
    <w:pPr>
      <w:spacing w:line="240" w:lineRule="auto"/>
      <w:rPr>
        <w:rFonts w:ascii="Corbel" w:hAnsi="Corbel"/>
        <w:b/>
        <w:sz w:val="16"/>
        <w:szCs w:val="16"/>
      </w:rPr>
    </w:pPr>
    <w:r w:rsidRPr="00402056">
      <w:rPr>
        <w:rFonts w:ascii="Corbel" w:hAnsi="Corbel"/>
        <w:b/>
        <w:sz w:val="16"/>
        <w:szCs w:val="16"/>
      </w:rPr>
      <w:t>Upphandlingsmyndigheten</w:t>
    </w:r>
  </w:p>
  <w:p w14:paraId="77CE45A3" w14:textId="77777777" w:rsidR="00AC088F" w:rsidRPr="00402056" w:rsidRDefault="00AC088F" w:rsidP="00AC088F">
    <w:pPr>
      <w:spacing w:line="240" w:lineRule="auto"/>
      <w:rPr>
        <w:rFonts w:ascii="Corbel" w:hAnsi="Corbel"/>
        <w:sz w:val="16"/>
        <w:szCs w:val="16"/>
      </w:rPr>
    </w:pPr>
    <w:r w:rsidRPr="00402056">
      <w:rPr>
        <w:rFonts w:ascii="Corbel" w:hAnsi="Corbel"/>
        <w:sz w:val="16"/>
        <w:szCs w:val="16"/>
      </w:rPr>
      <w:t>Adress: Box 1194, SE-171 23 Solna  I  Besöksadress: Svetsarvägen 10, Solna</w:t>
    </w:r>
  </w:p>
  <w:p w14:paraId="3F5269AA" w14:textId="77777777" w:rsidR="00DC0647" w:rsidRPr="00402056" w:rsidRDefault="00AC088F" w:rsidP="00AC088F">
    <w:pPr>
      <w:spacing w:line="240" w:lineRule="auto"/>
      <w:rPr>
        <w:rFonts w:ascii="Corbel" w:hAnsi="Corbel"/>
        <w:sz w:val="16"/>
        <w:szCs w:val="16"/>
      </w:rPr>
    </w:pPr>
    <w:r w:rsidRPr="00402056">
      <w:rPr>
        <w:rFonts w:ascii="Corbel" w:hAnsi="Corbel"/>
        <w:sz w:val="16"/>
        <w:szCs w:val="16"/>
      </w:rPr>
      <w:t xml:space="preserve">Telefon: 08-586 21 700  I  E-post: </w:t>
    </w:r>
    <w:hyperlink r:id="rId1" w:history="1">
      <w:r w:rsidRPr="00402056">
        <w:rPr>
          <w:rStyle w:val="Hyperlink"/>
          <w:rFonts w:ascii="Corbel" w:hAnsi="Corbel"/>
          <w:sz w:val="16"/>
          <w:szCs w:val="16"/>
        </w:rPr>
        <w:t>info@uhmynd.se</w:t>
      </w:r>
    </w:hyperlink>
    <w:r w:rsidRPr="00402056">
      <w:rPr>
        <w:rFonts w:ascii="Corbel" w:hAnsi="Corbel"/>
        <w:sz w:val="16"/>
        <w:szCs w:val="16"/>
      </w:rPr>
      <w:t xml:space="preserve">  I  upphandlingsmyndigheten.se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EC399" w14:textId="77777777" w:rsidR="002C5FC4" w:rsidRDefault="002C5FC4" w:rsidP="0005368C">
      <w:r>
        <w:separator/>
      </w:r>
    </w:p>
  </w:footnote>
  <w:footnote w:type="continuationSeparator" w:id="0">
    <w:p w14:paraId="6589340A" w14:textId="77777777" w:rsidR="002C5FC4" w:rsidRDefault="002C5FC4" w:rsidP="0005368C">
      <w:r>
        <w:continuationSeparator/>
      </w:r>
    </w:p>
  </w:footnote>
  <w:footnote w:id="1">
    <w:p w14:paraId="0A01B7B9" w14:textId="75CA9B54" w:rsidR="00D755C9" w:rsidRPr="002C5B78" w:rsidRDefault="00D755C9" w:rsidP="00D755C9">
      <w:pPr>
        <w:pStyle w:val="FootnoteText"/>
        <w:rPr>
          <w:lang w:val="en-GB"/>
        </w:rPr>
      </w:pPr>
      <w:r>
        <w:rPr>
          <w:rStyle w:val="FootnoteReference"/>
        </w:rPr>
        <w:footnoteRef/>
      </w:r>
      <w:r w:rsidRPr="002C5B78">
        <w:rPr>
          <w:lang w:val="en-GB"/>
        </w:rPr>
        <w:t xml:space="preserve"> See </w:t>
      </w:r>
      <w:r w:rsidR="001E7AC9" w:rsidRPr="001E7AC9">
        <w:fldChar w:fldCharType="begin"/>
      </w:r>
      <w:r w:rsidR="001E7AC9" w:rsidRPr="001E7AC9">
        <w:instrText>HYPERLINK "https://husr.se/en/templates-and-tools/"</w:instrText>
      </w:r>
      <w:r w:rsidR="001E7AC9" w:rsidRPr="001E7AC9">
        <w:fldChar w:fldCharType="separate"/>
      </w:r>
      <w:r w:rsidR="001E7AC9" w:rsidRPr="001E7AC9">
        <w:rPr>
          <w:rStyle w:val="Hyperlink"/>
        </w:rPr>
        <w:t>Templates and tools - husr.se</w:t>
      </w:r>
      <w:r w:rsidR="001E7AC9" w:rsidRPr="001E7AC9">
        <w:fldChar w:fldCharType="end"/>
      </w:r>
      <w:r>
        <w:rPr>
          <w:lang w:val="en-GB"/>
        </w:rPr>
        <w:t xml:space="preserve">. </w:t>
      </w:r>
    </w:p>
  </w:footnote>
  <w:footnote w:id="2">
    <w:p w14:paraId="1DFA543A" w14:textId="77777777" w:rsidR="00187172" w:rsidRPr="00E45F07" w:rsidRDefault="00187172" w:rsidP="00187172">
      <w:pPr>
        <w:pStyle w:val="FootnoteText"/>
        <w:rPr>
          <w:lang w:val="en-GB"/>
        </w:rPr>
      </w:pPr>
      <w:r>
        <w:rPr>
          <w:rStyle w:val="FootnoteReference"/>
        </w:rPr>
        <w:footnoteRef/>
      </w:r>
      <w:r w:rsidRPr="00E45F07">
        <w:rPr>
          <w:lang w:val="en-GB"/>
        </w:rPr>
        <w:t xml:space="preserve"> </w:t>
      </w:r>
      <w:r>
        <w:rPr>
          <w:lang w:val="en-GB"/>
        </w:rPr>
        <w:t xml:space="preserve">The recommendation is to separate the WHAT (no forced labour) in the Supplier Code of Conduct from the HOW (due diligence) in the contract clauses, because the contract clauses will need to be adapted depending on supplier size, capacity and risk. </w:t>
      </w:r>
    </w:p>
  </w:footnote>
  <w:footnote w:id="3">
    <w:p w14:paraId="3E33C1E5" w14:textId="75125766" w:rsidR="0097229C" w:rsidRPr="0097229C" w:rsidRDefault="0097229C">
      <w:pPr>
        <w:pStyle w:val="FootnoteText"/>
        <w:rPr>
          <w:lang w:val="en-GB"/>
        </w:rPr>
      </w:pPr>
      <w:r>
        <w:rPr>
          <w:rStyle w:val="FootnoteReference"/>
        </w:rPr>
        <w:footnoteRef/>
      </w:r>
      <w:r w:rsidRPr="0097229C">
        <w:rPr>
          <w:lang w:val="en-GB"/>
        </w:rPr>
        <w:t xml:space="preserve"> No </w:t>
      </w:r>
      <w:r w:rsidR="00030AC6">
        <w:rPr>
          <w:lang w:val="en-GB"/>
        </w:rPr>
        <w:t>frequency set in the CSDDD</w:t>
      </w:r>
      <w:r>
        <w:rPr>
          <w:lang w:val="en-GB"/>
        </w:rPr>
        <w:t xml:space="preserve">. </w:t>
      </w:r>
      <w:r w:rsidR="00B170C0">
        <w:rPr>
          <w:lang w:val="en-GB"/>
        </w:rPr>
        <w:t xml:space="preserve">A recommendation is </w:t>
      </w:r>
      <w:r>
        <w:rPr>
          <w:lang w:val="en-GB"/>
        </w:rPr>
        <w:t>every 3</w:t>
      </w:r>
      <w:r w:rsidR="00B170C0">
        <w:rPr>
          <w:lang w:val="en-GB"/>
        </w:rPr>
        <w:t>6 months</w:t>
      </w:r>
      <w:r>
        <w:rPr>
          <w:lang w:val="en-GB"/>
        </w:rPr>
        <w:t xml:space="preserve">. </w:t>
      </w:r>
      <w:r w:rsidR="00B170C0">
        <w:rPr>
          <w:lang w:val="en-GB"/>
        </w:rPr>
        <w:t>See also the</w:t>
      </w:r>
      <w:r w:rsidR="00030AC6">
        <w:rPr>
          <w:lang w:val="en-GB"/>
        </w:rPr>
        <w:t xml:space="preserve"> template at</w:t>
      </w:r>
      <w:r w:rsidR="001E7AC9">
        <w:rPr>
          <w:lang w:val="en-GB"/>
        </w:rPr>
        <w:t xml:space="preserve"> </w:t>
      </w:r>
      <w:r w:rsidR="001E7AC9" w:rsidRPr="001E7AC9">
        <w:fldChar w:fldCharType="begin"/>
      </w:r>
      <w:r w:rsidR="001E7AC9" w:rsidRPr="001E7AC9">
        <w:instrText>HYPERLINK "https://husr.se/en/guidance-on-due-diligence/process-requirement-2/"</w:instrText>
      </w:r>
      <w:r w:rsidR="001E7AC9" w:rsidRPr="001E7AC9">
        <w:fldChar w:fldCharType="separate"/>
      </w:r>
      <w:r w:rsidR="001E7AC9" w:rsidRPr="001E7AC9">
        <w:rPr>
          <w:rStyle w:val="Hyperlink"/>
        </w:rPr>
        <w:t>2. Risk assessments - husr.se</w:t>
      </w:r>
      <w:r w:rsidR="001E7AC9" w:rsidRPr="001E7AC9">
        <w:fldChar w:fldCharType="end"/>
      </w:r>
      <w:r w:rsidR="001E7AC9">
        <w:t xml:space="preserve">. </w:t>
      </w:r>
    </w:p>
  </w:footnote>
  <w:footnote w:id="4">
    <w:p w14:paraId="22F21CA7" w14:textId="5BAFD7D1" w:rsidR="00030AC6" w:rsidRPr="00030AC6" w:rsidRDefault="00030AC6">
      <w:pPr>
        <w:pStyle w:val="FootnoteText"/>
        <w:rPr>
          <w:lang w:val="en-GB"/>
        </w:rPr>
      </w:pPr>
      <w:r>
        <w:rPr>
          <w:rStyle w:val="FootnoteReference"/>
        </w:rPr>
        <w:footnoteRef/>
      </w:r>
      <w:r w:rsidRPr="00030AC6">
        <w:rPr>
          <w:lang w:val="en-GB"/>
        </w:rPr>
        <w:t xml:space="preserve"> </w:t>
      </w:r>
      <w:r w:rsidR="0076446D">
        <w:rPr>
          <w:lang w:val="en-GB"/>
        </w:rPr>
        <w:t xml:space="preserve">The decision depends on how broad your purchasing categories are as well as your resources. See also the </w:t>
      </w:r>
      <w:r>
        <w:rPr>
          <w:lang w:val="en-GB"/>
        </w:rPr>
        <w:t>e-learning and</w:t>
      </w:r>
      <w:r w:rsidRPr="00030AC6">
        <w:rPr>
          <w:lang w:val="en-GB"/>
        </w:rPr>
        <w:t xml:space="preserve"> template </w:t>
      </w:r>
      <w:r>
        <w:rPr>
          <w:lang w:val="en-GB"/>
        </w:rPr>
        <w:t xml:space="preserve">at </w:t>
      </w:r>
      <w:r w:rsidR="001E7AC9" w:rsidRPr="001E7AC9">
        <w:fldChar w:fldCharType="begin"/>
      </w:r>
      <w:r w:rsidR="001E7AC9" w:rsidRPr="001E7AC9">
        <w:instrText>HYPERLINK "https://husr.se/en/guidance-on-due-diligence/process-requirement-2/"</w:instrText>
      </w:r>
      <w:r w:rsidR="001E7AC9" w:rsidRPr="001E7AC9">
        <w:fldChar w:fldCharType="separate"/>
      </w:r>
      <w:r w:rsidR="001E7AC9" w:rsidRPr="001E7AC9">
        <w:rPr>
          <w:rStyle w:val="Hyperlink"/>
        </w:rPr>
        <w:t>2. Risk assessments - husr.se</w:t>
      </w:r>
      <w:r w:rsidR="001E7AC9" w:rsidRPr="001E7AC9">
        <w:fldChar w:fldCharType="end"/>
      </w:r>
      <w:r>
        <w:rPr>
          <w:lang w:val="en-GB"/>
        </w:rPr>
        <w:t xml:space="preserve">. </w:t>
      </w:r>
    </w:p>
  </w:footnote>
  <w:footnote w:id="5">
    <w:p w14:paraId="24B68D3C" w14:textId="22D8B4D4" w:rsidR="006350BE" w:rsidRPr="00030AC6" w:rsidRDefault="006350BE" w:rsidP="006350BE">
      <w:pPr>
        <w:pStyle w:val="FootnoteText"/>
        <w:rPr>
          <w:lang w:val="en-GB"/>
        </w:rPr>
      </w:pPr>
      <w:r>
        <w:rPr>
          <w:rStyle w:val="FootnoteReference"/>
        </w:rPr>
        <w:footnoteRef/>
      </w:r>
      <w:r w:rsidRPr="00030AC6">
        <w:rPr>
          <w:lang w:val="en-GB"/>
        </w:rPr>
        <w:t xml:space="preserve"> </w:t>
      </w:r>
      <w:r>
        <w:rPr>
          <w:lang w:val="en-GB"/>
        </w:rPr>
        <w:t xml:space="preserve">The decision depends on how broad your purchasing categories are as well as your resources. </w:t>
      </w:r>
    </w:p>
  </w:footnote>
  <w:footnote w:id="6">
    <w:p w14:paraId="0F74B438" w14:textId="7070F401" w:rsidR="00030AC6" w:rsidRPr="00030AC6" w:rsidRDefault="00030AC6">
      <w:pPr>
        <w:pStyle w:val="FootnoteText"/>
        <w:rPr>
          <w:lang w:val="en-GB"/>
        </w:rPr>
      </w:pPr>
      <w:r>
        <w:rPr>
          <w:rStyle w:val="FootnoteReference"/>
        </w:rPr>
        <w:footnoteRef/>
      </w:r>
      <w:r w:rsidRPr="00030AC6">
        <w:rPr>
          <w:lang w:val="en-GB"/>
        </w:rPr>
        <w:t xml:space="preserve"> </w:t>
      </w:r>
      <w:r w:rsidR="00625CD7">
        <w:rPr>
          <w:lang w:val="en-GB"/>
        </w:rPr>
        <w:t>F</w:t>
      </w:r>
      <w:r>
        <w:rPr>
          <w:lang w:val="en-GB"/>
        </w:rPr>
        <w:t xml:space="preserve">rontrunner </w:t>
      </w:r>
      <w:r w:rsidR="00552A59">
        <w:rPr>
          <w:lang w:val="en-GB"/>
        </w:rPr>
        <w:t xml:space="preserve">best </w:t>
      </w:r>
      <w:r w:rsidRPr="00030AC6">
        <w:rPr>
          <w:lang w:val="en-GB"/>
        </w:rPr>
        <w:t>practice.</w:t>
      </w:r>
      <w:r>
        <w:rPr>
          <w:lang w:val="en-GB"/>
        </w:rPr>
        <w:t xml:space="preserve"> </w:t>
      </w:r>
    </w:p>
  </w:footnote>
  <w:footnote w:id="7">
    <w:p w14:paraId="4D11AAAE" w14:textId="03F75F32" w:rsidR="00674C25" w:rsidRPr="00000A25" w:rsidRDefault="00674C25">
      <w:pPr>
        <w:pStyle w:val="FootnoteText"/>
        <w:rPr>
          <w:lang w:val="en-GB"/>
        </w:rPr>
      </w:pPr>
      <w:r>
        <w:rPr>
          <w:rStyle w:val="FootnoteReference"/>
        </w:rPr>
        <w:footnoteRef/>
      </w:r>
      <w:r w:rsidRPr="00000A25">
        <w:rPr>
          <w:lang w:val="en-GB"/>
        </w:rPr>
        <w:t xml:space="preserve"> </w:t>
      </w:r>
      <w:r>
        <w:rPr>
          <w:lang w:val="en-GB"/>
        </w:rPr>
        <w:t>The decision depends on how broad your purchasing categories are as well as your resources. See also the e-learning and</w:t>
      </w:r>
      <w:r w:rsidRPr="00030AC6">
        <w:rPr>
          <w:lang w:val="en-GB"/>
        </w:rPr>
        <w:t xml:space="preserve"> template </w:t>
      </w:r>
      <w:r>
        <w:rPr>
          <w:lang w:val="en-GB"/>
        </w:rPr>
        <w:t xml:space="preserve">at </w:t>
      </w:r>
      <w:r w:rsidR="001E7AC9" w:rsidRPr="001E7AC9">
        <w:fldChar w:fldCharType="begin"/>
      </w:r>
      <w:r w:rsidR="001E7AC9" w:rsidRPr="001E7AC9">
        <w:instrText>HYPERLINK "https://husr.se/en/guidance-on-due-diligence/process-requirement-2/"</w:instrText>
      </w:r>
      <w:r w:rsidR="001E7AC9" w:rsidRPr="001E7AC9">
        <w:fldChar w:fldCharType="separate"/>
      </w:r>
      <w:r w:rsidR="001E7AC9" w:rsidRPr="001E7AC9">
        <w:rPr>
          <w:rStyle w:val="Hyperlink"/>
        </w:rPr>
        <w:t>2. Risk assessments - husr.se</w:t>
      </w:r>
      <w:r w:rsidR="001E7AC9" w:rsidRPr="001E7AC9">
        <w:fldChar w:fldCharType="end"/>
      </w:r>
      <w:r>
        <w:rPr>
          <w:lang w:val="en-GB"/>
        </w:rPr>
        <w:t>.</w:t>
      </w:r>
    </w:p>
  </w:footnote>
  <w:footnote w:id="8">
    <w:p w14:paraId="1FAD2B8C" w14:textId="440BB4B7" w:rsidR="00030AC6" w:rsidRPr="004F1735" w:rsidRDefault="00030AC6">
      <w:pPr>
        <w:pStyle w:val="FootnoteText"/>
        <w:rPr>
          <w:lang w:val="en-GB"/>
        </w:rPr>
      </w:pPr>
      <w:r>
        <w:rPr>
          <w:rStyle w:val="FootnoteReference"/>
        </w:rPr>
        <w:footnoteRef/>
      </w:r>
      <w:r w:rsidRPr="00030AC6">
        <w:rPr>
          <w:lang w:val="en-GB"/>
        </w:rPr>
        <w:t xml:space="preserve"> </w:t>
      </w:r>
      <w:r w:rsidR="001A0854">
        <w:rPr>
          <w:lang w:val="en-GB"/>
        </w:rPr>
        <w:t xml:space="preserve">See </w:t>
      </w:r>
      <w:r w:rsidR="001E7AC9" w:rsidRPr="001E7AC9">
        <w:fldChar w:fldCharType="begin"/>
      </w:r>
      <w:r w:rsidR="001E7AC9" w:rsidRPr="001E7AC9">
        <w:instrText>HYPERLINK "https://husr.se/en/guidance-on-due-diligence/sources/"</w:instrText>
      </w:r>
      <w:r w:rsidR="001E7AC9" w:rsidRPr="001E7AC9">
        <w:fldChar w:fldCharType="separate"/>
      </w:r>
      <w:r w:rsidR="001E7AC9" w:rsidRPr="001E7AC9">
        <w:rPr>
          <w:rStyle w:val="Hyperlink"/>
        </w:rPr>
        <w:t>Sources - husr.se</w:t>
      </w:r>
      <w:r w:rsidR="001E7AC9" w:rsidRPr="001E7AC9">
        <w:fldChar w:fldCharType="end"/>
      </w:r>
      <w:r w:rsidR="001E7AC9">
        <w:t>.</w:t>
      </w:r>
      <w:r w:rsidR="004F1735" w:rsidRPr="004F1735">
        <w:rPr>
          <w:lang w:val="en-GB"/>
        </w:rPr>
        <w:t xml:space="preserve"> </w:t>
      </w:r>
    </w:p>
  </w:footnote>
  <w:footnote w:id="9">
    <w:p w14:paraId="7284608C" w14:textId="2BE512E0" w:rsidR="00E35D08" w:rsidRPr="00E35D08" w:rsidRDefault="00E35D08">
      <w:pPr>
        <w:pStyle w:val="FootnoteText"/>
        <w:rPr>
          <w:lang w:val="en-GB"/>
        </w:rPr>
      </w:pPr>
      <w:r>
        <w:rPr>
          <w:rStyle w:val="FootnoteReference"/>
        </w:rPr>
        <w:footnoteRef/>
      </w:r>
      <w:r w:rsidRPr="00E35D08">
        <w:rPr>
          <w:lang w:val="en-GB"/>
        </w:rPr>
        <w:t xml:space="preserve"> </w:t>
      </w:r>
      <w:r>
        <w:rPr>
          <w:lang w:val="en-GB"/>
        </w:rPr>
        <w:t xml:space="preserve">CSDDD requirement. </w:t>
      </w:r>
    </w:p>
  </w:footnote>
  <w:footnote w:id="10">
    <w:p w14:paraId="247549BB" w14:textId="70C28CCB" w:rsidR="001500B7" w:rsidRPr="00801898" w:rsidRDefault="001500B7">
      <w:pPr>
        <w:pStyle w:val="FootnoteText"/>
        <w:rPr>
          <w:lang w:val="en-GB"/>
        </w:rPr>
      </w:pPr>
      <w:r>
        <w:rPr>
          <w:rStyle w:val="FootnoteReference"/>
        </w:rPr>
        <w:footnoteRef/>
      </w:r>
      <w:r w:rsidRPr="00801898">
        <w:rPr>
          <w:lang w:val="en-GB"/>
        </w:rPr>
        <w:t xml:space="preserve"> </w:t>
      </w:r>
      <w:r>
        <w:rPr>
          <w:lang w:val="en-GB"/>
        </w:rPr>
        <w:t>“</w:t>
      </w:r>
      <w:r w:rsidRPr="00030AC6">
        <w:rPr>
          <w:lang w:val="en-GB"/>
        </w:rPr>
        <w:t>Shall requirement</w:t>
      </w:r>
      <w:r>
        <w:rPr>
          <w:lang w:val="en-GB"/>
        </w:rPr>
        <w:t>”</w:t>
      </w:r>
      <w:r w:rsidRPr="00030AC6">
        <w:rPr>
          <w:lang w:val="en-GB"/>
        </w:rPr>
        <w:t xml:space="preserve"> in the Swedish Regions’ </w:t>
      </w:r>
      <w:r w:rsidR="001E7AC9">
        <w:rPr>
          <w:lang w:val="en-GB"/>
        </w:rPr>
        <w:t xml:space="preserve">and Adda’s </w:t>
      </w:r>
      <w:r w:rsidRPr="00030AC6">
        <w:rPr>
          <w:lang w:val="en-GB"/>
        </w:rPr>
        <w:t>contract clause</w:t>
      </w:r>
      <w:r w:rsidR="001E7AC9">
        <w:rPr>
          <w:lang w:val="en-GB"/>
        </w:rPr>
        <w:t>s</w:t>
      </w:r>
      <w:r>
        <w:rPr>
          <w:lang w:val="en-GB"/>
        </w:rPr>
        <w:t xml:space="preserve"> on due diligence for sustainable supply chains</w:t>
      </w:r>
      <w:r w:rsidR="00625CD7">
        <w:rPr>
          <w:lang w:val="en-GB"/>
        </w:rPr>
        <w:t>, since it is an integral part of the UN Guiding Principles and the OECD Due Diligence Guidance</w:t>
      </w:r>
      <w:r w:rsidRPr="00030AC6">
        <w:rPr>
          <w:lang w:val="en-GB"/>
        </w:rPr>
        <w:t xml:space="preserve">; </w:t>
      </w:r>
      <w:r>
        <w:rPr>
          <w:lang w:val="en-GB"/>
        </w:rPr>
        <w:t>“</w:t>
      </w:r>
      <w:r w:rsidRPr="00030AC6">
        <w:rPr>
          <w:lang w:val="en-GB"/>
        </w:rPr>
        <w:t>should requirement</w:t>
      </w:r>
      <w:r>
        <w:rPr>
          <w:lang w:val="en-GB"/>
        </w:rPr>
        <w:t>”</w:t>
      </w:r>
      <w:r w:rsidRPr="00030AC6">
        <w:rPr>
          <w:lang w:val="en-GB"/>
        </w:rPr>
        <w:t xml:space="preserve"> in the CSDDD</w:t>
      </w:r>
      <w:r w:rsidR="0002440B">
        <w:rPr>
          <w:lang w:val="en-GB"/>
        </w:rPr>
        <w:t xml:space="preserve"> where it is part of recital 33</w:t>
      </w:r>
      <w:r w:rsidR="00625CD7">
        <w:rPr>
          <w:lang w:val="en-GB"/>
        </w:rPr>
        <w:t>.</w:t>
      </w:r>
    </w:p>
  </w:footnote>
  <w:footnote w:id="11">
    <w:p w14:paraId="091407DD" w14:textId="47BDC7F8" w:rsidR="003E5D91" w:rsidRPr="00801898" w:rsidRDefault="003E5D91">
      <w:pPr>
        <w:pStyle w:val="FootnoteText"/>
        <w:rPr>
          <w:lang w:val="en-GB"/>
        </w:rPr>
      </w:pPr>
      <w:r>
        <w:rPr>
          <w:rStyle w:val="FootnoteReference"/>
        </w:rPr>
        <w:footnoteRef/>
      </w:r>
      <w:r w:rsidRPr="00801898">
        <w:rPr>
          <w:lang w:val="en-GB"/>
        </w:rPr>
        <w:t xml:space="preserve"> </w:t>
      </w:r>
      <w:r>
        <w:rPr>
          <w:lang w:val="en-GB"/>
        </w:rPr>
        <w:t>The terms used in the CSDDD are “</w:t>
      </w:r>
      <w:r w:rsidRPr="00B6242B">
        <w:rPr>
          <w:lang w:val="en-GB"/>
        </w:rPr>
        <w:t>caused only by the company</w:t>
      </w:r>
      <w:r>
        <w:rPr>
          <w:lang w:val="en-GB"/>
        </w:rPr>
        <w:t>”; “</w:t>
      </w:r>
      <w:r w:rsidRPr="00B6242B">
        <w:rPr>
          <w:lang w:val="en-GB"/>
        </w:rPr>
        <w:t>caused jointly by the company and a subsidiary or business partner</w:t>
      </w:r>
      <w:r>
        <w:rPr>
          <w:lang w:val="en-GB"/>
        </w:rPr>
        <w:t>, through acts or omissions”, and “</w:t>
      </w:r>
      <w:r w:rsidRPr="00B6242B">
        <w:rPr>
          <w:lang w:val="en-GB"/>
        </w:rPr>
        <w:t>caused only by a company’s business partner in the chain of activities</w:t>
      </w:r>
      <w:r>
        <w:rPr>
          <w:lang w:val="en-GB"/>
        </w:rPr>
        <w:t xml:space="preserve">”.  </w:t>
      </w:r>
    </w:p>
  </w:footnote>
  <w:footnote w:id="12">
    <w:p w14:paraId="33B0A28C" w14:textId="146C10F1" w:rsidR="009B332F" w:rsidRPr="009B332F" w:rsidRDefault="009B332F">
      <w:pPr>
        <w:pStyle w:val="FootnoteText"/>
        <w:rPr>
          <w:lang w:val="en-GB"/>
        </w:rPr>
      </w:pPr>
      <w:r>
        <w:rPr>
          <w:rStyle w:val="FootnoteReference"/>
        </w:rPr>
        <w:footnoteRef/>
      </w:r>
      <w:r w:rsidRPr="009B332F">
        <w:rPr>
          <w:lang w:val="en-GB"/>
        </w:rPr>
        <w:t xml:space="preserve"> All </w:t>
      </w:r>
      <w:r w:rsidR="00662E37">
        <w:rPr>
          <w:lang w:val="en-GB"/>
        </w:rPr>
        <w:t xml:space="preserve">are CSDDD requirements (the first is </w:t>
      </w:r>
      <w:r w:rsidR="003407F1">
        <w:rPr>
          <w:lang w:val="en-GB"/>
        </w:rPr>
        <w:t xml:space="preserve">also </w:t>
      </w:r>
      <w:r w:rsidR="00625CD7">
        <w:rPr>
          <w:lang w:val="en-GB"/>
        </w:rPr>
        <w:t>included</w:t>
      </w:r>
      <w:r w:rsidR="00662E37">
        <w:rPr>
          <w:lang w:val="en-GB"/>
        </w:rPr>
        <w:t xml:space="preserve"> in the Swedish Regions’ </w:t>
      </w:r>
      <w:r w:rsidR="00E767AF">
        <w:rPr>
          <w:lang w:val="en-GB"/>
        </w:rPr>
        <w:t xml:space="preserve">and Adda’s </w:t>
      </w:r>
      <w:r w:rsidR="00662E37">
        <w:rPr>
          <w:lang w:val="en-GB"/>
        </w:rPr>
        <w:t>contract clause</w:t>
      </w:r>
      <w:r w:rsidR="00E767AF">
        <w:rPr>
          <w:lang w:val="en-GB"/>
        </w:rPr>
        <w:t>s</w:t>
      </w:r>
      <w:r w:rsidR="00662E37">
        <w:rPr>
          <w:lang w:val="en-GB"/>
        </w:rPr>
        <w:t>)</w:t>
      </w:r>
      <w:r>
        <w:rPr>
          <w:lang w:val="en-GB"/>
        </w:rPr>
        <w:t xml:space="preserve">. </w:t>
      </w:r>
    </w:p>
  </w:footnote>
  <w:footnote w:id="13">
    <w:p w14:paraId="10277EE8" w14:textId="1020A920" w:rsidR="009B332F" w:rsidRPr="009B332F" w:rsidRDefault="009B332F">
      <w:pPr>
        <w:pStyle w:val="FootnoteText"/>
        <w:rPr>
          <w:lang w:val="en-GB"/>
        </w:rPr>
      </w:pPr>
      <w:r>
        <w:rPr>
          <w:rStyle w:val="FootnoteReference"/>
        </w:rPr>
        <w:footnoteRef/>
      </w:r>
      <w:r w:rsidRPr="009B332F">
        <w:rPr>
          <w:lang w:val="en-GB"/>
        </w:rPr>
        <w:t xml:space="preserve"> All companies should subscribe to t</w:t>
      </w:r>
      <w:r>
        <w:rPr>
          <w:lang w:val="en-GB"/>
        </w:rPr>
        <w:t xml:space="preserve">he newsletter from the Business &amp; Human Rights </w:t>
      </w:r>
      <w:r>
        <w:rPr>
          <w:lang w:val="en-GB"/>
        </w:rPr>
        <w:t xml:space="preserve">Centre, at a minimum. There are many others. </w:t>
      </w:r>
    </w:p>
  </w:footnote>
  <w:footnote w:id="14">
    <w:p w14:paraId="3C9D2B0E" w14:textId="77777777" w:rsidR="00AF70AC" w:rsidRPr="0088572D" w:rsidRDefault="00AF70AC" w:rsidP="00AF70AC">
      <w:pPr>
        <w:pStyle w:val="FootnoteText"/>
        <w:rPr>
          <w:lang w:val="en-GB"/>
        </w:rPr>
      </w:pPr>
      <w:r>
        <w:rPr>
          <w:rStyle w:val="FootnoteReference"/>
        </w:rPr>
        <w:footnoteRef/>
      </w:r>
      <w:r w:rsidRPr="0088572D">
        <w:rPr>
          <w:lang w:val="en-GB"/>
        </w:rPr>
        <w:t xml:space="preserve"> </w:t>
      </w:r>
      <w:r>
        <w:rPr>
          <w:lang w:val="en-GB"/>
        </w:rPr>
        <w:t>C</w:t>
      </w:r>
      <w:r w:rsidRPr="0088572D">
        <w:rPr>
          <w:lang w:val="en-GB"/>
        </w:rPr>
        <w:t xml:space="preserve">overs both preventive and corrective action plans under the </w:t>
      </w:r>
      <w:r>
        <w:rPr>
          <w:lang w:val="en-GB"/>
        </w:rPr>
        <w:t>CSDDD</w:t>
      </w:r>
      <w:r w:rsidRPr="0088572D">
        <w:rPr>
          <w:lang w:val="en-GB"/>
        </w:rPr>
        <w:t xml:space="preserve"> (Articles 10 and 11).</w:t>
      </w:r>
    </w:p>
  </w:footnote>
  <w:footnote w:id="15">
    <w:p w14:paraId="6BFA56F8" w14:textId="28B8E3BE" w:rsidR="000C4EF1" w:rsidRPr="008A1AAA" w:rsidRDefault="000C4EF1" w:rsidP="000C4EF1">
      <w:pPr>
        <w:pStyle w:val="FootnoteText"/>
        <w:rPr>
          <w:lang w:val="en-GB"/>
        </w:rPr>
      </w:pPr>
      <w:r>
        <w:rPr>
          <w:rStyle w:val="FootnoteReference"/>
        </w:rPr>
        <w:footnoteRef/>
      </w:r>
      <w:r w:rsidRPr="008A1AAA">
        <w:rPr>
          <w:lang w:val="en-GB"/>
        </w:rPr>
        <w:t xml:space="preserve"> </w:t>
      </w:r>
      <w:r w:rsidR="003E45CC">
        <w:rPr>
          <w:lang w:val="en-GB"/>
        </w:rPr>
        <w:t xml:space="preserve">See the </w:t>
      </w:r>
      <w:r w:rsidR="00251136">
        <w:rPr>
          <w:lang w:val="en-GB"/>
        </w:rPr>
        <w:t xml:space="preserve">Supplier question bank </w:t>
      </w:r>
      <w:r>
        <w:rPr>
          <w:lang w:val="en-GB"/>
        </w:rPr>
        <w:t xml:space="preserve">at </w:t>
      </w:r>
      <w:r w:rsidR="00251136" w:rsidRPr="00251136">
        <w:fldChar w:fldCharType="begin"/>
      </w:r>
      <w:r w:rsidR="00251136" w:rsidRPr="00251136">
        <w:instrText>HYPERLINK "https://husr.se/en/guidance-on-due-diligence/process-requirement-4/"</w:instrText>
      </w:r>
      <w:r w:rsidR="00251136" w:rsidRPr="00251136">
        <w:fldChar w:fldCharType="separate"/>
      </w:r>
      <w:r w:rsidR="00251136" w:rsidRPr="00251136">
        <w:rPr>
          <w:rStyle w:val="Hyperlink"/>
        </w:rPr>
        <w:t>4. Prevent and mitigate (linkage) - husr.se</w:t>
      </w:r>
      <w:r w:rsidR="00251136" w:rsidRPr="00251136">
        <w:fldChar w:fldCharType="end"/>
      </w:r>
      <w:r>
        <w:rPr>
          <w:lang w:val="en-GB"/>
        </w:rPr>
        <w:t xml:space="preserve">. </w:t>
      </w:r>
    </w:p>
  </w:footnote>
  <w:footnote w:id="16">
    <w:p w14:paraId="2631751A" w14:textId="6CB447C8" w:rsidR="003F7410" w:rsidRPr="003F7410" w:rsidRDefault="003F7410" w:rsidP="003F7410">
      <w:pPr>
        <w:pStyle w:val="FootnoteText"/>
        <w:rPr>
          <w:lang w:val="en-GB"/>
        </w:rPr>
      </w:pPr>
      <w:r>
        <w:rPr>
          <w:rStyle w:val="FootnoteReference"/>
        </w:rPr>
        <w:footnoteRef/>
      </w:r>
      <w:r w:rsidRPr="003F7410">
        <w:rPr>
          <w:lang w:val="en-GB"/>
        </w:rPr>
        <w:t xml:space="preserve"> </w:t>
      </w:r>
      <w:r>
        <w:rPr>
          <w:lang w:val="en-GB"/>
        </w:rPr>
        <w:t xml:space="preserve">In the </w:t>
      </w:r>
      <w:r>
        <w:rPr>
          <w:lang w:val="en-GB"/>
        </w:rPr>
        <w:t xml:space="preserve">CSDDD, contractual assurances are required “where relevant”. Here, </w:t>
      </w:r>
      <w:r w:rsidRPr="00F5690F">
        <w:rPr>
          <w:i/>
          <w:iCs/>
          <w:lang w:val="en-GB"/>
        </w:rPr>
        <w:t>all suppliers</w:t>
      </w:r>
      <w:r>
        <w:rPr>
          <w:lang w:val="en-GB"/>
        </w:rPr>
        <w:t xml:space="preserve"> are required to comply with the Supplier Code of Conduct, while only </w:t>
      </w:r>
      <w:r w:rsidRPr="00F5690F">
        <w:rPr>
          <w:i/>
          <w:iCs/>
          <w:lang w:val="en-GB"/>
        </w:rPr>
        <w:t>suppliers in prioritised purchasing categories</w:t>
      </w:r>
      <w:r>
        <w:rPr>
          <w:lang w:val="en-GB"/>
        </w:rPr>
        <w:t xml:space="preserve"> are required to comply with due diligence and disclosure requirements.  </w:t>
      </w:r>
    </w:p>
  </w:footnote>
  <w:footnote w:id="17">
    <w:p w14:paraId="32091863" w14:textId="77777777" w:rsidR="000C4EF1" w:rsidRPr="008A1AAA" w:rsidRDefault="000C4EF1" w:rsidP="000C4EF1">
      <w:pPr>
        <w:pStyle w:val="FootnoteText"/>
        <w:rPr>
          <w:lang w:val="en-GB"/>
        </w:rPr>
      </w:pPr>
      <w:r>
        <w:rPr>
          <w:rStyle w:val="FootnoteReference"/>
        </w:rPr>
        <w:footnoteRef/>
      </w:r>
      <w:r w:rsidRPr="008A1AAA">
        <w:rPr>
          <w:lang w:val="en-GB"/>
        </w:rPr>
        <w:t xml:space="preserve"> CSDDD requirement</w:t>
      </w:r>
      <w:r>
        <w:rPr>
          <w:lang w:val="en-GB"/>
        </w:rPr>
        <w:t xml:space="preserve">. </w:t>
      </w:r>
    </w:p>
  </w:footnote>
  <w:footnote w:id="18">
    <w:p w14:paraId="4C16E26E" w14:textId="492B374E" w:rsidR="000C4EF1" w:rsidRPr="00D85287" w:rsidRDefault="000C4EF1" w:rsidP="000C4EF1">
      <w:pPr>
        <w:pStyle w:val="FootnoteText"/>
        <w:rPr>
          <w:lang w:val="en-GB"/>
        </w:rPr>
      </w:pPr>
      <w:r>
        <w:rPr>
          <w:rStyle w:val="FootnoteReference"/>
        </w:rPr>
        <w:footnoteRef/>
      </w:r>
      <w:r w:rsidRPr="00D85287">
        <w:rPr>
          <w:lang w:val="en-GB"/>
        </w:rPr>
        <w:t xml:space="preserve"> CSDDD requirement. </w:t>
      </w:r>
      <w:r w:rsidR="00000FB5">
        <w:rPr>
          <w:lang w:val="en-GB"/>
        </w:rPr>
        <w:t>You may want to expand this to</w:t>
      </w:r>
      <w:r w:rsidR="005B3908">
        <w:rPr>
          <w:lang w:val="en-GB"/>
        </w:rPr>
        <w:t xml:space="preserve"> apply to</w:t>
      </w:r>
      <w:r w:rsidR="00000FB5">
        <w:rPr>
          <w:lang w:val="en-GB"/>
        </w:rPr>
        <w:t xml:space="preserve"> all suppliers in need of support, based on supplier capacity and risk and regardless of size. </w:t>
      </w:r>
    </w:p>
  </w:footnote>
  <w:footnote w:id="19">
    <w:p w14:paraId="24F983BC" w14:textId="77777777" w:rsidR="000C4EF1" w:rsidRPr="00D85287" w:rsidRDefault="000C4EF1" w:rsidP="000C4EF1">
      <w:pPr>
        <w:pStyle w:val="FootnoteText"/>
        <w:rPr>
          <w:lang w:val="en-GB"/>
        </w:rPr>
      </w:pPr>
      <w:r>
        <w:rPr>
          <w:rStyle w:val="FootnoteReference"/>
        </w:rPr>
        <w:footnoteRef/>
      </w:r>
      <w:r w:rsidRPr="00D85287">
        <w:rPr>
          <w:lang w:val="en-GB"/>
        </w:rPr>
        <w:t xml:space="preserve"> CSDDD requirement. </w:t>
      </w:r>
    </w:p>
  </w:footnote>
  <w:footnote w:id="20">
    <w:p w14:paraId="7506B0F2" w14:textId="0A8A1D96" w:rsidR="00C1281F" w:rsidRPr="00C1281F" w:rsidRDefault="00C1281F">
      <w:pPr>
        <w:pStyle w:val="FootnoteText"/>
        <w:rPr>
          <w:lang w:val="en-GB"/>
        </w:rPr>
      </w:pPr>
      <w:r>
        <w:rPr>
          <w:rStyle w:val="FootnoteReference"/>
        </w:rPr>
        <w:footnoteRef/>
      </w:r>
      <w:r w:rsidRPr="00C1281F">
        <w:rPr>
          <w:lang w:val="en-GB"/>
        </w:rPr>
        <w:t xml:space="preserve"> </w:t>
      </w:r>
      <w:r>
        <w:rPr>
          <w:lang w:val="en-GB"/>
        </w:rPr>
        <w:t>For instance, origin verification</w:t>
      </w:r>
      <w:r w:rsidR="00494646">
        <w:rPr>
          <w:lang w:val="en-GB"/>
        </w:rPr>
        <w:t xml:space="preserve"> or </w:t>
      </w:r>
      <w:r>
        <w:rPr>
          <w:lang w:val="en-GB"/>
        </w:rPr>
        <w:t xml:space="preserve">data mining. </w:t>
      </w:r>
    </w:p>
  </w:footnote>
  <w:footnote w:id="21">
    <w:p w14:paraId="4562DE8F" w14:textId="449A0411" w:rsidR="004D135F" w:rsidRPr="004D135F" w:rsidRDefault="004D135F">
      <w:pPr>
        <w:pStyle w:val="FootnoteText"/>
        <w:rPr>
          <w:lang w:val="en-GB"/>
        </w:rPr>
      </w:pPr>
      <w:r>
        <w:rPr>
          <w:rStyle w:val="FootnoteReference"/>
        </w:rPr>
        <w:footnoteRef/>
      </w:r>
      <w:r w:rsidRPr="004D135F">
        <w:rPr>
          <w:lang w:val="en-GB"/>
        </w:rPr>
        <w:t xml:space="preserve"> </w:t>
      </w:r>
      <w:r>
        <w:rPr>
          <w:lang w:val="en-GB"/>
        </w:rPr>
        <w:t>C</w:t>
      </w:r>
      <w:r w:rsidRPr="0088572D">
        <w:rPr>
          <w:lang w:val="en-GB"/>
        </w:rPr>
        <w:t xml:space="preserve">overs both preventive and corrective </w:t>
      </w:r>
      <w:r>
        <w:rPr>
          <w:lang w:val="en-GB"/>
        </w:rPr>
        <w:t xml:space="preserve">enhanced </w:t>
      </w:r>
      <w:r w:rsidRPr="0088572D">
        <w:rPr>
          <w:lang w:val="en-GB"/>
        </w:rPr>
        <w:t xml:space="preserve">action plans under the </w:t>
      </w:r>
      <w:r>
        <w:rPr>
          <w:lang w:val="en-GB"/>
        </w:rPr>
        <w:t>CSDDD</w:t>
      </w:r>
      <w:r w:rsidRPr="0088572D">
        <w:rPr>
          <w:lang w:val="en-GB"/>
        </w:rPr>
        <w:t xml:space="preserve"> (Articles 10 and 11</w:t>
      </w:r>
      <w:proofErr w:type="gramStart"/>
      <w:r w:rsidRPr="0088572D">
        <w:rPr>
          <w:lang w:val="en-GB"/>
        </w:rPr>
        <w:t>)</w:t>
      </w:r>
      <w:r w:rsidR="00251136">
        <w:rPr>
          <w:lang w:val="en-GB"/>
        </w:rPr>
        <w:t>, but</w:t>
      </w:r>
      <w:proofErr w:type="gramEnd"/>
      <w:r w:rsidR="00251136">
        <w:rPr>
          <w:lang w:val="en-GB"/>
        </w:rPr>
        <w:t xml:space="preserve"> reserved for severe adverse impacts</w:t>
      </w:r>
      <w:r w:rsidRPr="0088572D">
        <w:rPr>
          <w:lang w:val="en-GB"/>
        </w:rPr>
        <w:t>.</w:t>
      </w:r>
    </w:p>
  </w:footnote>
  <w:footnote w:id="22">
    <w:p w14:paraId="3350AB60" w14:textId="797A77A0" w:rsidR="00BD21F3" w:rsidRPr="00BD21F3" w:rsidRDefault="00BD21F3">
      <w:pPr>
        <w:pStyle w:val="FootnoteText"/>
        <w:rPr>
          <w:lang w:val="en-GB"/>
        </w:rPr>
      </w:pPr>
      <w:r>
        <w:rPr>
          <w:rStyle w:val="FootnoteReference"/>
        </w:rPr>
        <w:footnoteRef/>
      </w:r>
      <w:r w:rsidRPr="00BD21F3">
        <w:rPr>
          <w:lang w:val="en-GB"/>
        </w:rPr>
        <w:t xml:space="preserve"> </w:t>
      </w:r>
      <w:r>
        <w:rPr>
          <w:lang w:val="en-GB"/>
        </w:rPr>
        <w:t xml:space="preserve">CSDDD requirement. </w:t>
      </w:r>
    </w:p>
  </w:footnote>
  <w:footnote w:id="23">
    <w:p w14:paraId="265433BF" w14:textId="63FBB9A1" w:rsidR="009B332F" w:rsidRPr="009B332F" w:rsidRDefault="009B332F">
      <w:pPr>
        <w:pStyle w:val="FootnoteText"/>
        <w:rPr>
          <w:lang w:val="en-GB"/>
        </w:rPr>
      </w:pPr>
      <w:r>
        <w:rPr>
          <w:rStyle w:val="FootnoteReference"/>
        </w:rPr>
        <w:footnoteRef/>
      </w:r>
      <w:r w:rsidRPr="009B332F">
        <w:rPr>
          <w:lang w:val="en-GB"/>
        </w:rPr>
        <w:t xml:space="preserve"> </w:t>
      </w:r>
      <w:r w:rsidR="00BD21F3">
        <w:rPr>
          <w:lang w:val="en-GB"/>
        </w:rPr>
        <w:t>This forum</w:t>
      </w:r>
      <w:r>
        <w:rPr>
          <w:lang w:val="en-GB"/>
        </w:rPr>
        <w:t xml:space="preserve"> usually includes functions such as Procurement, Sustainability, Risk Management, </w:t>
      </w:r>
      <w:r w:rsidR="00BD21F3">
        <w:rPr>
          <w:lang w:val="en-GB"/>
        </w:rPr>
        <w:t xml:space="preserve">Legal, </w:t>
      </w:r>
      <w:r>
        <w:rPr>
          <w:lang w:val="en-GB"/>
        </w:rPr>
        <w:t xml:space="preserve">Communications and the executive team. </w:t>
      </w:r>
    </w:p>
  </w:footnote>
  <w:footnote w:id="24">
    <w:p w14:paraId="15E67DF9" w14:textId="40FEB53B" w:rsidR="004C4063" w:rsidRPr="004C4063" w:rsidRDefault="004C4063">
      <w:pPr>
        <w:pStyle w:val="FootnoteText"/>
        <w:rPr>
          <w:lang w:val="en-GB"/>
        </w:rPr>
      </w:pPr>
      <w:r>
        <w:rPr>
          <w:rStyle w:val="FootnoteReference"/>
        </w:rPr>
        <w:footnoteRef/>
      </w:r>
      <w:r w:rsidRPr="004C4063">
        <w:rPr>
          <w:lang w:val="en-GB"/>
        </w:rPr>
        <w:t xml:space="preserve"> </w:t>
      </w:r>
      <w:r>
        <w:rPr>
          <w:lang w:val="en-GB"/>
        </w:rPr>
        <w:t>CSDDD requirement</w:t>
      </w:r>
      <w:r w:rsidR="00E31FB4">
        <w:rPr>
          <w:lang w:val="en-GB"/>
        </w:rPr>
        <w:t xml:space="preserve"> pre-Omnibus</w:t>
      </w:r>
      <w:r w:rsidR="00CD2CD3" w:rsidRPr="00CD2CD3">
        <w:rPr>
          <w:lang w:val="en-GB"/>
        </w:rPr>
        <w:t>—</w:t>
      </w:r>
      <w:r w:rsidR="00CD2CD3">
        <w:rPr>
          <w:lang w:val="en-GB"/>
        </w:rPr>
        <w:t>i</w:t>
      </w:r>
      <w:r w:rsidR="00E31FB4">
        <w:rPr>
          <w:lang w:val="en-GB"/>
        </w:rPr>
        <w:t xml:space="preserve">t is still a reasonable action though. </w:t>
      </w:r>
      <w:r w:rsidR="00CD2CD3">
        <w:rPr>
          <w:lang w:val="en-GB"/>
        </w:rPr>
        <w:t>Y</w:t>
      </w:r>
      <w:r w:rsidR="009009AF">
        <w:rPr>
          <w:lang w:val="en-GB"/>
        </w:rPr>
        <w:t>ou may want to align with the OECD Due Diligence Guidance</w:t>
      </w:r>
      <w:r w:rsidR="00D308A2">
        <w:rPr>
          <w:lang w:val="en-GB"/>
        </w:rPr>
        <w:t xml:space="preserve"> instead</w:t>
      </w:r>
      <w:r w:rsidR="009009AF">
        <w:rPr>
          <w:lang w:val="en-GB"/>
        </w:rPr>
        <w:t>, which says that companies should “[c]</w:t>
      </w:r>
      <w:proofErr w:type="spellStart"/>
      <w:r w:rsidR="009009AF" w:rsidRPr="009009AF">
        <w:rPr>
          <w:lang w:val="en-GB"/>
        </w:rPr>
        <w:t>onsider</w:t>
      </w:r>
      <w:proofErr w:type="spellEnd"/>
      <w:r w:rsidR="009009AF" w:rsidRPr="009009AF">
        <w:rPr>
          <w:lang w:val="en-GB"/>
        </w:rPr>
        <w:t xml:space="preserve"> disengagement from the supplier or other business relationship as a last resort after failed attempts at preventing or mitigating severe impacts; when adverse impacts are irremediable; where there is no reasonable prospect of change; or when severe adverse impacts or risks are identified and the entity causing the impact does not take immediate action to prevent or mitigate them.</w:t>
      </w:r>
      <w:r w:rsidR="009009AF">
        <w:rPr>
          <w:lang w:val="en-GB"/>
        </w:rPr>
        <w:t>”</w:t>
      </w:r>
      <w:r w:rsidR="003D0AA2">
        <w:rPr>
          <w:lang w:val="en-GB"/>
        </w:rPr>
        <w:t xml:space="preserve"> See also page 48-51 in </w:t>
      </w:r>
      <w:hyperlink r:id="rId1" w:history="1">
        <w:r w:rsidR="003D0AA2" w:rsidRPr="003D0AA2">
          <w:rPr>
            <w:rStyle w:val="Hyperlink"/>
            <w:lang w:val="en-GB"/>
          </w:rPr>
          <w:t>The Corporate Responsibility to Respect Human Rights: An Interpretive Guide | OHCHR</w:t>
        </w:r>
      </w:hyperlink>
      <w:r w:rsidR="003D0AA2">
        <w:rPr>
          <w:lang w:val="en-GB"/>
        </w:rPr>
        <w:t xml:space="preserve">. </w:t>
      </w:r>
    </w:p>
  </w:footnote>
  <w:footnote w:id="25">
    <w:p w14:paraId="6462288D" w14:textId="1FBEE627" w:rsidR="00CE07B9" w:rsidRPr="00CE07B9" w:rsidRDefault="00CE07B9">
      <w:pPr>
        <w:pStyle w:val="FootnoteText"/>
        <w:rPr>
          <w:lang w:val="en-GB"/>
        </w:rPr>
      </w:pPr>
      <w:r>
        <w:rPr>
          <w:rStyle w:val="FootnoteReference"/>
        </w:rPr>
        <w:footnoteRef/>
      </w:r>
      <w:r w:rsidRPr="00CE07B9">
        <w:rPr>
          <w:lang w:val="en-GB"/>
        </w:rPr>
        <w:t xml:space="preserve"> </w:t>
      </w:r>
      <w:bookmarkStart w:id="14" w:name="_Hlk195081370"/>
      <w:r>
        <w:rPr>
          <w:lang w:val="en-GB"/>
        </w:rPr>
        <w:t>CSDDD requirement</w:t>
      </w:r>
      <w:r w:rsidR="00501C07">
        <w:rPr>
          <w:lang w:val="en-GB"/>
        </w:rPr>
        <w:t xml:space="preserve"> </w:t>
      </w:r>
      <w:r w:rsidR="00CD2CD3">
        <w:rPr>
          <w:lang w:val="en-GB"/>
        </w:rPr>
        <w:t xml:space="preserve">in relation to suspension. Termination was removed by the Omnibus. </w:t>
      </w:r>
      <w:bookmarkEnd w:id="14"/>
      <w:r w:rsidR="00CD2CD3">
        <w:rPr>
          <w:lang w:val="en-GB"/>
        </w:rPr>
        <w:t>Y</w:t>
      </w:r>
      <w:r w:rsidR="00501C07">
        <w:rPr>
          <w:lang w:val="en-GB"/>
        </w:rPr>
        <w:t>ou may want to align with the OECD Due Diligence Guidance</w:t>
      </w:r>
      <w:r w:rsidR="00D308A2">
        <w:rPr>
          <w:lang w:val="en-GB"/>
        </w:rPr>
        <w:t xml:space="preserve"> instead</w:t>
      </w:r>
      <w:r w:rsidR="00501C07">
        <w:rPr>
          <w:lang w:val="en-GB"/>
        </w:rPr>
        <w:t>, which says that “[a]</w:t>
      </w:r>
      <w:proofErr w:type="spellStart"/>
      <w:r w:rsidR="00501C07" w:rsidRPr="00501C07">
        <w:rPr>
          <w:lang w:val="en-GB"/>
        </w:rPr>
        <w:t>ny</w:t>
      </w:r>
      <w:proofErr w:type="spellEnd"/>
      <w:r w:rsidR="00501C07" w:rsidRPr="00501C07">
        <w:rPr>
          <w:lang w:val="en-GB"/>
        </w:rPr>
        <w:t xml:space="preserve"> plans for disengagement should also take into account how crucial the supplier or business relationship is to the enterprise, the legal implications of remaining in or ending the relationship, how disengagement might change impacts on the ground, as well as credible information about the potential social and economic adverse impacts related to the decision to disengage.</w:t>
      </w:r>
      <w:r w:rsidR="00501C07">
        <w:rPr>
          <w:lang w:val="en-GB"/>
        </w:rPr>
        <w:t>”</w:t>
      </w:r>
      <w:r w:rsidR="003D0AA2">
        <w:rPr>
          <w:lang w:val="en-GB"/>
        </w:rPr>
        <w:t xml:space="preserve"> See also page 48-51 in </w:t>
      </w:r>
      <w:hyperlink r:id="rId2" w:history="1">
        <w:r w:rsidR="003D0AA2" w:rsidRPr="003D0AA2">
          <w:rPr>
            <w:rStyle w:val="Hyperlink"/>
            <w:lang w:val="en-GB"/>
          </w:rPr>
          <w:t>The Corporate Responsibility to Respect Human Rights: An Interpretive Guide | OHCHR</w:t>
        </w:r>
      </w:hyperlink>
      <w:r w:rsidR="003D0AA2">
        <w:rPr>
          <w:lang w:val="en-GB"/>
        </w:rPr>
        <w:t>.</w:t>
      </w:r>
    </w:p>
  </w:footnote>
  <w:footnote w:id="26">
    <w:p w14:paraId="1852B586" w14:textId="441D25DE" w:rsidR="00206A80" w:rsidRPr="00206A80" w:rsidRDefault="00206A80">
      <w:pPr>
        <w:pStyle w:val="FootnoteText"/>
        <w:rPr>
          <w:lang w:val="en-GB"/>
        </w:rPr>
      </w:pPr>
      <w:r>
        <w:rPr>
          <w:rStyle w:val="FootnoteReference"/>
        </w:rPr>
        <w:footnoteRef/>
      </w:r>
      <w:r w:rsidRPr="00206A80">
        <w:rPr>
          <w:lang w:val="en-GB"/>
        </w:rPr>
        <w:t xml:space="preserve"> </w:t>
      </w:r>
      <w:r>
        <w:rPr>
          <w:lang w:val="en-GB"/>
        </w:rPr>
        <w:t>CSDDD requirement</w:t>
      </w:r>
      <w:r w:rsidR="00CD2CD3">
        <w:rPr>
          <w:lang w:val="en-GB"/>
        </w:rPr>
        <w:t xml:space="preserve"> in relation to suspension. Termination was removed by the Omnibus</w:t>
      </w:r>
      <w:r>
        <w:rPr>
          <w:lang w:val="en-GB"/>
        </w:rPr>
        <w:t xml:space="preserve">. </w:t>
      </w:r>
    </w:p>
  </w:footnote>
  <w:footnote w:id="27">
    <w:p w14:paraId="68DCBA76" w14:textId="2C4531CC" w:rsidR="00815EA4" w:rsidRPr="00206A80" w:rsidRDefault="00815EA4" w:rsidP="00815EA4">
      <w:pPr>
        <w:pStyle w:val="FootnoteText"/>
        <w:rPr>
          <w:lang w:val="en-GB"/>
        </w:rPr>
      </w:pPr>
      <w:r>
        <w:rPr>
          <w:rStyle w:val="FootnoteReference"/>
        </w:rPr>
        <w:footnoteRef/>
      </w:r>
      <w:r w:rsidRPr="00206A80">
        <w:rPr>
          <w:lang w:val="en-GB"/>
        </w:rPr>
        <w:t xml:space="preserve"> </w:t>
      </w:r>
      <w:r>
        <w:rPr>
          <w:lang w:val="en-GB"/>
        </w:rPr>
        <w:t>CSDDD requirement</w:t>
      </w:r>
      <w:r w:rsidR="00CD2CD3" w:rsidRPr="00CD2CD3">
        <w:rPr>
          <w:lang w:val="en-GB"/>
        </w:rPr>
        <w:t xml:space="preserve"> </w:t>
      </w:r>
      <w:r w:rsidR="00CD2CD3">
        <w:rPr>
          <w:lang w:val="en-GB"/>
        </w:rPr>
        <w:t>in relation to suspension. Termination was removed by the Omnibus.</w:t>
      </w:r>
      <w:r>
        <w:rPr>
          <w:lang w:val="en-GB"/>
        </w:rPr>
        <w:t xml:space="preserve"> </w:t>
      </w:r>
      <w:r w:rsidR="00CD2CD3">
        <w:rPr>
          <w:lang w:val="en-GB"/>
        </w:rPr>
        <w:t>Y</w:t>
      </w:r>
      <w:r w:rsidR="00501C07">
        <w:rPr>
          <w:lang w:val="en-GB"/>
        </w:rPr>
        <w:t>ou may want to align with the OECD Due Diligence Guidance</w:t>
      </w:r>
      <w:r w:rsidR="00D308A2">
        <w:rPr>
          <w:lang w:val="en-GB"/>
        </w:rPr>
        <w:t xml:space="preserve"> instead</w:t>
      </w:r>
      <w:r w:rsidR="00501C07">
        <w:rPr>
          <w:lang w:val="en-GB"/>
        </w:rPr>
        <w:t>, which says that “[</w:t>
      </w:r>
      <w:proofErr w:type="spellStart"/>
      <w:r w:rsidR="00501C07">
        <w:rPr>
          <w:lang w:val="en-GB"/>
        </w:rPr>
        <w:t>i</w:t>
      </w:r>
      <w:proofErr w:type="spellEnd"/>
      <w:r w:rsidR="00501C07">
        <w:rPr>
          <w:lang w:val="en-GB"/>
        </w:rPr>
        <w:t>]</w:t>
      </w:r>
      <w:r w:rsidR="00501C07" w:rsidRPr="00501C07">
        <w:rPr>
          <w:lang w:val="en-GB"/>
        </w:rPr>
        <w:t>f an enterprise decides to remain in a relationship, it should be prepared to account for its ongoing risk mitigation efforts and be aware of the reputational, financial or legal risks of the continuing connection.</w:t>
      </w:r>
      <w:r w:rsidR="00501C07">
        <w:rPr>
          <w:lang w:val="en-GB"/>
        </w:rPr>
        <w:t>”</w:t>
      </w:r>
      <w:r w:rsidR="003D0AA2">
        <w:rPr>
          <w:lang w:val="en-GB"/>
        </w:rPr>
        <w:t xml:space="preserve"> See also page 48-51 in </w:t>
      </w:r>
      <w:hyperlink r:id="rId3" w:history="1">
        <w:r w:rsidR="003D0AA2" w:rsidRPr="003D0AA2">
          <w:rPr>
            <w:rStyle w:val="Hyperlink"/>
            <w:lang w:val="en-GB"/>
          </w:rPr>
          <w:t>The Corporate Responsibility to Respect Human Rights: An Interpretive Guide | OHCHR</w:t>
        </w:r>
      </w:hyperlink>
      <w:r w:rsidR="003D0AA2">
        <w:rPr>
          <w:lang w:val="en-GB"/>
        </w:rPr>
        <w:t>.</w:t>
      </w:r>
    </w:p>
  </w:footnote>
  <w:footnote w:id="28">
    <w:p w14:paraId="048CA753" w14:textId="29609533" w:rsidR="00B7176B" w:rsidRPr="00B7176B" w:rsidRDefault="00B7176B" w:rsidP="00B7176B">
      <w:pPr>
        <w:pStyle w:val="FootnoteText"/>
        <w:rPr>
          <w:lang w:val="en-GB"/>
        </w:rPr>
      </w:pPr>
      <w:r>
        <w:rPr>
          <w:rStyle w:val="FootnoteReference"/>
        </w:rPr>
        <w:footnoteRef/>
      </w:r>
      <w:r w:rsidRPr="00AF1510">
        <w:rPr>
          <w:lang w:val="en-GB"/>
        </w:rPr>
        <w:t xml:space="preserve"> Where suppliers have been engaged outside of a formal procurement process (e.g. long-standing relationships), equivalent due diligence measures shall be introduced retroactively. </w:t>
      </w:r>
      <w:r w:rsidRPr="00B7176B">
        <w:rPr>
          <w:lang w:val="en-GB"/>
        </w:rPr>
        <w:t>This means that if screenings, pre-qualifications, or audits were not conducted prior to entering business relationship</w:t>
      </w:r>
      <w:r>
        <w:rPr>
          <w:lang w:val="en-GB"/>
        </w:rPr>
        <w:t>s</w:t>
      </w:r>
      <w:r w:rsidRPr="00B7176B">
        <w:rPr>
          <w:lang w:val="en-GB"/>
        </w:rPr>
        <w:t xml:space="preserve">, verification of compliance shall be initiated without delay, rather than deferred to the </w:t>
      </w:r>
      <w:r w:rsidR="008272E9">
        <w:rPr>
          <w:lang w:val="en-GB"/>
        </w:rPr>
        <w:t>normal</w:t>
      </w:r>
      <w:r w:rsidRPr="00B7176B">
        <w:rPr>
          <w:lang w:val="en-GB"/>
        </w:rPr>
        <w:t xml:space="preserve"> cycle.</w:t>
      </w:r>
    </w:p>
  </w:footnote>
  <w:footnote w:id="29">
    <w:p w14:paraId="237FA14A" w14:textId="0A47BCF5" w:rsidR="003026B0" w:rsidRPr="003026B0" w:rsidRDefault="003026B0">
      <w:pPr>
        <w:pStyle w:val="FootnoteText"/>
        <w:rPr>
          <w:lang w:val="en-GB"/>
        </w:rPr>
      </w:pPr>
      <w:r>
        <w:rPr>
          <w:rStyle w:val="FootnoteReference"/>
        </w:rPr>
        <w:footnoteRef/>
      </w:r>
      <w:r w:rsidRPr="003026B0">
        <w:rPr>
          <w:lang w:val="en-GB"/>
        </w:rPr>
        <w:t xml:space="preserve"> Proper pre-qualifications reduce the need for repeated self-assessments during the contract. By screening out suppliers with insufficient due diligence</w:t>
      </w:r>
      <w:r>
        <w:rPr>
          <w:lang w:val="en-GB"/>
        </w:rPr>
        <w:t xml:space="preserve">, you are </w:t>
      </w:r>
      <w:r w:rsidRPr="003026B0">
        <w:rPr>
          <w:lang w:val="en-GB"/>
        </w:rPr>
        <w:t>in a stronger position.</w:t>
      </w:r>
    </w:p>
  </w:footnote>
  <w:footnote w:id="30">
    <w:p w14:paraId="77658447" w14:textId="77777777" w:rsidR="00330F45" w:rsidRPr="00D85287" w:rsidRDefault="00330F45" w:rsidP="00330F45">
      <w:pPr>
        <w:pStyle w:val="FootnoteText"/>
        <w:rPr>
          <w:lang w:val="en-GB"/>
        </w:rPr>
      </w:pPr>
      <w:r>
        <w:rPr>
          <w:rStyle w:val="FootnoteReference"/>
        </w:rPr>
        <w:footnoteRef/>
      </w:r>
      <w:r w:rsidRPr="00D85287">
        <w:rPr>
          <w:lang w:val="en-GB"/>
        </w:rPr>
        <w:t xml:space="preserve"> CSDDD requirements. </w:t>
      </w:r>
    </w:p>
  </w:footnote>
  <w:footnote w:id="31">
    <w:p w14:paraId="01D4DCA0" w14:textId="23EF6365" w:rsidR="00FF3575" w:rsidRPr="00FF3575" w:rsidRDefault="00FF3575">
      <w:pPr>
        <w:pStyle w:val="FootnoteText"/>
        <w:rPr>
          <w:lang w:val="en-GB"/>
        </w:rPr>
      </w:pPr>
      <w:r>
        <w:rPr>
          <w:rStyle w:val="FootnoteReference"/>
        </w:rPr>
        <w:footnoteRef/>
      </w:r>
      <w:r w:rsidRPr="00FF3575">
        <w:rPr>
          <w:lang w:val="en-GB"/>
        </w:rPr>
        <w:t xml:space="preserve"> </w:t>
      </w:r>
      <w:r>
        <w:rPr>
          <w:lang w:val="en-GB"/>
        </w:rPr>
        <w:t>E</w:t>
      </w:r>
      <w:r w:rsidRPr="00FF3575">
        <w:rPr>
          <w:lang w:val="en-GB"/>
        </w:rPr>
        <w:t xml:space="preserve">ither the company-wide system or a dedicated supply chain </w:t>
      </w:r>
      <w:r>
        <w:rPr>
          <w:lang w:val="en-GB"/>
        </w:rPr>
        <w:t xml:space="preserve">incident </w:t>
      </w:r>
      <w:r w:rsidRPr="00FF3575">
        <w:rPr>
          <w:lang w:val="en-GB"/>
        </w:rPr>
        <w:t>log</w:t>
      </w:r>
      <w:r>
        <w:rPr>
          <w:lang w:val="en-GB"/>
        </w:rPr>
        <w:t xml:space="preserve">. </w:t>
      </w:r>
      <w:r w:rsidR="00AD6F81">
        <w:rPr>
          <w:lang w:val="en-GB"/>
        </w:rPr>
        <w:t xml:space="preserve">It can also be the database provided by the notification mechanism provider. </w:t>
      </w:r>
    </w:p>
  </w:footnote>
  <w:footnote w:id="32">
    <w:p w14:paraId="6F41331D" w14:textId="48249D1F" w:rsidR="002A6A53" w:rsidRPr="002A6A53" w:rsidRDefault="002A6A53">
      <w:pPr>
        <w:pStyle w:val="FootnoteText"/>
        <w:rPr>
          <w:lang w:val="en-GB"/>
        </w:rPr>
      </w:pPr>
      <w:r>
        <w:rPr>
          <w:rStyle w:val="FootnoteReference"/>
        </w:rPr>
        <w:footnoteRef/>
      </w:r>
      <w:r w:rsidRPr="002A6A53">
        <w:rPr>
          <w:lang w:val="en-GB"/>
        </w:rPr>
        <w:t xml:space="preserve"> </w:t>
      </w:r>
      <w:r w:rsidRPr="00311BDC">
        <w:rPr>
          <w:lang w:val="en-GB"/>
        </w:rPr>
        <w:t xml:space="preserve">To avoid duplication of processes, refer to the </w:t>
      </w:r>
      <w:r>
        <w:rPr>
          <w:lang w:val="en-GB"/>
        </w:rPr>
        <w:t>relevant g</w:t>
      </w:r>
      <w:r w:rsidRPr="00311BDC">
        <w:rPr>
          <w:lang w:val="en-GB"/>
        </w:rPr>
        <w:t>overnance document. See also the “</w:t>
      </w:r>
      <w:r>
        <w:rPr>
          <w:lang w:val="en-GB"/>
        </w:rPr>
        <w:t>Due diligence instruction</w:t>
      </w:r>
      <w:r w:rsidRPr="00311BDC">
        <w:rPr>
          <w:lang w:val="en-GB"/>
        </w:rPr>
        <w:t xml:space="preserve"> template”. If this template is not used, consider adding information here instead.</w:t>
      </w:r>
    </w:p>
  </w:footnote>
  <w:footnote w:id="33">
    <w:p w14:paraId="33ABB3D3" w14:textId="454D7023" w:rsidR="00CD2CD3" w:rsidRDefault="00CD2CD3">
      <w:pPr>
        <w:pStyle w:val="FootnoteText"/>
      </w:pPr>
      <w:r>
        <w:rPr>
          <w:rStyle w:val="FootnoteReference"/>
        </w:rPr>
        <w:footnoteRef/>
      </w:r>
      <w:r>
        <w:t xml:space="preserve"> A requirement in the Swedish Regions’ and Adda’s contract clauses on due diligence for sustainable supply chains. </w:t>
      </w:r>
    </w:p>
  </w:footnote>
  <w:footnote w:id="34">
    <w:p w14:paraId="6F741A4F" w14:textId="77777777" w:rsidR="00D800C5" w:rsidRPr="00DB28C6" w:rsidRDefault="00D800C5" w:rsidP="00D800C5">
      <w:pPr>
        <w:pStyle w:val="FootnoteText"/>
        <w:rPr>
          <w:lang w:val="en-GB"/>
        </w:rPr>
      </w:pPr>
      <w:r>
        <w:rPr>
          <w:rStyle w:val="FootnoteReference"/>
        </w:rPr>
        <w:footnoteRef/>
      </w:r>
      <w:r w:rsidRPr="00DB28C6">
        <w:rPr>
          <w:lang w:val="en-GB"/>
        </w:rPr>
        <w:t xml:space="preserve"> </w:t>
      </w:r>
      <w:r w:rsidRPr="00311BDC">
        <w:rPr>
          <w:lang w:val="en-GB"/>
        </w:rPr>
        <w:t xml:space="preserve">To avoid duplication of processes, refer to the </w:t>
      </w:r>
      <w:r>
        <w:rPr>
          <w:lang w:val="en-GB"/>
        </w:rPr>
        <w:t>relevant g</w:t>
      </w:r>
      <w:r w:rsidRPr="00311BDC">
        <w:rPr>
          <w:lang w:val="en-GB"/>
        </w:rPr>
        <w:t>overnance document. See also the “Complaints procedure template”. If this template is not used, consider adding information here instead.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0A980" w14:textId="77777777" w:rsidR="00487F7C" w:rsidRDefault="00487F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C948" w14:textId="78D0BB0F" w:rsidR="00C955CD" w:rsidRPr="00487F7C" w:rsidRDefault="00C955CD" w:rsidP="00487F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6E7D" w14:textId="77777777" w:rsidR="00630C03" w:rsidRPr="00D67960" w:rsidRDefault="00887639" w:rsidP="0023090B">
    <w:pPr>
      <w:pStyle w:val="Header"/>
      <w:ind w:left="5103" w:right="-1277"/>
      <w:jc w:val="both"/>
    </w:pPr>
    <w:r>
      <w:rPr>
        <w:noProof/>
        <w:lang w:eastAsia="sv-SE"/>
      </w:rPr>
      <w:drawing>
        <wp:anchor distT="0" distB="0" distL="114300" distR="114300" simplePos="0" relativeHeight="251657216" behindDoc="1" locked="1" layoutInCell="1" allowOverlap="1" wp14:anchorId="06B8574F" wp14:editId="277D27A5">
          <wp:simplePos x="0" y="0"/>
          <wp:positionH relativeFrom="margin">
            <wp:posOffset>21590</wp:posOffset>
          </wp:positionH>
          <wp:positionV relativeFrom="page">
            <wp:posOffset>467995</wp:posOffset>
          </wp:positionV>
          <wp:extent cx="1619885" cy="579120"/>
          <wp:effectExtent l="0" t="0" r="5715" b="5080"/>
          <wp:wrapNone/>
          <wp:docPr id="2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objekt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D67960" w:rsidRPr="00D67960">
      <w:rPr>
        <w:b/>
        <w:sz w:val="24"/>
        <w:szCs w:val="24"/>
      </w:rPr>
      <w:t>BESLUT</w:t>
    </w:r>
    <w:r w:rsidR="002A382B">
      <w:rPr>
        <w:b/>
        <w:sz w:val="24"/>
        <w:szCs w:val="24"/>
      </w:rPr>
      <w:tab/>
    </w:r>
    <w:r w:rsidR="002A382B" w:rsidRPr="002A382B">
      <w:rPr>
        <w:sz w:val="20"/>
        <w:szCs w:val="20"/>
      </w:rPr>
      <w:fldChar w:fldCharType="begin"/>
    </w:r>
    <w:r w:rsidR="002A382B" w:rsidRPr="002A382B">
      <w:rPr>
        <w:sz w:val="20"/>
        <w:szCs w:val="20"/>
      </w:rPr>
      <w:instrText>PAGE   \* MERGEFORMAT</w:instrText>
    </w:r>
    <w:r w:rsidR="002A382B" w:rsidRPr="002A382B">
      <w:rPr>
        <w:sz w:val="20"/>
        <w:szCs w:val="20"/>
      </w:rPr>
      <w:fldChar w:fldCharType="separate"/>
    </w:r>
    <w:r w:rsidR="00FB090D">
      <w:rPr>
        <w:noProof/>
        <w:sz w:val="20"/>
        <w:szCs w:val="20"/>
      </w:rPr>
      <w:t>1</w:t>
    </w:r>
    <w:r w:rsidR="002A382B" w:rsidRPr="002A382B">
      <w:rPr>
        <w:sz w:val="20"/>
        <w:szCs w:val="20"/>
      </w:rPr>
      <w:fldChar w:fldCharType="end"/>
    </w:r>
    <w:r w:rsidR="002A382B" w:rsidRPr="002A382B">
      <w:rPr>
        <w:sz w:val="20"/>
        <w:szCs w:val="20"/>
      </w:rPr>
      <w:t xml:space="preserve"> [</w:t>
    </w:r>
    <w:r w:rsidR="002A382B" w:rsidRPr="002A382B">
      <w:rPr>
        <w:sz w:val="20"/>
        <w:szCs w:val="20"/>
      </w:rPr>
      <w:fldChar w:fldCharType="begin"/>
    </w:r>
    <w:r w:rsidR="002A382B" w:rsidRPr="002A382B">
      <w:rPr>
        <w:sz w:val="20"/>
        <w:szCs w:val="20"/>
      </w:rPr>
      <w:instrText xml:space="preserve"> NUMPAGES  \* Arabic  \* MERGEFORMAT </w:instrText>
    </w:r>
    <w:r w:rsidR="002A382B" w:rsidRPr="002A382B">
      <w:rPr>
        <w:sz w:val="20"/>
        <w:szCs w:val="20"/>
      </w:rPr>
      <w:fldChar w:fldCharType="separate"/>
    </w:r>
    <w:r w:rsidR="00176765">
      <w:rPr>
        <w:noProof/>
        <w:sz w:val="20"/>
        <w:szCs w:val="20"/>
      </w:rPr>
      <w:t>2</w:t>
    </w:r>
    <w:r w:rsidR="002A382B" w:rsidRPr="002A382B">
      <w:rPr>
        <w:sz w:val="20"/>
        <w:szCs w:val="20"/>
      </w:rPr>
      <w:fldChar w:fldCharType="end"/>
    </w:r>
    <w:r w:rsidR="002A382B" w:rsidRPr="002A382B">
      <w:rPr>
        <w:sz w:val="20"/>
        <w:szCs w:val="20"/>
      </w:rPr>
      <w:t>]</w:t>
    </w:r>
  </w:p>
  <w:p w14:paraId="18629CC9" w14:textId="77777777" w:rsidR="00D67960" w:rsidRPr="00D67960" w:rsidRDefault="00D67960" w:rsidP="0023090B">
    <w:pPr>
      <w:pStyle w:val="Header"/>
      <w:ind w:left="5103"/>
      <w:jc w:val="both"/>
      <w:rPr>
        <w:sz w:val="12"/>
        <w:szCs w:val="12"/>
      </w:rPr>
    </w:pPr>
    <w:r w:rsidRPr="00D67960">
      <w:rPr>
        <w:sz w:val="12"/>
        <w:szCs w:val="12"/>
      </w:rPr>
      <w:t>Datum:</w:t>
    </w:r>
  </w:p>
  <w:p w14:paraId="1A2589AA" w14:textId="77777777" w:rsidR="00D67960" w:rsidRPr="0023053E" w:rsidRDefault="00D67960" w:rsidP="0023090B">
    <w:pPr>
      <w:pStyle w:val="Header"/>
      <w:ind w:left="5103"/>
      <w:jc w:val="both"/>
      <w:rPr>
        <w:sz w:val="20"/>
      </w:rPr>
    </w:pPr>
    <w:r w:rsidRPr="0023053E">
      <w:rPr>
        <w:sz w:val="20"/>
      </w:rPr>
      <w:t>Datum</w:t>
    </w:r>
  </w:p>
  <w:p w14:paraId="2D1EEC8A" w14:textId="77777777" w:rsidR="00D67960" w:rsidRPr="0023053E" w:rsidRDefault="00D67960" w:rsidP="0023090B">
    <w:pPr>
      <w:pStyle w:val="Header"/>
      <w:ind w:left="5103"/>
      <w:jc w:val="both"/>
      <w:rPr>
        <w:sz w:val="12"/>
        <w:szCs w:val="12"/>
      </w:rPr>
    </w:pPr>
    <w:r w:rsidRPr="0023053E">
      <w:rPr>
        <w:sz w:val="12"/>
        <w:szCs w:val="12"/>
      </w:rPr>
      <w:t>Diarienummer:</w:t>
    </w:r>
  </w:p>
  <w:p w14:paraId="1665434D" w14:textId="77777777" w:rsidR="00C955CD" w:rsidRPr="00C77044" w:rsidRDefault="00D67960" w:rsidP="00C77044">
    <w:pPr>
      <w:pStyle w:val="Header"/>
      <w:ind w:left="5103"/>
      <w:jc w:val="both"/>
      <w:rPr>
        <w:sz w:val="20"/>
      </w:rPr>
    </w:pPr>
    <w:r w:rsidRPr="0023053E">
      <w:rPr>
        <w:sz w:val="20"/>
      </w:rPr>
      <w:t>Diarienummer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1CA3"/>
    <w:multiLevelType w:val="hybridMultilevel"/>
    <w:tmpl w:val="96723E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805DE3"/>
    <w:multiLevelType w:val="hybridMultilevel"/>
    <w:tmpl w:val="0D70D1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5996DE6"/>
    <w:multiLevelType w:val="hybridMultilevel"/>
    <w:tmpl w:val="B4EA17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62D205F"/>
    <w:multiLevelType w:val="hybridMultilevel"/>
    <w:tmpl w:val="1DFA84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76424EB"/>
    <w:multiLevelType w:val="hybridMultilevel"/>
    <w:tmpl w:val="2A1CF6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B3B0601"/>
    <w:multiLevelType w:val="hybridMultilevel"/>
    <w:tmpl w:val="FE5E18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BD23C00"/>
    <w:multiLevelType w:val="hybridMultilevel"/>
    <w:tmpl w:val="10FA86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F25395C"/>
    <w:multiLevelType w:val="hybridMultilevel"/>
    <w:tmpl w:val="D9D66354"/>
    <w:lvl w:ilvl="0" w:tplc="FC96B1BE">
      <w:start w:val="1"/>
      <w:numFmt w:val="bullet"/>
      <w:lvlText w:val=""/>
      <w:lvlJc w:val="left"/>
      <w:pPr>
        <w:ind w:left="720" w:hanging="360"/>
      </w:pPr>
      <w:rPr>
        <w:rFonts w:ascii="Symbol" w:hAnsi="Symbol" w:hint="default"/>
        <w:sz w:val="18"/>
        <w:szCs w:val="18"/>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1E411A7"/>
    <w:multiLevelType w:val="hybridMultilevel"/>
    <w:tmpl w:val="E46A69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3F73120"/>
    <w:multiLevelType w:val="hybridMultilevel"/>
    <w:tmpl w:val="B4F0DB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01C7826"/>
    <w:multiLevelType w:val="multilevel"/>
    <w:tmpl w:val="338283E4"/>
    <w:lvl w:ilvl="0">
      <w:start w:val="1"/>
      <w:numFmt w:val="decimal"/>
      <w:pStyle w:val="NrRubrik"/>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1032D1A"/>
    <w:multiLevelType w:val="hybridMultilevel"/>
    <w:tmpl w:val="C1BCE56E"/>
    <w:lvl w:ilvl="0" w:tplc="534637B8">
      <w:start w:val="1"/>
      <w:numFmt w:val="bullet"/>
      <w:pStyle w:val="List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361081B"/>
    <w:multiLevelType w:val="hybridMultilevel"/>
    <w:tmpl w:val="62502B2E"/>
    <w:lvl w:ilvl="0" w:tplc="D744FA70">
      <w:start w:val="1"/>
      <w:numFmt w:val="bullet"/>
      <w:lvlText w:val=""/>
      <w:lvlJc w:val="left"/>
      <w:pPr>
        <w:ind w:left="1080" w:hanging="360"/>
      </w:pPr>
      <w:rPr>
        <w:rFonts w:ascii="Symbol" w:hAnsi="Symbol"/>
      </w:rPr>
    </w:lvl>
    <w:lvl w:ilvl="1" w:tplc="58B697A4">
      <w:start w:val="1"/>
      <w:numFmt w:val="bullet"/>
      <w:lvlText w:val=""/>
      <w:lvlJc w:val="left"/>
      <w:pPr>
        <w:ind w:left="1080" w:hanging="360"/>
      </w:pPr>
      <w:rPr>
        <w:rFonts w:ascii="Symbol" w:hAnsi="Symbol"/>
      </w:rPr>
    </w:lvl>
    <w:lvl w:ilvl="2" w:tplc="13E6B708">
      <w:start w:val="1"/>
      <w:numFmt w:val="bullet"/>
      <w:lvlText w:val=""/>
      <w:lvlJc w:val="left"/>
      <w:pPr>
        <w:ind w:left="1080" w:hanging="360"/>
      </w:pPr>
      <w:rPr>
        <w:rFonts w:ascii="Symbol" w:hAnsi="Symbol"/>
      </w:rPr>
    </w:lvl>
    <w:lvl w:ilvl="3" w:tplc="3FB20C6A">
      <w:start w:val="1"/>
      <w:numFmt w:val="bullet"/>
      <w:lvlText w:val=""/>
      <w:lvlJc w:val="left"/>
      <w:pPr>
        <w:ind w:left="1080" w:hanging="360"/>
      </w:pPr>
      <w:rPr>
        <w:rFonts w:ascii="Symbol" w:hAnsi="Symbol"/>
      </w:rPr>
    </w:lvl>
    <w:lvl w:ilvl="4" w:tplc="7DA0D18E">
      <w:start w:val="1"/>
      <w:numFmt w:val="bullet"/>
      <w:lvlText w:val=""/>
      <w:lvlJc w:val="left"/>
      <w:pPr>
        <w:ind w:left="1080" w:hanging="360"/>
      </w:pPr>
      <w:rPr>
        <w:rFonts w:ascii="Symbol" w:hAnsi="Symbol"/>
      </w:rPr>
    </w:lvl>
    <w:lvl w:ilvl="5" w:tplc="EAF43FBE">
      <w:start w:val="1"/>
      <w:numFmt w:val="bullet"/>
      <w:lvlText w:val=""/>
      <w:lvlJc w:val="left"/>
      <w:pPr>
        <w:ind w:left="1080" w:hanging="360"/>
      </w:pPr>
      <w:rPr>
        <w:rFonts w:ascii="Symbol" w:hAnsi="Symbol"/>
      </w:rPr>
    </w:lvl>
    <w:lvl w:ilvl="6" w:tplc="B2529F20">
      <w:start w:val="1"/>
      <w:numFmt w:val="bullet"/>
      <w:lvlText w:val=""/>
      <w:lvlJc w:val="left"/>
      <w:pPr>
        <w:ind w:left="1080" w:hanging="360"/>
      </w:pPr>
      <w:rPr>
        <w:rFonts w:ascii="Symbol" w:hAnsi="Symbol"/>
      </w:rPr>
    </w:lvl>
    <w:lvl w:ilvl="7" w:tplc="F68028D2">
      <w:start w:val="1"/>
      <w:numFmt w:val="bullet"/>
      <w:lvlText w:val=""/>
      <w:lvlJc w:val="left"/>
      <w:pPr>
        <w:ind w:left="1080" w:hanging="360"/>
      </w:pPr>
      <w:rPr>
        <w:rFonts w:ascii="Symbol" w:hAnsi="Symbol"/>
      </w:rPr>
    </w:lvl>
    <w:lvl w:ilvl="8" w:tplc="495A8F24">
      <w:start w:val="1"/>
      <w:numFmt w:val="bullet"/>
      <w:lvlText w:val=""/>
      <w:lvlJc w:val="left"/>
      <w:pPr>
        <w:ind w:left="1080" w:hanging="360"/>
      </w:pPr>
      <w:rPr>
        <w:rFonts w:ascii="Symbol" w:hAnsi="Symbol"/>
      </w:rPr>
    </w:lvl>
  </w:abstractNum>
  <w:abstractNum w:abstractNumId="13" w15:restartNumberingAfterBreak="0">
    <w:nsid w:val="25044484"/>
    <w:multiLevelType w:val="hybridMultilevel"/>
    <w:tmpl w:val="8AD454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9E44BC4"/>
    <w:multiLevelType w:val="hybridMultilevel"/>
    <w:tmpl w:val="E8F8EEA6"/>
    <w:lvl w:ilvl="0" w:tplc="D9F41F82">
      <w:start w:val="1"/>
      <w:numFmt w:val="bullet"/>
      <w:lvlText w:val=""/>
      <w:lvlJc w:val="left"/>
      <w:pPr>
        <w:ind w:left="1080" w:hanging="360"/>
      </w:pPr>
      <w:rPr>
        <w:rFonts w:ascii="Symbol" w:hAnsi="Symbol"/>
      </w:rPr>
    </w:lvl>
    <w:lvl w:ilvl="1" w:tplc="14822F08">
      <w:start w:val="1"/>
      <w:numFmt w:val="bullet"/>
      <w:lvlText w:val=""/>
      <w:lvlJc w:val="left"/>
      <w:pPr>
        <w:ind w:left="1080" w:hanging="360"/>
      </w:pPr>
      <w:rPr>
        <w:rFonts w:ascii="Symbol" w:hAnsi="Symbol"/>
      </w:rPr>
    </w:lvl>
    <w:lvl w:ilvl="2" w:tplc="C41E557E">
      <w:start w:val="1"/>
      <w:numFmt w:val="bullet"/>
      <w:lvlText w:val=""/>
      <w:lvlJc w:val="left"/>
      <w:pPr>
        <w:ind w:left="1080" w:hanging="360"/>
      </w:pPr>
      <w:rPr>
        <w:rFonts w:ascii="Symbol" w:hAnsi="Symbol"/>
      </w:rPr>
    </w:lvl>
    <w:lvl w:ilvl="3" w:tplc="447A505A">
      <w:start w:val="1"/>
      <w:numFmt w:val="bullet"/>
      <w:lvlText w:val=""/>
      <w:lvlJc w:val="left"/>
      <w:pPr>
        <w:ind w:left="1080" w:hanging="360"/>
      </w:pPr>
      <w:rPr>
        <w:rFonts w:ascii="Symbol" w:hAnsi="Symbol"/>
      </w:rPr>
    </w:lvl>
    <w:lvl w:ilvl="4" w:tplc="0E320414">
      <w:start w:val="1"/>
      <w:numFmt w:val="bullet"/>
      <w:lvlText w:val=""/>
      <w:lvlJc w:val="left"/>
      <w:pPr>
        <w:ind w:left="1080" w:hanging="360"/>
      </w:pPr>
      <w:rPr>
        <w:rFonts w:ascii="Symbol" w:hAnsi="Symbol"/>
      </w:rPr>
    </w:lvl>
    <w:lvl w:ilvl="5" w:tplc="F4A874BE">
      <w:start w:val="1"/>
      <w:numFmt w:val="bullet"/>
      <w:lvlText w:val=""/>
      <w:lvlJc w:val="left"/>
      <w:pPr>
        <w:ind w:left="1080" w:hanging="360"/>
      </w:pPr>
      <w:rPr>
        <w:rFonts w:ascii="Symbol" w:hAnsi="Symbol"/>
      </w:rPr>
    </w:lvl>
    <w:lvl w:ilvl="6" w:tplc="0B260206">
      <w:start w:val="1"/>
      <w:numFmt w:val="bullet"/>
      <w:lvlText w:val=""/>
      <w:lvlJc w:val="left"/>
      <w:pPr>
        <w:ind w:left="1080" w:hanging="360"/>
      </w:pPr>
      <w:rPr>
        <w:rFonts w:ascii="Symbol" w:hAnsi="Symbol"/>
      </w:rPr>
    </w:lvl>
    <w:lvl w:ilvl="7" w:tplc="E10C2468">
      <w:start w:val="1"/>
      <w:numFmt w:val="bullet"/>
      <w:lvlText w:val=""/>
      <w:lvlJc w:val="left"/>
      <w:pPr>
        <w:ind w:left="1080" w:hanging="360"/>
      </w:pPr>
      <w:rPr>
        <w:rFonts w:ascii="Symbol" w:hAnsi="Symbol"/>
      </w:rPr>
    </w:lvl>
    <w:lvl w:ilvl="8" w:tplc="267E3AF4">
      <w:start w:val="1"/>
      <w:numFmt w:val="bullet"/>
      <w:lvlText w:val=""/>
      <w:lvlJc w:val="left"/>
      <w:pPr>
        <w:ind w:left="1080" w:hanging="360"/>
      </w:pPr>
      <w:rPr>
        <w:rFonts w:ascii="Symbol" w:hAnsi="Symbol"/>
      </w:rPr>
    </w:lvl>
  </w:abstractNum>
  <w:abstractNum w:abstractNumId="15" w15:restartNumberingAfterBreak="0">
    <w:nsid w:val="2B870ED5"/>
    <w:multiLevelType w:val="hybridMultilevel"/>
    <w:tmpl w:val="6D1C42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6D0A98"/>
    <w:multiLevelType w:val="hybridMultilevel"/>
    <w:tmpl w:val="0F929130"/>
    <w:lvl w:ilvl="0" w:tplc="8C1806EC">
      <w:start w:val="1"/>
      <w:numFmt w:val="bullet"/>
      <w:lvlText w:val=""/>
      <w:lvlJc w:val="left"/>
      <w:pPr>
        <w:ind w:left="1080" w:hanging="360"/>
      </w:pPr>
      <w:rPr>
        <w:rFonts w:ascii="Symbol" w:hAnsi="Symbol"/>
      </w:rPr>
    </w:lvl>
    <w:lvl w:ilvl="1" w:tplc="05B41004">
      <w:start w:val="1"/>
      <w:numFmt w:val="bullet"/>
      <w:lvlText w:val=""/>
      <w:lvlJc w:val="left"/>
      <w:pPr>
        <w:ind w:left="1080" w:hanging="360"/>
      </w:pPr>
      <w:rPr>
        <w:rFonts w:ascii="Symbol" w:hAnsi="Symbol"/>
      </w:rPr>
    </w:lvl>
    <w:lvl w:ilvl="2" w:tplc="C926731C">
      <w:start w:val="1"/>
      <w:numFmt w:val="bullet"/>
      <w:lvlText w:val=""/>
      <w:lvlJc w:val="left"/>
      <w:pPr>
        <w:ind w:left="1080" w:hanging="360"/>
      </w:pPr>
      <w:rPr>
        <w:rFonts w:ascii="Symbol" w:hAnsi="Symbol"/>
      </w:rPr>
    </w:lvl>
    <w:lvl w:ilvl="3" w:tplc="8DFC7D76">
      <w:start w:val="1"/>
      <w:numFmt w:val="bullet"/>
      <w:lvlText w:val=""/>
      <w:lvlJc w:val="left"/>
      <w:pPr>
        <w:ind w:left="1080" w:hanging="360"/>
      </w:pPr>
      <w:rPr>
        <w:rFonts w:ascii="Symbol" w:hAnsi="Symbol"/>
      </w:rPr>
    </w:lvl>
    <w:lvl w:ilvl="4" w:tplc="8C62278E">
      <w:start w:val="1"/>
      <w:numFmt w:val="bullet"/>
      <w:lvlText w:val=""/>
      <w:lvlJc w:val="left"/>
      <w:pPr>
        <w:ind w:left="1080" w:hanging="360"/>
      </w:pPr>
      <w:rPr>
        <w:rFonts w:ascii="Symbol" w:hAnsi="Symbol"/>
      </w:rPr>
    </w:lvl>
    <w:lvl w:ilvl="5" w:tplc="B9906D4A">
      <w:start w:val="1"/>
      <w:numFmt w:val="bullet"/>
      <w:lvlText w:val=""/>
      <w:lvlJc w:val="left"/>
      <w:pPr>
        <w:ind w:left="1080" w:hanging="360"/>
      </w:pPr>
      <w:rPr>
        <w:rFonts w:ascii="Symbol" w:hAnsi="Symbol"/>
      </w:rPr>
    </w:lvl>
    <w:lvl w:ilvl="6" w:tplc="15420038">
      <w:start w:val="1"/>
      <w:numFmt w:val="bullet"/>
      <w:lvlText w:val=""/>
      <w:lvlJc w:val="left"/>
      <w:pPr>
        <w:ind w:left="1080" w:hanging="360"/>
      </w:pPr>
      <w:rPr>
        <w:rFonts w:ascii="Symbol" w:hAnsi="Symbol"/>
      </w:rPr>
    </w:lvl>
    <w:lvl w:ilvl="7" w:tplc="BBCC1B40">
      <w:start w:val="1"/>
      <w:numFmt w:val="bullet"/>
      <w:lvlText w:val=""/>
      <w:lvlJc w:val="left"/>
      <w:pPr>
        <w:ind w:left="1080" w:hanging="360"/>
      </w:pPr>
      <w:rPr>
        <w:rFonts w:ascii="Symbol" w:hAnsi="Symbol"/>
      </w:rPr>
    </w:lvl>
    <w:lvl w:ilvl="8" w:tplc="ACB89F86">
      <w:start w:val="1"/>
      <w:numFmt w:val="bullet"/>
      <w:lvlText w:val=""/>
      <w:lvlJc w:val="left"/>
      <w:pPr>
        <w:ind w:left="1080" w:hanging="360"/>
      </w:pPr>
      <w:rPr>
        <w:rFonts w:ascii="Symbol" w:hAnsi="Symbol"/>
      </w:rPr>
    </w:lvl>
  </w:abstractNum>
  <w:abstractNum w:abstractNumId="17" w15:restartNumberingAfterBreak="0">
    <w:nsid w:val="38F12A77"/>
    <w:multiLevelType w:val="hybridMultilevel"/>
    <w:tmpl w:val="C64266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A0F1FC3"/>
    <w:multiLevelType w:val="hybridMultilevel"/>
    <w:tmpl w:val="A6A0F9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E586671"/>
    <w:multiLevelType w:val="hybridMultilevel"/>
    <w:tmpl w:val="87E021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6F567E"/>
    <w:multiLevelType w:val="hybridMultilevel"/>
    <w:tmpl w:val="642C8C14"/>
    <w:lvl w:ilvl="0" w:tplc="71343E34">
      <w:start w:val="1"/>
      <w:numFmt w:val="decimal"/>
      <w:pStyle w:val="Numreradlista-bokstver1a"/>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ACA616D"/>
    <w:multiLevelType w:val="hybridMultilevel"/>
    <w:tmpl w:val="967458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C081D5F"/>
    <w:multiLevelType w:val="hybridMultilevel"/>
    <w:tmpl w:val="DC94AB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0A22B1F"/>
    <w:multiLevelType w:val="hybridMultilevel"/>
    <w:tmpl w:val="230AC1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4D13053"/>
    <w:multiLevelType w:val="hybridMultilevel"/>
    <w:tmpl w:val="557AB658"/>
    <w:lvl w:ilvl="0" w:tplc="E5860B5E">
      <w:start w:val="1"/>
      <w:numFmt w:val="bullet"/>
      <w:lvlText w:val=""/>
      <w:lvlJc w:val="left"/>
      <w:pPr>
        <w:ind w:left="1080" w:hanging="360"/>
      </w:pPr>
      <w:rPr>
        <w:rFonts w:ascii="Symbol" w:hAnsi="Symbol"/>
      </w:rPr>
    </w:lvl>
    <w:lvl w:ilvl="1" w:tplc="6396D762">
      <w:start w:val="1"/>
      <w:numFmt w:val="bullet"/>
      <w:lvlText w:val=""/>
      <w:lvlJc w:val="left"/>
      <w:pPr>
        <w:ind w:left="1080" w:hanging="360"/>
      </w:pPr>
      <w:rPr>
        <w:rFonts w:ascii="Symbol" w:hAnsi="Symbol"/>
      </w:rPr>
    </w:lvl>
    <w:lvl w:ilvl="2" w:tplc="788E6C3E">
      <w:start w:val="1"/>
      <w:numFmt w:val="bullet"/>
      <w:lvlText w:val=""/>
      <w:lvlJc w:val="left"/>
      <w:pPr>
        <w:ind w:left="1080" w:hanging="360"/>
      </w:pPr>
      <w:rPr>
        <w:rFonts w:ascii="Symbol" w:hAnsi="Symbol"/>
      </w:rPr>
    </w:lvl>
    <w:lvl w:ilvl="3" w:tplc="29B4430E">
      <w:start w:val="1"/>
      <w:numFmt w:val="bullet"/>
      <w:lvlText w:val=""/>
      <w:lvlJc w:val="left"/>
      <w:pPr>
        <w:ind w:left="1080" w:hanging="360"/>
      </w:pPr>
      <w:rPr>
        <w:rFonts w:ascii="Symbol" w:hAnsi="Symbol"/>
      </w:rPr>
    </w:lvl>
    <w:lvl w:ilvl="4" w:tplc="D3BC6216">
      <w:start w:val="1"/>
      <w:numFmt w:val="bullet"/>
      <w:lvlText w:val=""/>
      <w:lvlJc w:val="left"/>
      <w:pPr>
        <w:ind w:left="1080" w:hanging="360"/>
      </w:pPr>
      <w:rPr>
        <w:rFonts w:ascii="Symbol" w:hAnsi="Symbol"/>
      </w:rPr>
    </w:lvl>
    <w:lvl w:ilvl="5" w:tplc="7762853A">
      <w:start w:val="1"/>
      <w:numFmt w:val="bullet"/>
      <w:lvlText w:val=""/>
      <w:lvlJc w:val="left"/>
      <w:pPr>
        <w:ind w:left="1080" w:hanging="360"/>
      </w:pPr>
      <w:rPr>
        <w:rFonts w:ascii="Symbol" w:hAnsi="Symbol"/>
      </w:rPr>
    </w:lvl>
    <w:lvl w:ilvl="6" w:tplc="82AEADE2">
      <w:start w:val="1"/>
      <w:numFmt w:val="bullet"/>
      <w:lvlText w:val=""/>
      <w:lvlJc w:val="left"/>
      <w:pPr>
        <w:ind w:left="1080" w:hanging="360"/>
      </w:pPr>
      <w:rPr>
        <w:rFonts w:ascii="Symbol" w:hAnsi="Symbol"/>
      </w:rPr>
    </w:lvl>
    <w:lvl w:ilvl="7" w:tplc="5D6C729A">
      <w:start w:val="1"/>
      <w:numFmt w:val="bullet"/>
      <w:lvlText w:val=""/>
      <w:lvlJc w:val="left"/>
      <w:pPr>
        <w:ind w:left="1080" w:hanging="360"/>
      </w:pPr>
      <w:rPr>
        <w:rFonts w:ascii="Symbol" w:hAnsi="Symbol"/>
      </w:rPr>
    </w:lvl>
    <w:lvl w:ilvl="8" w:tplc="145C52CE">
      <w:start w:val="1"/>
      <w:numFmt w:val="bullet"/>
      <w:lvlText w:val=""/>
      <w:lvlJc w:val="left"/>
      <w:pPr>
        <w:ind w:left="1080" w:hanging="360"/>
      </w:pPr>
      <w:rPr>
        <w:rFonts w:ascii="Symbol" w:hAnsi="Symbol"/>
      </w:rPr>
    </w:lvl>
  </w:abstractNum>
  <w:abstractNum w:abstractNumId="25" w15:restartNumberingAfterBreak="0">
    <w:nsid w:val="55DD4084"/>
    <w:multiLevelType w:val="hybridMultilevel"/>
    <w:tmpl w:val="A6442D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2F22C4"/>
    <w:multiLevelType w:val="hybridMultilevel"/>
    <w:tmpl w:val="025262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A1D604F"/>
    <w:multiLevelType w:val="hybridMultilevel"/>
    <w:tmpl w:val="19ECFA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5E6061B"/>
    <w:multiLevelType w:val="multilevel"/>
    <w:tmpl w:val="0F28DF82"/>
    <w:lvl w:ilvl="0">
      <w:start w:val="1"/>
      <w:numFmt w:val="decimal"/>
      <w:pStyle w:val="Rubrik1numrerad"/>
      <w:lvlText w:val="%1."/>
      <w:lvlJc w:val="left"/>
      <w:pPr>
        <w:ind w:left="397" w:hanging="397"/>
      </w:pPr>
      <w:rPr>
        <w:rFonts w:hint="default"/>
      </w:rPr>
    </w:lvl>
    <w:lvl w:ilvl="1">
      <w:start w:val="1"/>
      <w:numFmt w:val="decimal"/>
      <w:pStyle w:val="Rubrik2numrerad"/>
      <w:lvlText w:val="%1.%2"/>
      <w:lvlJc w:val="left"/>
      <w:pPr>
        <w:ind w:left="510" w:hanging="510"/>
      </w:pPr>
      <w:rPr>
        <w:rFonts w:hint="default"/>
      </w:rPr>
    </w:lvl>
    <w:lvl w:ilvl="2">
      <w:start w:val="1"/>
      <w:numFmt w:val="decimal"/>
      <w:pStyle w:val="Rubrik3numrerad"/>
      <w:lvlText w:val="%1.%2.%3"/>
      <w:lvlJc w:val="left"/>
      <w:pPr>
        <w:ind w:left="624" w:hanging="624"/>
      </w:pPr>
      <w:rPr>
        <w:rFonts w:hint="default"/>
        <w:b/>
        <w:bCs w:val="0"/>
        <w:i/>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721D36"/>
    <w:multiLevelType w:val="hybridMultilevel"/>
    <w:tmpl w:val="9BFA4040"/>
    <w:lvl w:ilvl="0" w:tplc="662AC3E6">
      <w:start w:val="1"/>
      <w:numFmt w:val="bullet"/>
      <w:lvlText w:val=""/>
      <w:lvlJc w:val="left"/>
      <w:pPr>
        <w:ind w:left="1080" w:hanging="360"/>
      </w:pPr>
      <w:rPr>
        <w:rFonts w:ascii="Symbol" w:hAnsi="Symbol"/>
      </w:rPr>
    </w:lvl>
    <w:lvl w:ilvl="1" w:tplc="D6704924">
      <w:start w:val="1"/>
      <w:numFmt w:val="bullet"/>
      <w:lvlText w:val=""/>
      <w:lvlJc w:val="left"/>
      <w:pPr>
        <w:ind w:left="1080" w:hanging="360"/>
      </w:pPr>
      <w:rPr>
        <w:rFonts w:ascii="Symbol" w:hAnsi="Symbol"/>
      </w:rPr>
    </w:lvl>
    <w:lvl w:ilvl="2" w:tplc="7F0A2D04">
      <w:start w:val="1"/>
      <w:numFmt w:val="bullet"/>
      <w:lvlText w:val=""/>
      <w:lvlJc w:val="left"/>
      <w:pPr>
        <w:ind w:left="1080" w:hanging="360"/>
      </w:pPr>
      <w:rPr>
        <w:rFonts w:ascii="Symbol" w:hAnsi="Symbol"/>
      </w:rPr>
    </w:lvl>
    <w:lvl w:ilvl="3" w:tplc="5CDA9BD8">
      <w:start w:val="1"/>
      <w:numFmt w:val="bullet"/>
      <w:lvlText w:val=""/>
      <w:lvlJc w:val="left"/>
      <w:pPr>
        <w:ind w:left="1080" w:hanging="360"/>
      </w:pPr>
      <w:rPr>
        <w:rFonts w:ascii="Symbol" w:hAnsi="Symbol"/>
      </w:rPr>
    </w:lvl>
    <w:lvl w:ilvl="4" w:tplc="1FA8CAE4">
      <w:start w:val="1"/>
      <w:numFmt w:val="bullet"/>
      <w:lvlText w:val=""/>
      <w:lvlJc w:val="left"/>
      <w:pPr>
        <w:ind w:left="1080" w:hanging="360"/>
      </w:pPr>
      <w:rPr>
        <w:rFonts w:ascii="Symbol" w:hAnsi="Symbol"/>
      </w:rPr>
    </w:lvl>
    <w:lvl w:ilvl="5" w:tplc="41F602BA">
      <w:start w:val="1"/>
      <w:numFmt w:val="bullet"/>
      <w:lvlText w:val=""/>
      <w:lvlJc w:val="left"/>
      <w:pPr>
        <w:ind w:left="1080" w:hanging="360"/>
      </w:pPr>
      <w:rPr>
        <w:rFonts w:ascii="Symbol" w:hAnsi="Symbol"/>
      </w:rPr>
    </w:lvl>
    <w:lvl w:ilvl="6" w:tplc="E8E055C2">
      <w:start w:val="1"/>
      <w:numFmt w:val="bullet"/>
      <w:lvlText w:val=""/>
      <w:lvlJc w:val="left"/>
      <w:pPr>
        <w:ind w:left="1080" w:hanging="360"/>
      </w:pPr>
      <w:rPr>
        <w:rFonts w:ascii="Symbol" w:hAnsi="Symbol"/>
      </w:rPr>
    </w:lvl>
    <w:lvl w:ilvl="7" w:tplc="7410EA5E">
      <w:start w:val="1"/>
      <w:numFmt w:val="bullet"/>
      <w:lvlText w:val=""/>
      <w:lvlJc w:val="left"/>
      <w:pPr>
        <w:ind w:left="1080" w:hanging="360"/>
      </w:pPr>
      <w:rPr>
        <w:rFonts w:ascii="Symbol" w:hAnsi="Symbol"/>
      </w:rPr>
    </w:lvl>
    <w:lvl w:ilvl="8" w:tplc="C2BC2DA2">
      <w:start w:val="1"/>
      <w:numFmt w:val="bullet"/>
      <w:lvlText w:val=""/>
      <w:lvlJc w:val="left"/>
      <w:pPr>
        <w:ind w:left="1080" w:hanging="360"/>
      </w:pPr>
      <w:rPr>
        <w:rFonts w:ascii="Symbol" w:hAnsi="Symbol"/>
      </w:rPr>
    </w:lvl>
  </w:abstractNum>
  <w:abstractNum w:abstractNumId="30" w15:restartNumberingAfterBreak="0">
    <w:nsid w:val="7874445C"/>
    <w:multiLevelType w:val="hybridMultilevel"/>
    <w:tmpl w:val="62888FD4"/>
    <w:lvl w:ilvl="0" w:tplc="1C0E8F5C">
      <w:start w:val="1"/>
      <w:numFmt w:val="bullet"/>
      <w:lvlText w:val=""/>
      <w:lvlJc w:val="left"/>
      <w:pPr>
        <w:ind w:left="1080" w:hanging="360"/>
      </w:pPr>
      <w:rPr>
        <w:rFonts w:ascii="Symbol" w:hAnsi="Symbol"/>
      </w:rPr>
    </w:lvl>
    <w:lvl w:ilvl="1" w:tplc="4394EC4E">
      <w:start w:val="1"/>
      <w:numFmt w:val="bullet"/>
      <w:lvlText w:val=""/>
      <w:lvlJc w:val="left"/>
      <w:pPr>
        <w:ind w:left="1080" w:hanging="360"/>
      </w:pPr>
      <w:rPr>
        <w:rFonts w:ascii="Symbol" w:hAnsi="Symbol"/>
      </w:rPr>
    </w:lvl>
    <w:lvl w:ilvl="2" w:tplc="2C7856B0">
      <w:start w:val="1"/>
      <w:numFmt w:val="bullet"/>
      <w:lvlText w:val=""/>
      <w:lvlJc w:val="left"/>
      <w:pPr>
        <w:ind w:left="1080" w:hanging="360"/>
      </w:pPr>
      <w:rPr>
        <w:rFonts w:ascii="Symbol" w:hAnsi="Symbol"/>
      </w:rPr>
    </w:lvl>
    <w:lvl w:ilvl="3" w:tplc="2508ECAE">
      <w:start w:val="1"/>
      <w:numFmt w:val="bullet"/>
      <w:lvlText w:val=""/>
      <w:lvlJc w:val="left"/>
      <w:pPr>
        <w:ind w:left="1080" w:hanging="360"/>
      </w:pPr>
      <w:rPr>
        <w:rFonts w:ascii="Symbol" w:hAnsi="Symbol"/>
      </w:rPr>
    </w:lvl>
    <w:lvl w:ilvl="4" w:tplc="5F664B9C">
      <w:start w:val="1"/>
      <w:numFmt w:val="bullet"/>
      <w:lvlText w:val=""/>
      <w:lvlJc w:val="left"/>
      <w:pPr>
        <w:ind w:left="1080" w:hanging="360"/>
      </w:pPr>
      <w:rPr>
        <w:rFonts w:ascii="Symbol" w:hAnsi="Symbol"/>
      </w:rPr>
    </w:lvl>
    <w:lvl w:ilvl="5" w:tplc="066A7D20">
      <w:start w:val="1"/>
      <w:numFmt w:val="bullet"/>
      <w:lvlText w:val=""/>
      <w:lvlJc w:val="left"/>
      <w:pPr>
        <w:ind w:left="1080" w:hanging="360"/>
      </w:pPr>
      <w:rPr>
        <w:rFonts w:ascii="Symbol" w:hAnsi="Symbol"/>
      </w:rPr>
    </w:lvl>
    <w:lvl w:ilvl="6" w:tplc="B4B8AF96">
      <w:start w:val="1"/>
      <w:numFmt w:val="bullet"/>
      <w:lvlText w:val=""/>
      <w:lvlJc w:val="left"/>
      <w:pPr>
        <w:ind w:left="1080" w:hanging="360"/>
      </w:pPr>
      <w:rPr>
        <w:rFonts w:ascii="Symbol" w:hAnsi="Symbol"/>
      </w:rPr>
    </w:lvl>
    <w:lvl w:ilvl="7" w:tplc="A280B260">
      <w:start w:val="1"/>
      <w:numFmt w:val="bullet"/>
      <w:lvlText w:val=""/>
      <w:lvlJc w:val="left"/>
      <w:pPr>
        <w:ind w:left="1080" w:hanging="360"/>
      </w:pPr>
      <w:rPr>
        <w:rFonts w:ascii="Symbol" w:hAnsi="Symbol"/>
      </w:rPr>
    </w:lvl>
    <w:lvl w:ilvl="8" w:tplc="858272D6">
      <w:start w:val="1"/>
      <w:numFmt w:val="bullet"/>
      <w:lvlText w:val=""/>
      <w:lvlJc w:val="left"/>
      <w:pPr>
        <w:ind w:left="1080" w:hanging="360"/>
      </w:pPr>
      <w:rPr>
        <w:rFonts w:ascii="Symbol" w:hAnsi="Symbol"/>
      </w:rPr>
    </w:lvl>
  </w:abstractNum>
  <w:abstractNum w:abstractNumId="31" w15:restartNumberingAfterBreak="0">
    <w:nsid w:val="7F181B3B"/>
    <w:multiLevelType w:val="multilevel"/>
    <w:tmpl w:val="07B615CE"/>
    <w:lvl w:ilvl="0">
      <w:start w:val="1"/>
      <w:numFmt w:val="decimal"/>
      <w:pStyle w:val="Numreradlista-siffror11"/>
      <w:lvlText w:val="%1."/>
      <w:lvlJc w:val="left"/>
      <w:pPr>
        <w:ind w:left="720" w:hanging="360"/>
      </w:pPr>
      <w:rPr>
        <w:rFonts w:hint="default"/>
      </w:rPr>
    </w:lvl>
    <w:lvl w:ilvl="1">
      <w:start w:val="1"/>
      <w:numFmt w:val="decimal"/>
      <w:lvlText w:val="%1.%2."/>
      <w:lvlJc w:val="left"/>
      <w:pPr>
        <w:ind w:left="1440" w:hanging="363"/>
      </w:pPr>
      <w:rPr>
        <w:rFonts w:hint="default"/>
      </w:rPr>
    </w:lvl>
    <w:lvl w:ilvl="2">
      <w:start w:val="1"/>
      <w:numFmt w:val="decimal"/>
      <w:lvlText w:val="%1.%2.%3."/>
      <w:lvlJc w:val="left"/>
      <w:pPr>
        <w:ind w:left="2160" w:hanging="181"/>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895890831">
    <w:abstractNumId w:val="10"/>
  </w:num>
  <w:num w:numId="2" w16cid:durableId="259142676">
    <w:abstractNumId w:val="31"/>
  </w:num>
  <w:num w:numId="3" w16cid:durableId="540481090">
    <w:abstractNumId w:val="11"/>
  </w:num>
  <w:num w:numId="4" w16cid:durableId="1315914930">
    <w:abstractNumId w:val="20"/>
  </w:num>
  <w:num w:numId="5" w16cid:durableId="1857884257">
    <w:abstractNumId w:val="28"/>
  </w:num>
  <w:num w:numId="6" w16cid:durableId="725834623">
    <w:abstractNumId w:val="25"/>
  </w:num>
  <w:num w:numId="7" w16cid:durableId="924920502">
    <w:abstractNumId w:val="26"/>
  </w:num>
  <w:num w:numId="8" w16cid:durableId="2128891497">
    <w:abstractNumId w:val="23"/>
  </w:num>
  <w:num w:numId="9" w16cid:durableId="1203638999">
    <w:abstractNumId w:val="2"/>
  </w:num>
  <w:num w:numId="10" w16cid:durableId="1371151480">
    <w:abstractNumId w:val="22"/>
  </w:num>
  <w:num w:numId="11" w16cid:durableId="500853613">
    <w:abstractNumId w:val="8"/>
  </w:num>
  <w:num w:numId="12" w16cid:durableId="588348897">
    <w:abstractNumId w:val="3"/>
  </w:num>
  <w:num w:numId="13" w16cid:durableId="1514875040">
    <w:abstractNumId w:val="21"/>
  </w:num>
  <w:num w:numId="14" w16cid:durableId="1645312666">
    <w:abstractNumId w:val="19"/>
  </w:num>
  <w:num w:numId="15" w16cid:durableId="81950812">
    <w:abstractNumId w:val="18"/>
  </w:num>
  <w:num w:numId="16" w16cid:durableId="40980269">
    <w:abstractNumId w:val="13"/>
  </w:num>
  <w:num w:numId="17" w16cid:durableId="93215400">
    <w:abstractNumId w:val="15"/>
  </w:num>
  <w:num w:numId="18" w16cid:durableId="110100689">
    <w:abstractNumId w:val="0"/>
  </w:num>
  <w:num w:numId="19" w16cid:durableId="63070527">
    <w:abstractNumId w:val="6"/>
  </w:num>
  <w:num w:numId="20" w16cid:durableId="1786070804">
    <w:abstractNumId w:val="1"/>
  </w:num>
  <w:num w:numId="21" w16cid:durableId="434906740">
    <w:abstractNumId w:val="27"/>
  </w:num>
  <w:num w:numId="22" w16cid:durableId="2007659777">
    <w:abstractNumId w:val="5"/>
  </w:num>
  <w:num w:numId="23" w16cid:durableId="1441753171">
    <w:abstractNumId w:val="9"/>
  </w:num>
  <w:num w:numId="24" w16cid:durableId="1212499522">
    <w:abstractNumId w:val="7"/>
  </w:num>
  <w:num w:numId="25" w16cid:durableId="1817334516">
    <w:abstractNumId w:val="30"/>
  </w:num>
  <w:num w:numId="26" w16cid:durableId="1074471352">
    <w:abstractNumId w:val="16"/>
  </w:num>
  <w:num w:numId="27" w16cid:durableId="1284774399">
    <w:abstractNumId w:val="4"/>
  </w:num>
  <w:num w:numId="28" w16cid:durableId="2078506685">
    <w:abstractNumId w:val="24"/>
  </w:num>
  <w:num w:numId="29" w16cid:durableId="2081443294">
    <w:abstractNumId w:val="29"/>
  </w:num>
  <w:num w:numId="30" w16cid:durableId="1615674786">
    <w:abstractNumId w:val="12"/>
  </w:num>
  <w:num w:numId="31" w16cid:durableId="91126786">
    <w:abstractNumId w:val="14"/>
  </w:num>
  <w:num w:numId="32" w16cid:durableId="1142310831">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1304"/>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D3"/>
    <w:rsid w:val="00000A25"/>
    <w:rsid w:val="00000FB5"/>
    <w:rsid w:val="00001EF9"/>
    <w:rsid w:val="0000204E"/>
    <w:rsid w:val="00007748"/>
    <w:rsid w:val="00011377"/>
    <w:rsid w:val="00011ED8"/>
    <w:rsid w:val="00013859"/>
    <w:rsid w:val="00013D62"/>
    <w:rsid w:val="00013FE3"/>
    <w:rsid w:val="00014F65"/>
    <w:rsid w:val="000202D7"/>
    <w:rsid w:val="0002104A"/>
    <w:rsid w:val="00023071"/>
    <w:rsid w:val="0002440B"/>
    <w:rsid w:val="00024ACA"/>
    <w:rsid w:val="00026B46"/>
    <w:rsid w:val="00030AC6"/>
    <w:rsid w:val="00030F33"/>
    <w:rsid w:val="000339A1"/>
    <w:rsid w:val="00033DCC"/>
    <w:rsid w:val="0003571D"/>
    <w:rsid w:val="00035CC6"/>
    <w:rsid w:val="00044FF3"/>
    <w:rsid w:val="00050665"/>
    <w:rsid w:val="00050B90"/>
    <w:rsid w:val="000510C5"/>
    <w:rsid w:val="00051F1B"/>
    <w:rsid w:val="000529FD"/>
    <w:rsid w:val="0005368C"/>
    <w:rsid w:val="000572A3"/>
    <w:rsid w:val="000623EB"/>
    <w:rsid w:val="00062507"/>
    <w:rsid w:val="00063C44"/>
    <w:rsid w:val="00066E58"/>
    <w:rsid w:val="000676E7"/>
    <w:rsid w:val="00071EDB"/>
    <w:rsid w:val="000738A8"/>
    <w:rsid w:val="0007486B"/>
    <w:rsid w:val="00074A23"/>
    <w:rsid w:val="00075394"/>
    <w:rsid w:val="000755E0"/>
    <w:rsid w:val="00077321"/>
    <w:rsid w:val="00077A0F"/>
    <w:rsid w:val="00080AC4"/>
    <w:rsid w:val="00085EEB"/>
    <w:rsid w:val="0008664A"/>
    <w:rsid w:val="0009060A"/>
    <w:rsid w:val="00091B7E"/>
    <w:rsid w:val="0009331E"/>
    <w:rsid w:val="00094ED6"/>
    <w:rsid w:val="00095894"/>
    <w:rsid w:val="00095E57"/>
    <w:rsid w:val="000A237A"/>
    <w:rsid w:val="000A47B5"/>
    <w:rsid w:val="000A5502"/>
    <w:rsid w:val="000A7284"/>
    <w:rsid w:val="000B0C7C"/>
    <w:rsid w:val="000B0F52"/>
    <w:rsid w:val="000B2E93"/>
    <w:rsid w:val="000B397F"/>
    <w:rsid w:val="000B56BC"/>
    <w:rsid w:val="000B5DCC"/>
    <w:rsid w:val="000B71CF"/>
    <w:rsid w:val="000B7681"/>
    <w:rsid w:val="000C205C"/>
    <w:rsid w:val="000C4EF1"/>
    <w:rsid w:val="000C5362"/>
    <w:rsid w:val="000C566F"/>
    <w:rsid w:val="000C594A"/>
    <w:rsid w:val="000D3D8F"/>
    <w:rsid w:val="000D5054"/>
    <w:rsid w:val="000E1097"/>
    <w:rsid w:val="000E112D"/>
    <w:rsid w:val="000F017B"/>
    <w:rsid w:val="000F16AF"/>
    <w:rsid w:val="000F37A5"/>
    <w:rsid w:val="000F3F71"/>
    <w:rsid w:val="000F5C7D"/>
    <w:rsid w:val="000F6017"/>
    <w:rsid w:val="000F6DB8"/>
    <w:rsid w:val="00101E68"/>
    <w:rsid w:val="00101F22"/>
    <w:rsid w:val="0010264E"/>
    <w:rsid w:val="00103E81"/>
    <w:rsid w:val="001049BF"/>
    <w:rsid w:val="00104B5C"/>
    <w:rsid w:val="0010668F"/>
    <w:rsid w:val="00111514"/>
    <w:rsid w:val="001127D0"/>
    <w:rsid w:val="00113647"/>
    <w:rsid w:val="001148E6"/>
    <w:rsid w:val="00114F55"/>
    <w:rsid w:val="0011582B"/>
    <w:rsid w:val="001164D8"/>
    <w:rsid w:val="00120A51"/>
    <w:rsid w:val="00124292"/>
    <w:rsid w:val="0012452B"/>
    <w:rsid w:val="0012488B"/>
    <w:rsid w:val="00126EEE"/>
    <w:rsid w:val="0012726F"/>
    <w:rsid w:val="0013206A"/>
    <w:rsid w:val="00132462"/>
    <w:rsid w:val="001333D0"/>
    <w:rsid w:val="001334CA"/>
    <w:rsid w:val="00140301"/>
    <w:rsid w:val="00140DEB"/>
    <w:rsid w:val="00141021"/>
    <w:rsid w:val="001419E5"/>
    <w:rsid w:val="001422AF"/>
    <w:rsid w:val="001500B7"/>
    <w:rsid w:val="00151751"/>
    <w:rsid w:val="001519B9"/>
    <w:rsid w:val="00151FF5"/>
    <w:rsid w:val="00153C13"/>
    <w:rsid w:val="00162F01"/>
    <w:rsid w:val="001654C7"/>
    <w:rsid w:val="00172301"/>
    <w:rsid w:val="00172A3B"/>
    <w:rsid w:val="00172D65"/>
    <w:rsid w:val="001747D6"/>
    <w:rsid w:val="00176765"/>
    <w:rsid w:val="001767BB"/>
    <w:rsid w:val="00176D1B"/>
    <w:rsid w:val="00176E07"/>
    <w:rsid w:val="00177A3F"/>
    <w:rsid w:val="00182938"/>
    <w:rsid w:val="00182D09"/>
    <w:rsid w:val="0018330E"/>
    <w:rsid w:val="00187172"/>
    <w:rsid w:val="0019464F"/>
    <w:rsid w:val="00194AA1"/>
    <w:rsid w:val="00197729"/>
    <w:rsid w:val="001A0854"/>
    <w:rsid w:val="001A43DC"/>
    <w:rsid w:val="001A444C"/>
    <w:rsid w:val="001A6821"/>
    <w:rsid w:val="001A7081"/>
    <w:rsid w:val="001B4CF6"/>
    <w:rsid w:val="001B7028"/>
    <w:rsid w:val="001C0666"/>
    <w:rsid w:val="001C0A9B"/>
    <w:rsid w:val="001C3811"/>
    <w:rsid w:val="001C45AE"/>
    <w:rsid w:val="001C5872"/>
    <w:rsid w:val="001C5B0E"/>
    <w:rsid w:val="001C5CCE"/>
    <w:rsid w:val="001D2410"/>
    <w:rsid w:val="001D5078"/>
    <w:rsid w:val="001D5AA8"/>
    <w:rsid w:val="001E32A6"/>
    <w:rsid w:val="001E35F4"/>
    <w:rsid w:val="001E3DE0"/>
    <w:rsid w:val="001E5302"/>
    <w:rsid w:val="001E6786"/>
    <w:rsid w:val="001E6BF6"/>
    <w:rsid w:val="001E7AC9"/>
    <w:rsid w:val="001F4E72"/>
    <w:rsid w:val="001F6C92"/>
    <w:rsid w:val="002002AD"/>
    <w:rsid w:val="00201F1F"/>
    <w:rsid w:val="00203217"/>
    <w:rsid w:val="00206A80"/>
    <w:rsid w:val="0021021C"/>
    <w:rsid w:val="00210257"/>
    <w:rsid w:val="00213F0F"/>
    <w:rsid w:val="00214723"/>
    <w:rsid w:val="0021582A"/>
    <w:rsid w:val="00220EE3"/>
    <w:rsid w:val="00224944"/>
    <w:rsid w:val="00224B58"/>
    <w:rsid w:val="0023053E"/>
    <w:rsid w:val="0023085C"/>
    <w:rsid w:val="0023090B"/>
    <w:rsid w:val="00231D73"/>
    <w:rsid w:val="00234430"/>
    <w:rsid w:val="00241200"/>
    <w:rsid w:val="00241591"/>
    <w:rsid w:val="0024327D"/>
    <w:rsid w:val="00245035"/>
    <w:rsid w:val="00246F58"/>
    <w:rsid w:val="00250020"/>
    <w:rsid w:val="00251136"/>
    <w:rsid w:val="00251CD4"/>
    <w:rsid w:val="002522CD"/>
    <w:rsid w:val="0025434F"/>
    <w:rsid w:val="002556BA"/>
    <w:rsid w:val="00255DB1"/>
    <w:rsid w:val="00255EF9"/>
    <w:rsid w:val="00260420"/>
    <w:rsid w:val="0026264B"/>
    <w:rsid w:val="002663E0"/>
    <w:rsid w:val="00276160"/>
    <w:rsid w:val="00276F4B"/>
    <w:rsid w:val="00282505"/>
    <w:rsid w:val="002864B1"/>
    <w:rsid w:val="00291A2F"/>
    <w:rsid w:val="00293032"/>
    <w:rsid w:val="002933DC"/>
    <w:rsid w:val="002975B7"/>
    <w:rsid w:val="002A09D2"/>
    <w:rsid w:val="002A319B"/>
    <w:rsid w:val="002A31A8"/>
    <w:rsid w:val="002A382B"/>
    <w:rsid w:val="002A4635"/>
    <w:rsid w:val="002A585F"/>
    <w:rsid w:val="002A6A53"/>
    <w:rsid w:val="002A6E45"/>
    <w:rsid w:val="002A7075"/>
    <w:rsid w:val="002B0B5F"/>
    <w:rsid w:val="002B30D1"/>
    <w:rsid w:val="002B3A43"/>
    <w:rsid w:val="002B48E5"/>
    <w:rsid w:val="002C0773"/>
    <w:rsid w:val="002C2B5E"/>
    <w:rsid w:val="002C58B8"/>
    <w:rsid w:val="002C5B78"/>
    <w:rsid w:val="002C5FC4"/>
    <w:rsid w:val="002D103B"/>
    <w:rsid w:val="002D2A51"/>
    <w:rsid w:val="002D3AFE"/>
    <w:rsid w:val="002D4E63"/>
    <w:rsid w:val="002D676B"/>
    <w:rsid w:val="002D7090"/>
    <w:rsid w:val="002E2E20"/>
    <w:rsid w:val="002E5E68"/>
    <w:rsid w:val="002F0A0D"/>
    <w:rsid w:val="002F0D5E"/>
    <w:rsid w:val="002F1336"/>
    <w:rsid w:val="002F1376"/>
    <w:rsid w:val="002F1A45"/>
    <w:rsid w:val="002F291B"/>
    <w:rsid w:val="002F3EE8"/>
    <w:rsid w:val="002F533B"/>
    <w:rsid w:val="002F7BDF"/>
    <w:rsid w:val="003006F2"/>
    <w:rsid w:val="00301374"/>
    <w:rsid w:val="00301CFF"/>
    <w:rsid w:val="003026B0"/>
    <w:rsid w:val="003037E7"/>
    <w:rsid w:val="0030410D"/>
    <w:rsid w:val="00306C7A"/>
    <w:rsid w:val="00306F42"/>
    <w:rsid w:val="00310C32"/>
    <w:rsid w:val="00312A3B"/>
    <w:rsid w:val="0031410A"/>
    <w:rsid w:val="00315970"/>
    <w:rsid w:val="00321663"/>
    <w:rsid w:val="00322A77"/>
    <w:rsid w:val="00324705"/>
    <w:rsid w:val="00324AFA"/>
    <w:rsid w:val="003260EA"/>
    <w:rsid w:val="003268BE"/>
    <w:rsid w:val="00330F45"/>
    <w:rsid w:val="003407F1"/>
    <w:rsid w:val="003416F8"/>
    <w:rsid w:val="00341F10"/>
    <w:rsid w:val="0034629E"/>
    <w:rsid w:val="003504E3"/>
    <w:rsid w:val="0035126E"/>
    <w:rsid w:val="00351F2D"/>
    <w:rsid w:val="00364C75"/>
    <w:rsid w:val="00367FB1"/>
    <w:rsid w:val="003707A1"/>
    <w:rsid w:val="00371F8F"/>
    <w:rsid w:val="00372EDB"/>
    <w:rsid w:val="00381550"/>
    <w:rsid w:val="003824F8"/>
    <w:rsid w:val="00385561"/>
    <w:rsid w:val="003870B6"/>
    <w:rsid w:val="00387541"/>
    <w:rsid w:val="003901EF"/>
    <w:rsid w:val="003935C6"/>
    <w:rsid w:val="00394E6F"/>
    <w:rsid w:val="00395CF8"/>
    <w:rsid w:val="00395DDB"/>
    <w:rsid w:val="003A322D"/>
    <w:rsid w:val="003A3E88"/>
    <w:rsid w:val="003A4C0F"/>
    <w:rsid w:val="003A4F78"/>
    <w:rsid w:val="003A5C28"/>
    <w:rsid w:val="003B3464"/>
    <w:rsid w:val="003B4147"/>
    <w:rsid w:val="003C06BA"/>
    <w:rsid w:val="003C1503"/>
    <w:rsid w:val="003C216F"/>
    <w:rsid w:val="003C2EED"/>
    <w:rsid w:val="003C558D"/>
    <w:rsid w:val="003C676C"/>
    <w:rsid w:val="003C7483"/>
    <w:rsid w:val="003C7E02"/>
    <w:rsid w:val="003D0AA2"/>
    <w:rsid w:val="003D3725"/>
    <w:rsid w:val="003D41AB"/>
    <w:rsid w:val="003E3037"/>
    <w:rsid w:val="003E31F6"/>
    <w:rsid w:val="003E45CC"/>
    <w:rsid w:val="003E5D91"/>
    <w:rsid w:val="003E69D8"/>
    <w:rsid w:val="003E7FFD"/>
    <w:rsid w:val="003F2896"/>
    <w:rsid w:val="003F2A6F"/>
    <w:rsid w:val="003F5E81"/>
    <w:rsid w:val="003F6143"/>
    <w:rsid w:val="003F7410"/>
    <w:rsid w:val="0040037D"/>
    <w:rsid w:val="004007DD"/>
    <w:rsid w:val="00402056"/>
    <w:rsid w:val="00405CDB"/>
    <w:rsid w:val="004065ED"/>
    <w:rsid w:val="00413137"/>
    <w:rsid w:val="00413B11"/>
    <w:rsid w:val="0041658B"/>
    <w:rsid w:val="00417D92"/>
    <w:rsid w:val="004205C5"/>
    <w:rsid w:val="00421470"/>
    <w:rsid w:val="00421903"/>
    <w:rsid w:val="004237D7"/>
    <w:rsid w:val="00426B95"/>
    <w:rsid w:val="00430443"/>
    <w:rsid w:val="004315EC"/>
    <w:rsid w:val="004329B5"/>
    <w:rsid w:val="00435A45"/>
    <w:rsid w:val="0044114C"/>
    <w:rsid w:val="00443DC5"/>
    <w:rsid w:val="0044755D"/>
    <w:rsid w:val="004528A9"/>
    <w:rsid w:val="00464335"/>
    <w:rsid w:val="0046568F"/>
    <w:rsid w:val="00466BE5"/>
    <w:rsid w:val="004678A9"/>
    <w:rsid w:val="00470732"/>
    <w:rsid w:val="0047172E"/>
    <w:rsid w:val="0047353B"/>
    <w:rsid w:val="0047549F"/>
    <w:rsid w:val="00476C2A"/>
    <w:rsid w:val="0047707A"/>
    <w:rsid w:val="004772C9"/>
    <w:rsid w:val="00481F99"/>
    <w:rsid w:val="00482AA5"/>
    <w:rsid w:val="004841E3"/>
    <w:rsid w:val="00485126"/>
    <w:rsid w:val="0048587F"/>
    <w:rsid w:val="00485E74"/>
    <w:rsid w:val="00487F7C"/>
    <w:rsid w:val="00492E3A"/>
    <w:rsid w:val="00493D93"/>
    <w:rsid w:val="00494646"/>
    <w:rsid w:val="00494B41"/>
    <w:rsid w:val="00495F9F"/>
    <w:rsid w:val="004973C4"/>
    <w:rsid w:val="004979CD"/>
    <w:rsid w:val="004A06AF"/>
    <w:rsid w:val="004A22CD"/>
    <w:rsid w:val="004A32B8"/>
    <w:rsid w:val="004A4B3E"/>
    <w:rsid w:val="004A7220"/>
    <w:rsid w:val="004B3B60"/>
    <w:rsid w:val="004B47CE"/>
    <w:rsid w:val="004B7D6A"/>
    <w:rsid w:val="004C0899"/>
    <w:rsid w:val="004C3B7D"/>
    <w:rsid w:val="004C4063"/>
    <w:rsid w:val="004C7AEF"/>
    <w:rsid w:val="004D135F"/>
    <w:rsid w:val="004D19B3"/>
    <w:rsid w:val="004D1B5A"/>
    <w:rsid w:val="004D2F6D"/>
    <w:rsid w:val="004D4345"/>
    <w:rsid w:val="004D471A"/>
    <w:rsid w:val="004D4F1F"/>
    <w:rsid w:val="004D66E8"/>
    <w:rsid w:val="004D6F88"/>
    <w:rsid w:val="004E0456"/>
    <w:rsid w:val="004E1F27"/>
    <w:rsid w:val="004E3726"/>
    <w:rsid w:val="004E6311"/>
    <w:rsid w:val="004F01CD"/>
    <w:rsid w:val="004F01E9"/>
    <w:rsid w:val="004F1735"/>
    <w:rsid w:val="004F57D0"/>
    <w:rsid w:val="004F66F1"/>
    <w:rsid w:val="00501C07"/>
    <w:rsid w:val="00503458"/>
    <w:rsid w:val="0050347F"/>
    <w:rsid w:val="00503CA0"/>
    <w:rsid w:val="00506AA2"/>
    <w:rsid w:val="00512E38"/>
    <w:rsid w:val="00512F6D"/>
    <w:rsid w:val="00513680"/>
    <w:rsid w:val="0051748A"/>
    <w:rsid w:val="005214E2"/>
    <w:rsid w:val="00521C8C"/>
    <w:rsid w:val="00521F51"/>
    <w:rsid w:val="00527D9C"/>
    <w:rsid w:val="00531BF9"/>
    <w:rsid w:val="00531E7D"/>
    <w:rsid w:val="005409C9"/>
    <w:rsid w:val="005417B6"/>
    <w:rsid w:val="00543DA3"/>
    <w:rsid w:val="00551BFE"/>
    <w:rsid w:val="00552A59"/>
    <w:rsid w:val="00552BB1"/>
    <w:rsid w:val="00556041"/>
    <w:rsid w:val="00556A4B"/>
    <w:rsid w:val="0056094E"/>
    <w:rsid w:val="005609CA"/>
    <w:rsid w:val="00561C13"/>
    <w:rsid w:val="0056240B"/>
    <w:rsid w:val="00562B67"/>
    <w:rsid w:val="00562CA4"/>
    <w:rsid w:val="00566170"/>
    <w:rsid w:val="005663E4"/>
    <w:rsid w:val="00567588"/>
    <w:rsid w:val="00574231"/>
    <w:rsid w:val="0057454B"/>
    <w:rsid w:val="00574BC3"/>
    <w:rsid w:val="00575575"/>
    <w:rsid w:val="00577132"/>
    <w:rsid w:val="00582367"/>
    <w:rsid w:val="00587A28"/>
    <w:rsid w:val="00587CAD"/>
    <w:rsid w:val="005916AB"/>
    <w:rsid w:val="00591BD5"/>
    <w:rsid w:val="00592B31"/>
    <w:rsid w:val="00593B2F"/>
    <w:rsid w:val="00593E62"/>
    <w:rsid w:val="00594F4A"/>
    <w:rsid w:val="005953DB"/>
    <w:rsid w:val="00596717"/>
    <w:rsid w:val="005A06BF"/>
    <w:rsid w:val="005A15F3"/>
    <w:rsid w:val="005A2A60"/>
    <w:rsid w:val="005A4065"/>
    <w:rsid w:val="005A6B9E"/>
    <w:rsid w:val="005A6DBE"/>
    <w:rsid w:val="005B13C1"/>
    <w:rsid w:val="005B3908"/>
    <w:rsid w:val="005B6C0B"/>
    <w:rsid w:val="005D382B"/>
    <w:rsid w:val="005D4A5C"/>
    <w:rsid w:val="005E212C"/>
    <w:rsid w:val="005E676B"/>
    <w:rsid w:val="005E725B"/>
    <w:rsid w:val="005F6222"/>
    <w:rsid w:val="005F665F"/>
    <w:rsid w:val="006004DC"/>
    <w:rsid w:val="006010B4"/>
    <w:rsid w:val="00602B81"/>
    <w:rsid w:val="0060394B"/>
    <w:rsid w:val="006060FB"/>
    <w:rsid w:val="0060710A"/>
    <w:rsid w:val="00610E72"/>
    <w:rsid w:val="00612FD4"/>
    <w:rsid w:val="006134FB"/>
    <w:rsid w:val="00614842"/>
    <w:rsid w:val="006210E4"/>
    <w:rsid w:val="006213FC"/>
    <w:rsid w:val="00624025"/>
    <w:rsid w:val="00625CD7"/>
    <w:rsid w:val="00630C03"/>
    <w:rsid w:val="006350BE"/>
    <w:rsid w:val="00635671"/>
    <w:rsid w:val="0063640E"/>
    <w:rsid w:val="00641CFF"/>
    <w:rsid w:val="00642356"/>
    <w:rsid w:val="00654CAF"/>
    <w:rsid w:val="00656A31"/>
    <w:rsid w:val="006626EE"/>
    <w:rsid w:val="00662E37"/>
    <w:rsid w:val="00664B7F"/>
    <w:rsid w:val="00665808"/>
    <w:rsid w:val="006675D1"/>
    <w:rsid w:val="0066768D"/>
    <w:rsid w:val="00667C9A"/>
    <w:rsid w:val="00667F58"/>
    <w:rsid w:val="00671D17"/>
    <w:rsid w:val="00673D6E"/>
    <w:rsid w:val="00674C25"/>
    <w:rsid w:val="00675AC6"/>
    <w:rsid w:val="00675B62"/>
    <w:rsid w:val="00680D63"/>
    <w:rsid w:val="00680DEC"/>
    <w:rsid w:val="006818A8"/>
    <w:rsid w:val="0068253F"/>
    <w:rsid w:val="00683D9C"/>
    <w:rsid w:val="00685DE6"/>
    <w:rsid w:val="00686EEE"/>
    <w:rsid w:val="00690118"/>
    <w:rsid w:val="00691B24"/>
    <w:rsid w:val="0069209D"/>
    <w:rsid w:val="00694579"/>
    <w:rsid w:val="006946B6"/>
    <w:rsid w:val="006A098A"/>
    <w:rsid w:val="006A156C"/>
    <w:rsid w:val="006A2179"/>
    <w:rsid w:val="006A2281"/>
    <w:rsid w:val="006A27D3"/>
    <w:rsid w:val="006B20D9"/>
    <w:rsid w:val="006B7677"/>
    <w:rsid w:val="006C13FF"/>
    <w:rsid w:val="006C2DA9"/>
    <w:rsid w:val="006C6E82"/>
    <w:rsid w:val="006C6F31"/>
    <w:rsid w:val="006C74A6"/>
    <w:rsid w:val="006D0318"/>
    <w:rsid w:val="006D27AC"/>
    <w:rsid w:val="006D55C5"/>
    <w:rsid w:val="006D7894"/>
    <w:rsid w:val="006E62D9"/>
    <w:rsid w:val="006F0404"/>
    <w:rsid w:val="006F3152"/>
    <w:rsid w:val="006F61EA"/>
    <w:rsid w:val="006F62D7"/>
    <w:rsid w:val="0070038D"/>
    <w:rsid w:val="00703B8D"/>
    <w:rsid w:val="00707D2D"/>
    <w:rsid w:val="00710553"/>
    <w:rsid w:val="00711A7F"/>
    <w:rsid w:val="00716C9F"/>
    <w:rsid w:val="007171B1"/>
    <w:rsid w:val="0071794B"/>
    <w:rsid w:val="00717BBC"/>
    <w:rsid w:val="00725465"/>
    <w:rsid w:val="007262DE"/>
    <w:rsid w:val="00727485"/>
    <w:rsid w:val="00732A41"/>
    <w:rsid w:val="00734822"/>
    <w:rsid w:val="00735D38"/>
    <w:rsid w:val="00740590"/>
    <w:rsid w:val="00744295"/>
    <w:rsid w:val="00746AC5"/>
    <w:rsid w:val="0074753B"/>
    <w:rsid w:val="00752C8C"/>
    <w:rsid w:val="0075338D"/>
    <w:rsid w:val="0075478A"/>
    <w:rsid w:val="00757BB9"/>
    <w:rsid w:val="00760DDA"/>
    <w:rsid w:val="00761FEB"/>
    <w:rsid w:val="0076446D"/>
    <w:rsid w:val="0078021B"/>
    <w:rsid w:val="007806F9"/>
    <w:rsid w:val="00781545"/>
    <w:rsid w:val="00782402"/>
    <w:rsid w:val="00786328"/>
    <w:rsid w:val="00790731"/>
    <w:rsid w:val="00791D82"/>
    <w:rsid w:val="00792A6F"/>
    <w:rsid w:val="00793871"/>
    <w:rsid w:val="00794D7D"/>
    <w:rsid w:val="007963DA"/>
    <w:rsid w:val="00796ED6"/>
    <w:rsid w:val="007A0AA2"/>
    <w:rsid w:val="007A634B"/>
    <w:rsid w:val="007A797C"/>
    <w:rsid w:val="007B2D03"/>
    <w:rsid w:val="007C1AA6"/>
    <w:rsid w:val="007C68F8"/>
    <w:rsid w:val="007D1FE7"/>
    <w:rsid w:val="007D3AA9"/>
    <w:rsid w:val="007D4FB8"/>
    <w:rsid w:val="007E1284"/>
    <w:rsid w:val="007E186A"/>
    <w:rsid w:val="007E6361"/>
    <w:rsid w:val="007E7052"/>
    <w:rsid w:val="007E7B7D"/>
    <w:rsid w:val="007F18F5"/>
    <w:rsid w:val="007F1E24"/>
    <w:rsid w:val="007F6197"/>
    <w:rsid w:val="00801898"/>
    <w:rsid w:val="00803B84"/>
    <w:rsid w:val="00804048"/>
    <w:rsid w:val="00804ED5"/>
    <w:rsid w:val="0080758C"/>
    <w:rsid w:val="00810CD2"/>
    <w:rsid w:val="008119E3"/>
    <w:rsid w:val="0081341E"/>
    <w:rsid w:val="00813E3C"/>
    <w:rsid w:val="00815EA4"/>
    <w:rsid w:val="00824086"/>
    <w:rsid w:val="00824E36"/>
    <w:rsid w:val="008272E9"/>
    <w:rsid w:val="00831708"/>
    <w:rsid w:val="00835D1E"/>
    <w:rsid w:val="00835F83"/>
    <w:rsid w:val="00836837"/>
    <w:rsid w:val="00837AB9"/>
    <w:rsid w:val="00844690"/>
    <w:rsid w:val="00845674"/>
    <w:rsid w:val="00851F8B"/>
    <w:rsid w:val="00855CB3"/>
    <w:rsid w:val="00860E7F"/>
    <w:rsid w:val="00864CFF"/>
    <w:rsid w:val="00865C02"/>
    <w:rsid w:val="008765E0"/>
    <w:rsid w:val="00876AFC"/>
    <w:rsid w:val="008828D4"/>
    <w:rsid w:val="0088474B"/>
    <w:rsid w:val="00884FE4"/>
    <w:rsid w:val="008852A7"/>
    <w:rsid w:val="0088572D"/>
    <w:rsid w:val="00886F43"/>
    <w:rsid w:val="00887639"/>
    <w:rsid w:val="0089027F"/>
    <w:rsid w:val="0089092B"/>
    <w:rsid w:val="008913BE"/>
    <w:rsid w:val="0089237C"/>
    <w:rsid w:val="00893227"/>
    <w:rsid w:val="008A1AAA"/>
    <w:rsid w:val="008A4123"/>
    <w:rsid w:val="008A5B63"/>
    <w:rsid w:val="008A6A6B"/>
    <w:rsid w:val="008B300E"/>
    <w:rsid w:val="008B61B3"/>
    <w:rsid w:val="008B77BD"/>
    <w:rsid w:val="008B7933"/>
    <w:rsid w:val="008C27FB"/>
    <w:rsid w:val="008D39DD"/>
    <w:rsid w:val="008D4EAE"/>
    <w:rsid w:val="008E00BD"/>
    <w:rsid w:val="008E1C14"/>
    <w:rsid w:val="008E4DE3"/>
    <w:rsid w:val="008F35CE"/>
    <w:rsid w:val="008F3E59"/>
    <w:rsid w:val="008F3F4B"/>
    <w:rsid w:val="008F5032"/>
    <w:rsid w:val="008F5286"/>
    <w:rsid w:val="009001B2"/>
    <w:rsid w:val="009009AF"/>
    <w:rsid w:val="00902BD1"/>
    <w:rsid w:val="00906388"/>
    <w:rsid w:val="00910D07"/>
    <w:rsid w:val="00915FE6"/>
    <w:rsid w:val="009173EB"/>
    <w:rsid w:val="0092283B"/>
    <w:rsid w:val="00924F36"/>
    <w:rsid w:val="009314A8"/>
    <w:rsid w:val="00933A2C"/>
    <w:rsid w:val="00936653"/>
    <w:rsid w:val="009417C9"/>
    <w:rsid w:val="00941C14"/>
    <w:rsid w:val="009568A4"/>
    <w:rsid w:val="00956A7F"/>
    <w:rsid w:val="00957836"/>
    <w:rsid w:val="009637D0"/>
    <w:rsid w:val="00967874"/>
    <w:rsid w:val="00967B34"/>
    <w:rsid w:val="00971151"/>
    <w:rsid w:val="0097197D"/>
    <w:rsid w:val="0097229C"/>
    <w:rsid w:val="009745D5"/>
    <w:rsid w:val="009753AD"/>
    <w:rsid w:val="009819F5"/>
    <w:rsid w:val="00982F99"/>
    <w:rsid w:val="00985D86"/>
    <w:rsid w:val="00986F89"/>
    <w:rsid w:val="009873CE"/>
    <w:rsid w:val="00987933"/>
    <w:rsid w:val="009915C2"/>
    <w:rsid w:val="00991DD6"/>
    <w:rsid w:val="0099340B"/>
    <w:rsid w:val="00994419"/>
    <w:rsid w:val="009951EB"/>
    <w:rsid w:val="00997072"/>
    <w:rsid w:val="009A0B10"/>
    <w:rsid w:val="009A107A"/>
    <w:rsid w:val="009A1265"/>
    <w:rsid w:val="009A12D6"/>
    <w:rsid w:val="009A3E15"/>
    <w:rsid w:val="009A55B6"/>
    <w:rsid w:val="009B1697"/>
    <w:rsid w:val="009B332F"/>
    <w:rsid w:val="009B781B"/>
    <w:rsid w:val="009C107C"/>
    <w:rsid w:val="009C4C62"/>
    <w:rsid w:val="009C718C"/>
    <w:rsid w:val="009D043F"/>
    <w:rsid w:val="009D2658"/>
    <w:rsid w:val="009D33F3"/>
    <w:rsid w:val="009D4F18"/>
    <w:rsid w:val="009D76F3"/>
    <w:rsid w:val="009D7DAE"/>
    <w:rsid w:val="009E0B75"/>
    <w:rsid w:val="009E0E96"/>
    <w:rsid w:val="009E49A7"/>
    <w:rsid w:val="009E79A3"/>
    <w:rsid w:val="009E7CC2"/>
    <w:rsid w:val="009F05F2"/>
    <w:rsid w:val="009F1867"/>
    <w:rsid w:val="009F196D"/>
    <w:rsid w:val="009F4C0B"/>
    <w:rsid w:val="009F6602"/>
    <w:rsid w:val="009F6E27"/>
    <w:rsid w:val="009F7648"/>
    <w:rsid w:val="009F7F82"/>
    <w:rsid w:val="00A005EF"/>
    <w:rsid w:val="00A00738"/>
    <w:rsid w:val="00A012D0"/>
    <w:rsid w:val="00A01DCC"/>
    <w:rsid w:val="00A05F79"/>
    <w:rsid w:val="00A074A2"/>
    <w:rsid w:val="00A1192D"/>
    <w:rsid w:val="00A13858"/>
    <w:rsid w:val="00A15B78"/>
    <w:rsid w:val="00A204BC"/>
    <w:rsid w:val="00A20608"/>
    <w:rsid w:val="00A20F2E"/>
    <w:rsid w:val="00A21ED5"/>
    <w:rsid w:val="00A22F72"/>
    <w:rsid w:val="00A273F5"/>
    <w:rsid w:val="00A306AC"/>
    <w:rsid w:val="00A30AAE"/>
    <w:rsid w:val="00A360F6"/>
    <w:rsid w:val="00A36B30"/>
    <w:rsid w:val="00A41124"/>
    <w:rsid w:val="00A41589"/>
    <w:rsid w:val="00A425F7"/>
    <w:rsid w:val="00A46E42"/>
    <w:rsid w:val="00A47692"/>
    <w:rsid w:val="00A47EC3"/>
    <w:rsid w:val="00A50A19"/>
    <w:rsid w:val="00A50CF2"/>
    <w:rsid w:val="00A50E60"/>
    <w:rsid w:val="00A50FAA"/>
    <w:rsid w:val="00A5274F"/>
    <w:rsid w:val="00A528B3"/>
    <w:rsid w:val="00A54270"/>
    <w:rsid w:val="00A56A0E"/>
    <w:rsid w:val="00A63333"/>
    <w:rsid w:val="00A64B38"/>
    <w:rsid w:val="00A724AD"/>
    <w:rsid w:val="00A74BA7"/>
    <w:rsid w:val="00A8223E"/>
    <w:rsid w:val="00A826FC"/>
    <w:rsid w:val="00A845F4"/>
    <w:rsid w:val="00A87343"/>
    <w:rsid w:val="00A903B5"/>
    <w:rsid w:val="00A904BF"/>
    <w:rsid w:val="00A96309"/>
    <w:rsid w:val="00A970EC"/>
    <w:rsid w:val="00AA04E4"/>
    <w:rsid w:val="00AA1281"/>
    <w:rsid w:val="00AA152F"/>
    <w:rsid w:val="00AA1656"/>
    <w:rsid w:val="00AA79D4"/>
    <w:rsid w:val="00AB12EA"/>
    <w:rsid w:val="00AB34FD"/>
    <w:rsid w:val="00AB6D90"/>
    <w:rsid w:val="00AB7C2A"/>
    <w:rsid w:val="00AC088F"/>
    <w:rsid w:val="00AC1BDA"/>
    <w:rsid w:val="00AC2072"/>
    <w:rsid w:val="00AC75E0"/>
    <w:rsid w:val="00AD0095"/>
    <w:rsid w:val="00AD2A8C"/>
    <w:rsid w:val="00AD6F81"/>
    <w:rsid w:val="00AD7513"/>
    <w:rsid w:val="00AE2699"/>
    <w:rsid w:val="00AE35BB"/>
    <w:rsid w:val="00AE3B8B"/>
    <w:rsid w:val="00AE6E31"/>
    <w:rsid w:val="00AF1510"/>
    <w:rsid w:val="00AF4362"/>
    <w:rsid w:val="00AF5095"/>
    <w:rsid w:val="00AF514E"/>
    <w:rsid w:val="00AF70AC"/>
    <w:rsid w:val="00AF71CF"/>
    <w:rsid w:val="00AF7B18"/>
    <w:rsid w:val="00B00AFB"/>
    <w:rsid w:val="00B03B9B"/>
    <w:rsid w:val="00B15799"/>
    <w:rsid w:val="00B170C0"/>
    <w:rsid w:val="00B20009"/>
    <w:rsid w:val="00B20856"/>
    <w:rsid w:val="00B227AD"/>
    <w:rsid w:val="00B231F5"/>
    <w:rsid w:val="00B24B05"/>
    <w:rsid w:val="00B2554D"/>
    <w:rsid w:val="00B2607B"/>
    <w:rsid w:val="00B26630"/>
    <w:rsid w:val="00B27362"/>
    <w:rsid w:val="00B3335D"/>
    <w:rsid w:val="00B352E3"/>
    <w:rsid w:val="00B37B4B"/>
    <w:rsid w:val="00B4328E"/>
    <w:rsid w:val="00B5006B"/>
    <w:rsid w:val="00B51A67"/>
    <w:rsid w:val="00B5226F"/>
    <w:rsid w:val="00B533E0"/>
    <w:rsid w:val="00B54AC3"/>
    <w:rsid w:val="00B551E4"/>
    <w:rsid w:val="00B6110E"/>
    <w:rsid w:val="00B61F24"/>
    <w:rsid w:val="00B621CF"/>
    <w:rsid w:val="00B6234D"/>
    <w:rsid w:val="00B6262A"/>
    <w:rsid w:val="00B7176B"/>
    <w:rsid w:val="00B72C7A"/>
    <w:rsid w:val="00B7789D"/>
    <w:rsid w:val="00B87A0F"/>
    <w:rsid w:val="00B9010F"/>
    <w:rsid w:val="00B941DC"/>
    <w:rsid w:val="00B95A44"/>
    <w:rsid w:val="00B97385"/>
    <w:rsid w:val="00BA20BC"/>
    <w:rsid w:val="00BA4058"/>
    <w:rsid w:val="00BA630E"/>
    <w:rsid w:val="00BB097C"/>
    <w:rsid w:val="00BB1D0D"/>
    <w:rsid w:val="00BB271D"/>
    <w:rsid w:val="00BB4E11"/>
    <w:rsid w:val="00BC0122"/>
    <w:rsid w:val="00BC0D47"/>
    <w:rsid w:val="00BC1EEE"/>
    <w:rsid w:val="00BC4B31"/>
    <w:rsid w:val="00BC4F2A"/>
    <w:rsid w:val="00BC55AC"/>
    <w:rsid w:val="00BD11CB"/>
    <w:rsid w:val="00BD21F3"/>
    <w:rsid w:val="00BD3076"/>
    <w:rsid w:val="00BD3118"/>
    <w:rsid w:val="00BD3AF2"/>
    <w:rsid w:val="00BD4DC3"/>
    <w:rsid w:val="00BE0C18"/>
    <w:rsid w:val="00BE18E9"/>
    <w:rsid w:val="00BE1D20"/>
    <w:rsid w:val="00BE3311"/>
    <w:rsid w:val="00BE3318"/>
    <w:rsid w:val="00BE4ACC"/>
    <w:rsid w:val="00BE76ED"/>
    <w:rsid w:val="00BF078B"/>
    <w:rsid w:val="00BF14A7"/>
    <w:rsid w:val="00BF1553"/>
    <w:rsid w:val="00BF31F3"/>
    <w:rsid w:val="00BF3681"/>
    <w:rsid w:val="00BF5AB6"/>
    <w:rsid w:val="00BF7401"/>
    <w:rsid w:val="00C003BD"/>
    <w:rsid w:val="00C0248E"/>
    <w:rsid w:val="00C02782"/>
    <w:rsid w:val="00C04008"/>
    <w:rsid w:val="00C04C2E"/>
    <w:rsid w:val="00C101E7"/>
    <w:rsid w:val="00C1021A"/>
    <w:rsid w:val="00C10395"/>
    <w:rsid w:val="00C113CC"/>
    <w:rsid w:val="00C1281F"/>
    <w:rsid w:val="00C12C0E"/>
    <w:rsid w:val="00C13511"/>
    <w:rsid w:val="00C13831"/>
    <w:rsid w:val="00C13E9B"/>
    <w:rsid w:val="00C16332"/>
    <w:rsid w:val="00C163C9"/>
    <w:rsid w:val="00C2009E"/>
    <w:rsid w:val="00C223FA"/>
    <w:rsid w:val="00C23B59"/>
    <w:rsid w:val="00C25840"/>
    <w:rsid w:val="00C26C36"/>
    <w:rsid w:val="00C2718F"/>
    <w:rsid w:val="00C30A48"/>
    <w:rsid w:val="00C31445"/>
    <w:rsid w:val="00C3428F"/>
    <w:rsid w:val="00C35477"/>
    <w:rsid w:val="00C36F49"/>
    <w:rsid w:val="00C445A7"/>
    <w:rsid w:val="00C44798"/>
    <w:rsid w:val="00C4642D"/>
    <w:rsid w:val="00C560DB"/>
    <w:rsid w:val="00C56312"/>
    <w:rsid w:val="00C60CDF"/>
    <w:rsid w:val="00C61222"/>
    <w:rsid w:val="00C61304"/>
    <w:rsid w:val="00C61F30"/>
    <w:rsid w:val="00C672BB"/>
    <w:rsid w:val="00C713BA"/>
    <w:rsid w:val="00C7155F"/>
    <w:rsid w:val="00C71607"/>
    <w:rsid w:val="00C750A2"/>
    <w:rsid w:val="00C76883"/>
    <w:rsid w:val="00C76969"/>
    <w:rsid w:val="00C76CD0"/>
    <w:rsid w:val="00C76F0E"/>
    <w:rsid w:val="00C77044"/>
    <w:rsid w:val="00C777DE"/>
    <w:rsid w:val="00C848C1"/>
    <w:rsid w:val="00C85F2A"/>
    <w:rsid w:val="00C91BA0"/>
    <w:rsid w:val="00C93BCE"/>
    <w:rsid w:val="00C955CD"/>
    <w:rsid w:val="00C972F7"/>
    <w:rsid w:val="00C975E3"/>
    <w:rsid w:val="00CA02AD"/>
    <w:rsid w:val="00CA3FB5"/>
    <w:rsid w:val="00CA51EC"/>
    <w:rsid w:val="00CA7DC4"/>
    <w:rsid w:val="00CB5833"/>
    <w:rsid w:val="00CB5CB3"/>
    <w:rsid w:val="00CB6245"/>
    <w:rsid w:val="00CC1483"/>
    <w:rsid w:val="00CC2E0F"/>
    <w:rsid w:val="00CD2361"/>
    <w:rsid w:val="00CD2CD3"/>
    <w:rsid w:val="00CD3DBA"/>
    <w:rsid w:val="00CD4096"/>
    <w:rsid w:val="00CD4322"/>
    <w:rsid w:val="00CD4B2F"/>
    <w:rsid w:val="00CD68E0"/>
    <w:rsid w:val="00CE07B9"/>
    <w:rsid w:val="00CE1858"/>
    <w:rsid w:val="00CE4776"/>
    <w:rsid w:val="00CE60C2"/>
    <w:rsid w:val="00CF0E4B"/>
    <w:rsid w:val="00CF4935"/>
    <w:rsid w:val="00CF63C0"/>
    <w:rsid w:val="00D015ED"/>
    <w:rsid w:val="00D019E6"/>
    <w:rsid w:val="00D03713"/>
    <w:rsid w:val="00D10C5E"/>
    <w:rsid w:val="00D1388D"/>
    <w:rsid w:val="00D16D5A"/>
    <w:rsid w:val="00D17086"/>
    <w:rsid w:val="00D22FAB"/>
    <w:rsid w:val="00D25664"/>
    <w:rsid w:val="00D259E2"/>
    <w:rsid w:val="00D25BD9"/>
    <w:rsid w:val="00D26374"/>
    <w:rsid w:val="00D264AF"/>
    <w:rsid w:val="00D308A2"/>
    <w:rsid w:val="00D30BDD"/>
    <w:rsid w:val="00D31084"/>
    <w:rsid w:val="00D31FA7"/>
    <w:rsid w:val="00D33341"/>
    <w:rsid w:val="00D33F3C"/>
    <w:rsid w:val="00D34972"/>
    <w:rsid w:val="00D376D0"/>
    <w:rsid w:val="00D37B5C"/>
    <w:rsid w:val="00D40986"/>
    <w:rsid w:val="00D43CA4"/>
    <w:rsid w:val="00D43D78"/>
    <w:rsid w:val="00D44E60"/>
    <w:rsid w:val="00D50B0C"/>
    <w:rsid w:val="00D53FCE"/>
    <w:rsid w:val="00D542BB"/>
    <w:rsid w:val="00D54E0C"/>
    <w:rsid w:val="00D553EB"/>
    <w:rsid w:val="00D56777"/>
    <w:rsid w:val="00D57D49"/>
    <w:rsid w:val="00D633F2"/>
    <w:rsid w:val="00D63ACF"/>
    <w:rsid w:val="00D6677F"/>
    <w:rsid w:val="00D67960"/>
    <w:rsid w:val="00D7063D"/>
    <w:rsid w:val="00D74070"/>
    <w:rsid w:val="00D74ABF"/>
    <w:rsid w:val="00D755C9"/>
    <w:rsid w:val="00D77B32"/>
    <w:rsid w:val="00D800C5"/>
    <w:rsid w:val="00D808F9"/>
    <w:rsid w:val="00D809B1"/>
    <w:rsid w:val="00D824AE"/>
    <w:rsid w:val="00D85287"/>
    <w:rsid w:val="00D85B7B"/>
    <w:rsid w:val="00D877AF"/>
    <w:rsid w:val="00D90528"/>
    <w:rsid w:val="00D90BB8"/>
    <w:rsid w:val="00D958EA"/>
    <w:rsid w:val="00D9593B"/>
    <w:rsid w:val="00D97752"/>
    <w:rsid w:val="00DA0680"/>
    <w:rsid w:val="00DA2BB3"/>
    <w:rsid w:val="00DA47C5"/>
    <w:rsid w:val="00DA5A16"/>
    <w:rsid w:val="00DA6072"/>
    <w:rsid w:val="00DB3221"/>
    <w:rsid w:val="00DB39BE"/>
    <w:rsid w:val="00DB492D"/>
    <w:rsid w:val="00DB6CCB"/>
    <w:rsid w:val="00DC0647"/>
    <w:rsid w:val="00DC0DB5"/>
    <w:rsid w:val="00DC2F26"/>
    <w:rsid w:val="00DC4962"/>
    <w:rsid w:val="00DC5228"/>
    <w:rsid w:val="00DC5284"/>
    <w:rsid w:val="00DC5787"/>
    <w:rsid w:val="00DC5804"/>
    <w:rsid w:val="00DC719E"/>
    <w:rsid w:val="00DC7A64"/>
    <w:rsid w:val="00DD2B5A"/>
    <w:rsid w:val="00DD3469"/>
    <w:rsid w:val="00DD6602"/>
    <w:rsid w:val="00DD6913"/>
    <w:rsid w:val="00DD7FD7"/>
    <w:rsid w:val="00DE1280"/>
    <w:rsid w:val="00DE7044"/>
    <w:rsid w:val="00DE72ED"/>
    <w:rsid w:val="00DF2364"/>
    <w:rsid w:val="00DF680E"/>
    <w:rsid w:val="00E0053D"/>
    <w:rsid w:val="00E00E64"/>
    <w:rsid w:val="00E02629"/>
    <w:rsid w:val="00E0433B"/>
    <w:rsid w:val="00E061D4"/>
    <w:rsid w:val="00E07485"/>
    <w:rsid w:val="00E07F0D"/>
    <w:rsid w:val="00E11321"/>
    <w:rsid w:val="00E11435"/>
    <w:rsid w:val="00E118AA"/>
    <w:rsid w:val="00E121F3"/>
    <w:rsid w:val="00E126DE"/>
    <w:rsid w:val="00E13C85"/>
    <w:rsid w:val="00E146E5"/>
    <w:rsid w:val="00E14B9E"/>
    <w:rsid w:val="00E158D6"/>
    <w:rsid w:val="00E21603"/>
    <w:rsid w:val="00E227F7"/>
    <w:rsid w:val="00E2336F"/>
    <w:rsid w:val="00E23B8F"/>
    <w:rsid w:val="00E25B40"/>
    <w:rsid w:val="00E26A40"/>
    <w:rsid w:val="00E305F6"/>
    <w:rsid w:val="00E31FB4"/>
    <w:rsid w:val="00E322F6"/>
    <w:rsid w:val="00E33721"/>
    <w:rsid w:val="00E33F45"/>
    <w:rsid w:val="00E354D8"/>
    <w:rsid w:val="00E35D08"/>
    <w:rsid w:val="00E3663C"/>
    <w:rsid w:val="00E40AC6"/>
    <w:rsid w:val="00E42B21"/>
    <w:rsid w:val="00E44274"/>
    <w:rsid w:val="00E4699B"/>
    <w:rsid w:val="00E50811"/>
    <w:rsid w:val="00E51D72"/>
    <w:rsid w:val="00E5229F"/>
    <w:rsid w:val="00E52DD8"/>
    <w:rsid w:val="00E52FA8"/>
    <w:rsid w:val="00E625BB"/>
    <w:rsid w:val="00E638D4"/>
    <w:rsid w:val="00E64708"/>
    <w:rsid w:val="00E653A2"/>
    <w:rsid w:val="00E65FCC"/>
    <w:rsid w:val="00E66092"/>
    <w:rsid w:val="00E67CC1"/>
    <w:rsid w:val="00E70DA3"/>
    <w:rsid w:val="00E71FBA"/>
    <w:rsid w:val="00E767AF"/>
    <w:rsid w:val="00E77E48"/>
    <w:rsid w:val="00E823C7"/>
    <w:rsid w:val="00E846B3"/>
    <w:rsid w:val="00E84DE1"/>
    <w:rsid w:val="00E9414E"/>
    <w:rsid w:val="00E95B4C"/>
    <w:rsid w:val="00E97818"/>
    <w:rsid w:val="00EA0134"/>
    <w:rsid w:val="00EA0DD9"/>
    <w:rsid w:val="00EA1E9B"/>
    <w:rsid w:val="00EA46CB"/>
    <w:rsid w:val="00EA69E4"/>
    <w:rsid w:val="00EA6AE7"/>
    <w:rsid w:val="00EB18CC"/>
    <w:rsid w:val="00EB2540"/>
    <w:rsid w:val="00EB300B"/>
    <w:rsid w:val="00EB412C"/>
    <w:rsid w:val="00EB510F"/>
    <w:rsid w:val="00EC30E1"/>
    <w:rsid w:val="00EC52DE"/>
    <w:rsid w:val="00EC62B7"/>
    <w:rsid w:val="00EC62D0"/>
    <w:rsid w:val="00EC6B76"/>
    <w:rsid w:val="00EC7BD1"/>
    <w:rsid w:val="00EC7C41"/>
    <w:rsid w:val="00ED1D8E"/>
    <w:rsid w:val="00ED2C23"/>
    <w:rsid w:val="00ED37B4"/>
    <w:rsid w:val="00ED45DB"/>
    <w:rsid w:val="00ED6CE4"/>
    <w:rsid w:val="00ED6FE0"/>
    <w:rsid w:val="00EE231F"/>
    <w:rsid w:val="00EE2BC1"/>
    <w:rsid w:val="00EF015F"/>
    <w:rsid w:val="00EF1336"/>
    <w:rsid w:val="00EF3DB3"/>
    <w:rsid w:val="00EF63CA"/>
    <w:rsid w:val="00F0378D"/>
    <w:rsid w:val="00F06980"/>
    <w:rsid w:val="00F06A29"/>
    <w:rsid w:val="00F1151E"/>
    <w:rsid w:val="00F12A68"/>
    <w:rsid w:val="00F15865"/>
    <w:rsid w:val="00F179A4"/>
    <w:rsid w:val="00F20EAC"/>
    <w:rsid w:val="00F20F0B"/>
    <w:rsid w:val="00F21BC4"/>
    <w:rsid w:val="00F245B3"/>
    <w:rsid w:val="00F265D5"/>
    <w:rsid w:val="00F272F4"/>
    <w:rsid w:val="00F308E6"/>
    <w:rsid w:val="00F35368"/>
    <w:rsid w:val="00F367AC"/>
    <w:rsid w:val="00F40039"/>
    <w:rsid w:val="00F40397"/>
    <w:rsid w:val="00F41E99"/>
    <w:rsid w:val="00F42364"/>
    <w:rsid w:val="00F471BE"/>
    <w:rsid w:val="00F47362"/>
    <w:rsid w:val="00F47F8B"/>
    <w:rsid w:val="00F51FC8"/>
    <w:rsid w:val="00F5271C"/>
    <w:rsid w:val="00F53AD7"/>
    <w:rsid w:val="00F54908"/>
    <w:rsid w:val="00F5690F"/>
    <w:rsid w:val="00F56D04"/>
    <w:rsid w:val="00F60C36"/>
    <w:rsid w:val="00F618BE"/>
    <w:rsid w:val="00F62341"/>
    <w:rsid w:val="00F638AE"/>
    <w:rsid w:val="00F65B9F"/>
    <w:rsid w:val="00F65C96"/>
    <w:rsid w:val="00F65EF4"/>
    <w:rsid w:val="00F66CD0"/>
    <w:rsid w:val="00F70BA6"/>
    <w:rsid w:val="00F72ACE"/>
    <w:rsid w:val="00F72F34"/>
    <w:rsid w:val="00F73147"/>
    <w:rsid w:val="00F73AB3"/>
    <w:rsid w:val="00F75CF1"/>
    <w:rsid w:val="00F773D9"/>
    <w:rsid w:val="00F8046C"/>
    <w:rsid w:val="00F805B8"/>
    <w:rsid w:val="00F8112F"/>
    <w:rsid w:val="00F81324"/>
    <w:rsid w:val="00F81ABD"/>
    <w:rsid w:val="00F84115"/>
    <w:rsid w:val="00F84C9C"/>
    <w:rsid w:val="00F8761F"/>
    <w:rsid w:val="00F93B46"/>
    <w:rsid w:val="00FA0420"/>
    <w:rsid w:val="00FA1951"/>
    <w:rsid w:val="00FA6D35"/>
    <w:rsid w:val="00FB090D"/>
    <w:rsid w:val="00FB2E32"/>
    <w:rsid w:val="00FC0DBE"/>
    <w:rsid w:val="00FC4071"/>
    <w:rsid w:val="00FC4705"/>
    <w:rsid w:val="00FC65F4"/>
    <w:rsid w:val="00FD1C2B"/>
    <w:rsid w:val="00FD5F13"/>
    <w:rsid w:val="00FE2F2A"/>
    <w:rsid w:val="00FE4CA0"/>
    <w:rsid w:val="00FE55AC"/>
    <w:rsid w:val="00FE5904"/>
    <w:rsid w:val="00FE5C7E"/>
    <w:rsid w:val="00FE7055"/>
    <w:rsid w:val="00FF17FF"/>
    <w:rsid w:val="00FF1F7F"/>
    <w:rsid w:val="00FF213E"/>
    <w:rsid w:val="00FF228B"/>
    <w:rsid w:val="00FF3575"/>
    <w:rsid w:val="00FF73B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7EBB9"/>
  <w15:docId w15:val="{CB2B590A-8355-46BF-B102-FC93D1C4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MS Mincho" w:hAnsi="Georgia"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semiHidden="1" w:uiPriority="9"/>
    <w:lsdException w:name="heading 6" w:semiHidden="1"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uiPriority="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64"/>
    <w:pPr>
      <w:spacing w:after="200" w:line="260" w:lineRule="atLeast"/>
    </w:pPr>
    <w:rPr>
      <w:szCs w:val="22"/>
      <w:lang w:eastAsia="en-US"/>
    </w:rPr>
  </w:style>
  <w:style w:type="paragraph" w:styleId="Heading1">
    <w:name w:val="heading 1"/>
    <w:basedOn w:val="Rubrik1-utannr"/>
    <w:next w:val="Normal"/>
    <w:link w:val="Heading1Char"/>
    <w:uiPriority w:val="9"/>
    <w:rsid w:val="00A20608"/>
  </w:style>
  <w:style w:type="paragraph" w:styleId="Heading2">
    <w:name w:val="heading 2"/>
    <w:basedOn w:val="Rubrik2-utannr"/>
    <w:next w:val="Normal"/>
    <w:link w:val="Heading2Char"/>
    <w:uiPriority w:val="9"/>
    <w:rsid w:val="00A20608"/>
  </w:style>
  <w:style w:type="paragraph" w:styleId="Heading3">
    <w:name w:val="heading 3"/>
    <w:basedOn w:val="Rubrik3-utannr"/>
    <w:next w:val="Normal"/>
    <w:link w:val="Heading3Char"/>
    <w:uiPriority w:val="9"/>
    <w:rsid w:val="00A20608"/>
  </w:style>
  <w:style w:type="paragraph" w:styleId="Heading4">
    <w:name w:val="heading 4"/>
    <w:basedOn w:val="Normal"/>
    <w:next w:val="Normal"/>
    <w:link w:val="Heading4Char"/>
    <w:uiPriority w:val="9"/>
    <w:semiHidden/>
    <w:rsid w:val="0009331E"/>
    <w:pPr>
      <w:keepNext/>
      <w:keepLines/>
      <w:outlineLvl w:val="3"/>
    </w:pPr>
    <w:rPr>
      <w:rFonts w:eastAsia="MS Gothic"/>
      <w:b/>
      <w:bCs/>
      <w:i/>
      <w:iCs/>
    </w:rPr>
  </w:style>
  <w:style w:type="paragraph" w:styleId="Heading5">
    <w:name w:val="heading 5"/>
    <w:basedOn w:val="Normal"/>
    <w:next w:val="Normal"/>
    <w:link w:val="Heading5Char"/>
    <w:uiPriority w:val="9"/>
    <w:semiHidden/>
    <w:rsid w:val="0009331E"/>
    <w:pPr>
      <w:keepNext/>
      <w:keepLines/>
      <w:outlineLvl w:val="4"/>
    </w:pPr>
    <w:rPr>
      <w:rFonts w:ascii="Corbel" w:eastAsia="MS Gothic" w:hAnsi="Corbel"/>
      <w:bCs/>
    </w:rPr>
  </w:style>
  <w:style w:type="paragraph" w:styleId="Heading6">
    <w:name w:val="heading 6"/>
    <w:basedOn w:val="Normal"/>
    <w:next w:val="Normal"/>
    <w:link w:val="Heading6Char"/>
    <w:uiPriority w:val="9"/>
    <w:semiHidden/>
    <w:rsid w:val="0009331E"/>
    <w:pPr>
      <w:keepNext/>
      <w:keepLines/>
      <w:outlineLvl w:val="5"/>
    </w:pPr>
    <w:rPr>
      <w:rFonts w:ascii="Corbel" w:eastAsia="MS Gothic" w:hAnsi="Corbel"/>
      <w:bCs/>
      <w:iCs/>
    </w:rPr>
  </w:style>
  <w:style w:type="paragraph" w:styleId="Heading7">
    <w:name w:val="heading 7"/>
    <w:basedOn w:val="Normal"/>
    <w:next w:val="Normal"/>
    <w:link w:val="Heading7Char"/>
    <w:uiPriority w:val="9"/>
    <w:semiHidden/>
    <w:rsid w:val="0009331E"/>
    <w:pPr>
      <w:keepNext/>
      <w:keepLines/>
      <w:outlineLvl w:val="6"/>
    </w:pPr>
    <w:rPr>
      <w:rFonts w:ascii="Corbel" w:eastAsia="MS Gothic" w:hAnsi="Corbel"/>
      <w:iCs/>
    </w:rPr>
  </w:style>
  <w:style w:type="paragraph" w:styleId="Heading8">
    <w:name w:val="heading 8"/>
    <w:basedOn w:val="Normal"/>
    <w:next w:val="Normal"/>
    <w:link w:val="Heading8Char"/>
    <w:uiPriority w:val="9"/>
    <w:semiHidden/>
    <w:rsid w:val="0009331E"/>
    <w:pPr>
      <w:keepNext/>
      <w:keepLines/>
      <w:outlineLvl w:val="7"/>
    </w:pPr>
    <w:rPr>
      <w:rFonts w:ascii="Corbel" w:eastAsia="MS Gothic" w:hAnsi="Corbel"/>
      <w:szCs w:val="20"/>
    </w:rPr>
  </w:style>
  <w:style w:type="paragraph" w:styleId="Heading9">
    <w:name w:val="heading 9"/>
    <w:basedOn w:val="Normal"/>
    <w:next w:val="Normal"/>
    <w:link w:val="Heading9Char"/>
    <w:uiPriority w:val="9"/>
    <w:semiHidden/>
    <w:rsid w:val="0009331E"/>
    <w:pPr>
      <w:keepNext/>
      <w:keepLines/>
      <w:outlineLvl w:val="8"/>
    </w:pPr>
    <w:rPr>
      <w:rFonts w:ascii="Corbel" w:eastAsia="MS Gothic" w:hAnsi="Corbel"/>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20608"/>
    <w:rPr>
      <w:rFonts w:ascii="Corbel" w:eastAsiaTheme="majorEastAsia" w:hAnsi="Corbel" w:cstheme="majorBidi"/>
      <w:b/>
      <w:bCs/>
      <w:sz w:val="32"/>
      <w:szCs w:val="26"/>
      <w:lang w:eastAsia="en-US"/>
      <w14:numForm w14:val="lining"/>
    </w:rPr>
  </w:style>
  <w:style w:type="character" w:customStyle="1" w:styleId="Heading3Char">
    <w:name w:val="Heading 3 Char"/>
    <w:link w:val="Heading3"/>
    <w:uiPriority w:val="9"/>
    <w:rsid w:val="00A20608"/>
    <w:rPr>
      <w:rFonts w:ascii="Corbel" w:eastAsiaTheme="majorEastAsia" w:hAnsi="Corbel" w:cstheme="majorBidi"/>
      <w:b/>
      <w:bCs/>
      <w:sz w:val="26"/>
      <w:lang w:eastAsia="en-US"/>
      <w14:numForm w14:val="lining"/>
    </w:rPr>
  </w:style>
  <w:style w:type="character" w:customStyle="1" w:styleId="Heading4Char">
    <w:name w:val="Heading 4 Char"/>
    <w:link w:val="Heading4"/>
    <w:uiPriority w:val="9"/>
    <w:semiHidden/>
    <w:rsid w:val="0009331E"/>
    <w:rPr>
      <w:rFonts w:eastAsia="MS Gothic"/>
      <w:b/>
      <w:bCs/>
      <w:i/>
      <w:iCs/>
      <w:szCs w:val="22"/>
      <w:lang w:eastAsia="en-US"/>
    </w:rPr>
  </w:style>
  <w:style w:type="character" w:customStyle="1" w:styleId="Heading5Char">
    <w:name w:val="Heading 5 Char"/>
    <w:link w:val="Heading5"/>
    <w:uiPriority w:val="9"/>
    <w:semiHidden/>
    <w:rsid w:val="0009331E"/>
    <w:rPr>
      <w:rFonts w:ascii="Corbel" w:eastAsia="MS Gothic" w:hAnsi="Corbel"/>
      <w:bCs/>
      <w:szCs w:val="22"/>
      <w:lang w:eastAsia="en-US"/>
    </w:rPr>
  </w:style>
  <w:style w:type="character" w:customStyle="1" w:styleId="Heading6Char">
    <w:name w:val="Heading 6 Char"/>
    <w:link w:val="Heading6"/>
    <w:uiPriority w:val="9"/>
    <w:semiHidden/>
    <w:rsid w:val="0009331E"/>
    <w:rPr>
      <w:rFonts w:ascii="Corbel" w:eastAsia="MS Gothic" w:hAnsi="Corbel"/>
      <w:bCs/>
      <w:iCs/>
      <w:szCs w:val="22"/>
      <w:lang w:eastAsia="en-US"/>
    </w:rPr>
  </w:style>
  <w:style w:type="character" w:customStyle="1" w:styleId="Heading7Char">
    <w:name w:val="Heading 7 Char"/>
    <w:link w:val="Heading7"/>
    <w:uiPriority w:val="9"/>
    <w:semiHidden/>
    <w:rsid w:val="0009331E"/>
    <w:rPr>
      <w:rFonts w:ascii="Corbel" w:eastAsia="MS Gothic" w:hAnsi="Corbel"/>
      <w:iCs/>
      <w:szCs w:val="22"/>
      <w:lang w:eastAsia="en-US"/>
    </w:rPr>
  </w:style>
  <w:style w:type="character" w:customStyle="1" w:styleId="Heading8Char">
    <w:name w:val="Heading 8 Char"/>
    <w:link w:val="Heading8"/>
    <w:uiPriority w:val="9"/>
    <w:semiHidden/>
    <w:rsid w:val="0009331E"/>
    <w:rPr>
      <w:rFonts w:ascii="Corbel" w:eastAsia="MS Gothic" w:hAnsi="Corbel"/>
      <w:lang w:eastAsia="en-US"/>
    </w:rPr>
  </w:style>
  <w:style w:type="character" w:customStyle="1" w:styleId="Heading9Char">
    <w:name w:val="Heading 9 Char"/>
    <w:link w:val="Heading9"/>
    <w:uiPriority w:val="9"/>
    <w:semiHidden/>
    <w:rsid w:val="0009331E"/>
    <w:rPr>
      <w:rFonts w:ascii="Corbel" w:eastAsia="MS Gothic" w:hAnsi="Corbel"/>
      <w:iCs/>
      <w:spacing w:val="5"/>
      <w:lang w:eastAsia="en-US"/>
    </w:rPr>
  </w:style>
  <w:style w:type="paragraph" w:styleId="Header">
    <w:name w:val="header"/>
    <w:basedOn w:val="Normal"/>
    <w:link w:val="HeaderChar"/>
    <w:uiPriority w:val="99"/>
    <w:unhideWhenUsed/>
    <w:rsid w:val="0009331E"/>
    <w:pPr>
      <w:tabs>
        <w:tab w:val="center" w:pos="4536"/>
        <w:tab w:val="right" w:pos="9072"/>
      </w:tabs>
      <w:spacing w:line="200" w:lineRule="atLeast"/>
    </w:pPr>
    <w:rPr>
      <w:rFonts w:ascii="Corbel" w:hAnsi="Corbel"/>
      <w:sz w:val="21"/>
      <w:szCs w:val="21"/>
    </w:rPr>
  </w:style>
  <w:style w:type="character" w:customStyle="1" w:styleId="HeaderChar">
    <w:name w:val="Header Char"/>
    <w:link w:val="Header"/>
    <w:uiPriority w:val="99"/>
    <w:rsid w:val="0009331E"/>
    <w:rPr>
      <w:rFonts w:ascii="Corbel" w:hAnsi="Corbel"/>
      <w:sz w:val="21"/>
      <w:szCs w:val="21"/>
      <w:lang w:eastAsia="en-US"/>
    </w:rPr>
  </w:style>
  <w:style w:type="paragraph" w:styleId="Footer">
    <w:name w:val="footer"/>
    <w:basedOn w:val="Normal"/>
    <w:link w:val="FooterChar"/>
    <w:uiPriority w:val="99"/>
    <w:unhideWhenUsed/>
    <w:rsid w:val="0009331E"/>
    <w:pPr>
      <w:tabs>
        <w:tab w:val="center" w:pos="4536"/>
        <w:tab w:val="right" w:pos="9072"/>
      </w:tabs>
      <w:spacing w:line="240" w:lineRule="atLeast"/>
    </w:pPr>
    <w:rPr>
      <w:sz w:val="16"/>
    </w:rPr>
  </w:style>
  <w:style w:type="character" w:customStyle="1" w:styleId="FooterChar">
    <w:name w:val="Footer Char"/>
    <w:link w:val="Footer"/>
    <w:uiPriority w:val="99"/>
    <w:rsid w:val="0009331E"/>
    <w:rPr>
      <w:sz w:val="16"/>
      <w:szCs w:val="22"/>
      <w:lang w:eastAsia="en-US"/>
    </w:rPr>
  </w:style>
  <w:style w:type="paragraph" w:styleId="ListBullet">
    <w:name w:val="List Bullet"/>
    <w:basedOn w:val="ListParagraph"/>
    <w:uiPriority w:val="99"/>
    <w:qFormat/>
    <w:rsid w:val="00E97818"/>
    <w:pPr>
      <w:numPr>
        <w:numId w:val="3"/>
      </w:numPr>
      <w:spacing w:after="60"/>
      <w:ind w:left="714" w:hanging="357"/>
      <w:contextualSpacing w:val="0"/>
    </w:pPr>
  </w:style>
  <w:style w:type="character" w:customStyle="1" w:styleId="Heading1Char">
    <w:name w:val="Heading 1 Char"/>
    <w:link w:val="Heading1"/>
    <w:uiPriority w:val="9"/>
    <w:rsid w:val="00A20608"/>
    <w:rPr>
      <w:rFonts w:ascii="Corbel" w:eastAsia="MS Gothic" w:hAnsi="Corbel"/>
      <w:b/>
      <w:spacing w:val="5"/>
      <w:sz w:val="40"/>
      <w:szCs w:val="52"/>
      <w:lang w:eastAsia="en-US"/>
    </w:rPr>
  </w:style>
  <w:style w:type="character" w:styleId="Strong">
    <w:name w:val="Strong"/>
    <w:uiPriority w:val="22"/>
    <w:rsid w:val="0009331E"/>
    <w:rPr>
      <w:b/>
      <w:bCs/>
    </w:rPr>
  </w:style>
  <w:style w:type="character" w:styleId="Emphasis">
    <w:name w:val="Emphasis"/>
    <w:uiPriority w:val="20"/>
    <w:rsid w:val="0009331E"/>
    <w:rPr>
      <w:b/>
      <w:bCs/>
      <w:i/>
      <w:iCs/>
      <w:spacing w:val="10"/>
      <w:bdr w:val="none" w:sz="0" w:space="0" w:color="auto"/>
      <w:shd w:val="clear" w:color="auto" w:fill="auto"/>
    </w:rPr>
  </w:style>
  <w:style w:type="paragraph" w:styleId="ListParagraph">
    <w:name w:val="List Paragraph"/>
    <w:basedOn w:val="Normal"/>
    <w:uiPriority w:val="34"/>
    <w:qFormat/>
    <w:rsid w:val="0009331E"/>
    <w:pPr>
      <w:spacing w:line="200" w:lineRule="atLeast"/>
      <w:ind w:left="720"/>
      <w:contextualSpacing/>
    </w:pPr>
  </w:style>
  <w:style w:type="paragraph" w:styleId="Quote">
    <w:name w:val="Quote"/>
    <w:basedOn w:val="Normal"/>
    <w:next w:val="Normal"/>
    <w:link w:val="QuoteChar"/>
    <w:uiPriority w:val="29"/>
    <w:rsid w:val="0009331E"/>
    <w:pPr>
      <w:spacing w:before="200"/>
      <w:ind w:left="360" w:right="360"/>
    </w:pPr>
    <w:rPr>
      <w:i/>
      <w:iCs/>
    </w:rPr>
  </w:style>
  <w:style w:type="character" w:customStyle="1" w:styleId="QuoteChar">
    <w:name w:val="Quote Char"/>
    <w:link w:val="Quote"/>
    <w:uiPriority w:val="29"/>
    <w:rsid w:val="0009331E"/>
    <w:rPr>
      <w:i/>
      <w:iCs/>
      <w:szCs w:val="22"/>
      <w:lang w:eastAsia="en-US"/>
    </w:rPr>
  </w:style>
  <w:style w:type="paragraph" w:styleId="IntenseQuote">
    <w:name w:val="Intense Quote"/>
    <w:basedOn w:val="Normal"/>
    <w:next w:val="Normal"/>
    <w:link w:val="IntenseQuoteChar"/>
    <w:uiPriority w:val="30"/>
    <w:rsid w:val="0009331E"/>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09331E"/>
    <w:rPr>
      <w:b/>
      <w:bCs/>
      <w:i/>
      <w:iCs/>
      <w:szCs w:val="22"/>
      <w:lang w:eastAsia="en-US"/>
    </w:rPr>
  </w:style>
  <w:style w:type="character" w:styleId="SubtleEmphasis">
    <w:name w:val="Subtle Emphasis"/>
    <w:uiPriority w:val="19"/>
    <w:rsid w:val="0009331E"/>
    <w:rPr>
      <w:i/>
      <w:iCs/>
    </w:rPr>
  </w:style>
  <w:style w:type="character" w:styleId="IntenseEmphasis">
    <w:name w:val="Intense Emphasis"/>
    <w:uiPriority w:val="21"/>
    <w:rsid w:val="0009331E"/>
    <w:rPr>
      <w:b/>
      <w:bCs/>
    </w:rPr>
  </w:style>
  <w:style w:type="character" w:styleId="SubtleReference">
    <w:name w:val="Subtle Reference"/>
    <w:uiPriority w:val="31"/>
    <w:rsid w:val="0009331E"/>
    <w:rPr>
      <w:smallCaps/>
    </w:rPr>
  </w:style>
  <w:style w:type="character" w:styleId="IntenseReference">
    <w:name w:val="Intense Reference"/>
    <w:uiPriority w:val="32"/>
    <w:rsid w:val="0009331E"/>
    <w:rPr>
      <w:smallCaps/>
      <w:spacing w:val="5"/>
      <w:u w:val="single"/>
    </w:rPr>
  </w:style>
  <w:style w:type="character" w:styleId="BookTitle">
    <w:name w:val="Book Title"/>
    <w:uiPriority w:val="33"/>
    <w:rsid w:val="0009331E"/>
    <w:rPr>
      <w:i/>
      <w:iCs/>
      <w:smallCaps/>
      <w:spacing w:val="5"/>
    </w:rPr>
  </w:style>
  <w:style w:type="paragraph" w:styleId="TOCHeading">
    <w:name w:val="TOC Heading"/>
    <w:basedOn w:val="Heading1"/>
    <w:next w:val="Normal"/>
    <w:uiPriority w:val="39"/>
    <w:unhideWhenUsed/>
    <w:rsid w:val="003C06BA"/>
    <w:rPr>
      <w:lang w:bidi="en-US"/>
    </w:rPr>
  </w:style>
  <w:style w:type="paragraph" w:styleId="TOC4">
    <w:name w:val="toc 4"/>
    <w:basedOn w:val="Normal"/>
    <w:next w:val="Normal"/>
    <w:autoRedefine/>
    <w:uiPriority w:val="39"/>
    <w:semiHidden/>
    <w:rsid w:val="0009331E"/>
    <w:pPr>
      <w:ind w:left="658"/>
    </w:pPr>
  </w:style>
  <w:style w:type="paragraph" w:styleId="TOC5">
    <w:name w:val="toc 5"/>
    <w:basedOn w:val="Normal"/>
    <w:next w:val="Normal"/>
    <w:autoRedefine/>
    <w:uiPriority w:val="39"/>
    <w:semiHidden/>
    <w:rsid w:val="0009331E"/>
    <w:pPr>
      <w:ind w:left="879"/>
    </w:pPr>
  </w:style>
  <w:style w:type="paragraph" w:styleId="TOC6">
    <w:name w:val="toc 6"/>
    <w:basedOn w:val="Normal"/>
    <w:next w:val="Normal"/>
    <w:autoRedefine/>
    <w:uiPriority w:val="39"/>
    <w:semiHidden/>
    <w:rsid w:val="0009331E"/>
    <w:pPr>
      <w:ind w:left="1100"/>
    </w:pPr>
  </w:style>
  <w:style w:type="paragraph" w:styleId="TOC7">
    <w:name w:val="toc 7"/>
    <w:basedOn w:val="Normal"/>
    <w:next w:val="Normal"/>
    <w:autoRedefine/>
    <w:uiPriority w:val="39"/>
    <w:semiHidden/>
    <w:rsid w:val="0009331E"/>
    <w:pPr>
      <w:ind w:left="1321"/>
    </w:pPr>
  </w:style>
  <w:style w:type="paragraph" w:styleId="TOC8">
    <w:name w:val="toc 8"/>
    <w:basedOn w:val="Normal"/>
    <w:next w:val="Normal"/>
    <w:autoRedefine/>
    <w:uiPriority w:val="39"/>
    <w:semiHidden/>
    <w:rsid w:val="0009331E"/>
    <w:pPr>
      <w:ind w:left="1542"/>
    </w:pPr>
  </w:style>
  <w:style w:type="paragraph" w:styleId="TOC9">
    <w:name w:val="toc 9"/>
    <w:basedOn w:val="Normal"/>
    <w:next w:val="Normal"/>
    <w:autoRedefine/>
    <w:uiPriority w:val="39"/>
    <w:semiHidden/>
    <w:rsid w:val="0009331E"/>
    <w:pPr>
      <w:ind w:left="1758"/>
    </w:pPr>
  </w:style>
  <w:style w:type="table" w:styleId="TableGrid">
    <w:name w:val="Table Grid"/>
    <w:basedOn w:val="TableNormal"/>
    <w:uiPriority w:val="39"/>
    <w:rsid w:val="00093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F3681"/>
    <w:rPr>
      <w:color w:val="808080"/>
    </w:rPr>
  </w:style>
  <w:style w:type="character" w:styleId="PageNumber">
    <w:name w:val="page number"/>
    <w:uiPriority w:val="99"/>
    <w:rsid w:val="0009331E"/>
    <w:rPr>
      <w:rFonts w:ascii="Corbel" w:hAnsi="Corbel"/>
      <w:sz w:val="20"/>
    </w:rPr>
  </w:style>
  <w:style w:type="paragraph" w:styleId="BalloonText">
    <w:name w:val="Balloon Text"/>
    <w:basedOn w:val="Normal"/>
    <w:link w:val="BalloonTextChar"/>
    <w:uiPriority w:val="99"/>
    <w:semiHidden/>
    <w:unhideWhenUsed/>
    <w:rsid w:val="0009331E"/>
    <w:pPr>
      <w:spacing w:line="240" w:lineRule="auto"/>
    </w:pPr>
    <w:rPr>
      <w:rFonts w:ascii="Arial" w:hAnsi="Arial" w:cs="Arial"/>
      <w:sz w:val="18"/>
      <w:szCs w:val="18"/>
    </w:rPr>
  </w:style>
  <w:style w:type="character" w:customStyle="1" w:styleId="BalloonTextChar">
    <w:name w:val="Balloon Text Char"/>
    <w:link w:val="BalloonText"/>
    <w:uiPriority w:val="99"/>
    <w:semiHidden/>
    <w:rsid w:val="0009331E"/>
    <w:rPr>
      <w:rFonts w:ascii="Arial" w:hAnsi="Arial" w:cs="Arial"/>
      <w:sz w:val="18"/>
      <w:szCs w:val="18"/>
      <w:lang w:eastAsia="en-US"/>
    </w:rPr>
  </w:style>
  <w:style w:type="paragraph" w:customStyle="1" w:styleId="Rubrik1numrerad">
    <w:name w:val="Rubrik 1 numrerad"/>
    <w:next w:val="Normal"/>
    <w:link w:val="Rubrik1numreradChar"/>
    <w:qFormat/>
    <w:rsid w:val="002C2B5E"/>
    <w:pPr>
      <w:keepNext/>
      <w:keepLines/>
      <w:numPr>
        <w:numId w:val="5"/>
      </w:numPr>
      <w:tabs>
        <w:tab w:val="left" w:pos="567"/>
      </w:tabs>
      <w:spacing w:before="360" w:after="80"/>
      <w:contextualSpacing/>
      <w:outlineLvl w:val="0"/>
    </w:pPr>
    <w:rPr>
      <w:rFonts w:ascii="Corbel" w:eastAsia="MS Gothic" w:hAnsi="Corbel"/>
      <w:b/>
      <w:spacing w:val="5"/>
      <w:sz w:val="40"/>
      <w:szCs w:val="52"/>
      <w:lang w:eastAsia="en-US"/>
    </w:rPr>
  </w:style>
  <w:style w:type="paragraph" w:customStyle="1" w:styleId="Rubrik2numrerad">
    <w:name w:val="Rubrik 2 numrerad"/>
    <w:basedOn w:val="Heading2"/>
    <w:next w:val="Normal"/>
    <w:link w:val="Rubrik2numreradChar"/>
    <w:qFormat/>
    <w:rsid w:val="00685DE6"/>
    <w:pPr>
      <w:numPr>
        <w:ilvl w:val="1"/>
        <w:numId w:val="5"/>
      </w:numPr>
    </w:pPr>
  </w:style>
  <w:style w:type="character" w:customStyle="1" w:styleId="Rubrik1numreradChar">
    <w:name w:val="Rubrik 1 numrerad Char"/>
    <w:link w:val="Rubrik1numrerad"/>
    <w:rsid w:val="002C2B5E"/>
    <w:rPr>
      <w:rFonts w:ascii="Corbel" w:eastAsia="MS Gothic" w:hAnsi="Corbel"/>
      <w:b/>
      <w:spacing w:val="5"/>
      <w:sz w:val="40"/>
      <w:szCs w:val="52"/>
      <w:lang w:eastAsia="en-US"/>
    </w:rPr>
  </w:style>
  <w:style w:type="paragraph" w:customStyle="1" w:styleId="Rubrik3numrerad">
    <w:name w:val="Rubrik 3 numrerad"/>
    <w:basedOn w:val="Heading3"/>
    <w:next w:val="Normal"/>
    <w:link w:val="Rubrik3numreradChar"/>
    <w:qFormat/>
    <w:rsid w:val="002C2B5E"/>
    <w:pPr>
      <w:numPr>
        <w:ilvl w:val="2"/>
        <w:numId w:val="5"/>
      </w:numPr>
    </w:pPr>
  </w:style>
  <w:style w:type="character" w:customStyle="1" w:styleId="Rubrik2numreradChar">
    <w:name w:val="Rubrik 2 numrerad Char"/>
    <w:link w:val="Rubrik2numrerad"/>
    <w:rsid w:val="00685DE6"/>
    <w:rPr>
      <w:rFonts w:ascii="Corbel" w:eastAsiaTheme="majorEastAsia" w:hAnsi="Corbel" w:cstheme="majorBidi"/>
      <w:b/>
      <w:bCs/>
      <w:sz w:val="28"/>
      <w:szCs w:val="26"/>
      <w:lang w:eastAsia="en-US"/>
      <w14:numForm w14:val="lining"/>
    </w:rPr>
  </w:style>
  <w:style w:type="character" w:customStyle="1" w:styleId="Rubrik3numreradChar">
    <w:name w:val="Rubrik 3 numrerad Char"/>
    <w:link w:val="Rubrik3numrerad"/>
    <w:rsid w:val="002C2B5E"/>
    <w:rPr>
      <w:rFonts w:ascii="Corbel" w:eastAsiaTheme="majorEastAsia" w:hAnsi="Corbel" w:cstheme="majorBidi"/>
      <w:b/>
      <w:bCs/>
      <w:sz w:val="24"/>
      <w:lang w:eastAsia="en-US"/>
      <w14:numForm w14:val="lining"/>
    </w:rPr>
  </w:style>
  <w:style w:type="paragraph" w:customStyle="1" w:styleId="NrRubrik">
    <w:name w:val="Nr Rubrik"/>
    <w:basedOn w:val="Normal"/>
    <w:next w:val="Normal"/>
    <w:link w:val="NrRubrikChar"/>
    <w:semiHidden/>
    <w:qFormat/>
    <w:rsid w:val="00BF3681"/>
    <w:pPr>
      <w:keepNext/>
      <w:keepLines/>
      <w:numPr>
        <w:numId w:val="1"/>
      </w:numPr>
      <w:spacing w:before="200" w:after="160"/>
      <w:contextualSpacing/>
    </w:pPr>
    <w:rPr>
      <w:rFonts w:ascii="Corbel" w:eastAsia="MS Gothic" w:hAnsi="Corbel"/>
      <w:b/>
      <w:spacing w:val="5"/>
      <w:sz w:val="48"/>
      <w:szCs w:val="52"/>
    </w:rPr>
  </w:style>
  <w:style w:type="character" w:customStyle="1" w:styleId="NrRubrikChar">
    <w:name w:val="Nr Rubrik Char"/>
    <w:link w:val="NrRubrik"/>
    <w:semiHidden/>
    <w:rsid w:val="00BF3681"/>
    <w:rPr>
      <w:rFonts w:ascii="Corbel" w:eastAsia="MS Gothic" w:hAnsi="Corbel"/>
      <w:b/>
      <w:spacing w:val="5"/>
      <w:sz w:val="48"/>
      <w:szCs w:val="52"/>
      <w:lang w:eastAsia="en-US"/>
    </w:rPr>
  </w:style>
  <w:style w:type="paragraph" w:styleId="ListNumber">
    <w:name w:val="List Number"/>
    <w:basedOn w:val="ListParagraph"/>
    <w:uiPriority w:val="99"/>
    <w:rsid w:val="0009331E"/>
    <w:pPr>
      <w:spacing w:line="260" w:lineRule="atLeast"/>
      <w:ind w:left="0"/>
    </w:pPr>
  </w:style>
  <w:style w:type="character" w:styleId="Hyperlink">
    <w:name w:val="Hyperlink"/>
    <w:uiPriority w:val="99"/>
    <w:unhideWhenUsed/>
    <w:rsid w:val="0009331E"/>
    <w:rPr>
      <w:color w:val="0000FF"/>
      <w:u w:val="single"/>
    </w:rPr>
  </w:style>
  <w:style w:type="paragraph" w:styleId="Signature">
    <w:name w:val="Signature"/>
    <w:basedOn w:val="Normal"/>
    <w:link w:val="SignatureChar"/>
    <w:uiPriority w:val="99"/>
    <w:unhideWhenUsed/>
    <w:qFormat/>
    <w:rsid w:val="0009331E"/>
    <w:pPr>
      <w:spacing w:before="720"/>
      <w:contextualSpacing/>
    </w:pPr>
    <w:rPr>
      <w:i/>
      <w:sz w:val="21"/>
      <w:szCs w:val="23"/>
      <w:lang w:eastAsia="sv-SE"/>
    </w:rPr>
  </w:style>
  <w:style w:type="character" w:customStyle="1" w:styleId="SignatureChar">
    <w:name w:val="Signature Char"/>
    <w:basedOn w:val="DefaultParagraphFont"/>
    <w:link w:val="Signature"/>
    <w:uiPriority w:val="99"/>
    <w:rsid w:val="0009331E"/>
    <w:rPr>
      <w:i/>
      <w:sz w:val="21"/>
      <w:szCs w:val="23"/>
    </w:rPr>
  </w:style>
  <w:style w:type="paragraph" w:customStyle="1" w:styleId="Rubrik4-utannr">
    <w:name w:val="Rubrik 4 - utan nr"/>
    <w:basedOn w:val="Normal"/>
    <w:next w:val="Normal"/>
    <w:qFormat/>
    <w:rsid w:val="002C2B5E"/>
    <w:pPr>
      <w:keepNext/>
      <w:keepLines/>
      <w:spacing w:before="160" w:after="0" w:line="240" w:lineRule="auto"/>
      <w:outlineLvl w:val="3"/>
    </w:pPr>
    <w:rPr>
      <w:rFonts w:ascii="Corbel" w:eastAsiaTheme="majorEastAsia" w:hAnsi="Corbel" w:cstheme="majorBidi"/>
      <w:b/>
      <w:bCs/>
      <w:i/>
      <w:iCs/>
      <w:sz w:val="24"/>
      <w:szCs w:val="20"/>
      <w14:numForm w14:val="lining"/>
    </w:rPr>
  </w:style>
  <w:style w:type="paragraph" w:customStyle="1" w:styleId="Rubrik1-utannr">
    <w:name w:val="Rubrik 1 - utan nr"/>
    <w:next w:val="Normal"/>
    <w:qFormat/>
    <w:rsid w:val="002C2B5E"/>
    <w:pPr>
      <w:keepNext/>
      <w:keepLines/>
      <w:spacing w:before="360" w:after="80"/>
      <w:contextualSpacing/>
      <w:outlineLvl w:val="0"/>
    </w:pPr>
    <w:rPr>
      <w:rFonts w:ascii="Corbel" w:eastAsia="MS Gothic" w:hAnsi="Corbel"/>
      <w:b/>
      <w:spacing w:val="5"/>
      <w:sz w:val="40"/>
      <w:szCs w:val="52"/>
      <w:lang w:eastAsia="en-US"/>
    </w:rPr>
  </w:style>
  <w:style w:type="paragraph" w:customStyle="1" w:styleId="Rubrik2-utannr">
    <w:name w:val="Rubrik 2 - utan nr"/>
    <w:basedOn w:val="Normal"/>
    <w:next w:val="Normal"/>
    <w:qFormat/>
    <w:rsid w:val="00481F99"/>
    <w:pPr>
      <w:keepNext/>
      <w:keepLines/>
      <w:spacing w:before="240" w:after="120" w:line="240" w:lineRule="auto"/>
      <w:outlineLvl w:val="1"/>
    </w:pPr>
    <w:rPr>
      <w:rFonts w:ascii="Corbel" w:eastAsiaTheme="majorEastAsia" w:hAnsi="Corbel" w:cstheme="majorBidi"/>
      <w:b/>
      <w:bCs/>
      <w:sz w:val="28"/>
      <w:szCs w:val="26"/>
      <w14:numForm w14:val="lining"/>
    </w:rPr>
  </w:style>
  <w:style w:type="paragraph" w:customStyle="1" w:styleId="Rubrik3-utannr">
    <w:name w:val="Rubrik 3 - utan nr"/>
    <w:basedOn w:val="Normal"/>
    <w:next w:val="Normal"/>
    <w:qFormat/>
    <w:rsid w:val="00481F99"/>
    <w:pPr>
      <w:keepNext/>
      <w:keepLines/>
      <w:spacing w:before="200" w:after="0" w:line="240" w:lineRule="auto"/>
      <w:outlineLvl w:val="2"/>
    </w:pPr>
    <w:rPr>
      <w:rFonts w:ascii="Corbel" w:eastAsiaTheme="majorEastAsia" w:hAnsi="Corbel" w:cstheme="majorBidi"/>
      <w:b/>
      <w:bCs/>
      <w:sz w:val="24"/>
      <w:szCs w:val="20"/>
      <w14:numForm w14:val="lining"/>
    </w:rPr>
  </w:style>
  <w:style w:type="table" w:customStyle="1" w:styleId="Grntabell30procent">
    <w:name w:val="Grön tabell (30procent)"/>
    <w:basedOn w:val="TableNormal"/>
    <w:uiPriority w:val="99"/>
    <w:rsid w:val="0009331E"/>
    <w:rPr>
      <w:rFonts w:ascii="Corbel" w:hAnsi="Corbel"/>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170" w:type="dxa"/>
        <w:left w:w="170" w:type="dxa"/>
        <w:bottom w:w="170" w:type="dxa"/>
        <w:right w:w="170" w:type="dxa"/>
      </w:tblCellMar>
    </w:tblPr>
    <w:tcPr>
      <w:shd w:val="clear" w:color="auto" w:fill="DBE8C6"/>
      <w:vAlign w:val="center"/>
    </w:tcPr>
    <w:tblStylePr w:type="firstRow">
      <w:rPr>
        <w:rFonts w:ascii="Corbel" w:hAnsi="Corbel"/>
        <w:sz w:val="20"/>
      </w:rPr>
    </w:tblStylePr>
  </w:style>
  <w:style w:type="table" w:customStyle="1" w:styleId="Lilatabell30procent">
    <w:name w:val="Lila tabell (30procent)"/>
    <w:basedOn w:val="TableNormal"/>
    <w:uiPriority w:val="99"/>
    <w:rsid w:val="0009331E"/>
    <w:pPr>
      <w:spacing w:before="60" w:after="60" w:line="300" w:lineRule="exact"/>
    </w:pPr>
    <w:rPr>
      <w:rFonts w:asciiTheme="minorHAnsi" w:eastAsiaTheme="minorEastAsia" w:hAnsiTheme="minorHAnsi" w:cstheme="minorBidi"/>
      <w:sz w:val="22"/>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4E4"/>
      <w:tcMar>
        <w:top w:w="108" w:type="dxa"/>
        <w:bottom w:w="108" w:type="dxa"/>
      </w:tcMar>
    </w:tcPr>
  </w:style>
  <w:style w:type="table" w:customStyle="1" w:styleId="Standardtabell-Lila">
    <w:name w:val="Standardtabell - Lila"/>
    <w:basedOn w:val="TableNormal"/>
    <w:uiPriority w:val="40"/>
    <w:rsid w:val="0009331E"/>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customStyle="1" w:styleId="Tabellrubrik">
    <w:name w:val="Tabellrubrik"/>
    <w:basedOn w:val="Normal"/>
    <w:qFormat/>
    <w:rsid w:val="002F533B"/>
    <w:pPr>
      <w:spacing w:before="60" w:after="60" w:line="240" w:lineRule="auto"/>
    </w:pPr>
    <w:rPr>
      <w:rFonts w:asciiTheme="minorHAnsi" w:hAnsiTheme="minorHAnsi"/>
    </w:rPr>
  </w:style>
  <w:style w:type="paragraph" w:customStyle="1" w:styleId="Numreradlista-bokstver1a">
    <w:name w:val="Numrerad lista - bokstäver 1.a"/>
    <w:basedOn w:val="ListParagraph"/>
    <w:qFormat/>
    <w:rsid w:val="00E97818"/>
    <w:pPr>
      <w:numPr>
        <w:numId w:val="4"/>
      </w:numPr>
      <w:spacing w:after="60"/>
      <w:ind w:left="714" w:hanging="357"/>
      <w:contextualSpacing w:val="0"/>
    </w:pPr>
  </w:style>
  <w:style w:type="paragraph" w:customStyle="1" w:styleId="Numreradlista-siffror11">
    <w:name w:val="Numrerad lista - siffror 1.1"/>
    <w:basedOn w:val="ListParagraph"/>
    <w:qFormat/>
    <w:rsid w:val="00E97818"/>
    <w:pPr>
      <w:numPr>
        <w:numId w:val="2"/>
      </w:numPr>
      <w:spacing w:after="60"/>
      <w:ind w:left="714" w:hanging="357"/>
      <w:contextualSpacing w:val="0"/>
    </w:pPr>
  </w:style>
  <w:style w:type="paragraph" w:customStyle="1" w:styleId="DokRubrik">
    <w:name w:val="DokRubrik"/>
    <w:next w:val="Normal"/>
    <w:qFormat/>
    <w:rsid w:val="003C06BA"/>
    <w:pPr>
      <w:keepNext/>
      <w:keepLines/>
      <w:spacing w:before="1600" w:after="160"/>
      <w:contextualSpacing/>
      <w:outlineLvl w:val="0"/>
    </w:pPr>
    <w:rPr>
      <w:rFonts w:ascii="Corbel" w:eastAsia="MS Gothic" w:hAnsi="Corbel"/>
      <w:b/>
      <w:spacing w:val="5"/>
      <w:sz w:val="48"/>
      <w:szCs w:val="52"/>
      <w:lang w:eastAsia="en-US"/>
    </w:rPr>
  </w:style>
  <w:style w:type="paragraph" w:styleId="Subtitle">
    <w:name w:val="Subtitle"/>
    <w:basedOn w:val="Normal"/>
    <w:next w:val="Normal"/>
    <w:link w:val="SubtitleChar"/>
    <w:uiPriority w:val="11"/>
    <w:qFormat/>
    <w:rsid w:val="0075478A"/>
    <w:pPr>
      <w:spacing w:before="200" w:after="0"/>
      <w:outlineLvl w:val="1"/>
    </w:pPr>
    <w:rPr>
      <w:rFonts w:ascii="Corbel" w:hAnsi="Corbel"/>
      <w:sz w:val="24"/>
    </w:rPr>
  </w:style>
  <w:style w:type="character" w:customStyle="1" w:styleId="SubtitleChar">
    <w:name w:val="Subtitle Char"/>
    <w:basedOn w:val="DefaultParagraphFont"/>
    <w:link w:val="Subtitle"/>
    <w:uiPriority w:val="11"/>
    <w:rsid w:val="0075478A"/>
    <w:rPr>
      <w:rFonts w:ascii="Corbel" w:hAnsi="Corbel"/>
      <w:sz w:val="24"/>
      <w:szCs w:val="22"/>
      <w:lang w:eastAsia="en-US"/>
    </w:rPr>
  </w:style>
  <w:style w:type="character" w:styleId="FootnoteReference">
    <w:name w:val="footnote reference"/>
    <w:basedOn w:val="DefaultParagraphFont"/>
    <w:uiPriority w:val="99"/>
    <w:qFormat/>
    <w:rsid w:val="00FE7055"/>
    <w:rPr>
      <w:vertAlign w:val="superscript"/>
    </w:rPr>
  </w:style>
  <w:style w:type="paragraph" w:styleId="FootnoteText">
    <w:name w:val="footnote text"/>
    <w:basedOn w:val="Normal"/>
    <w:link w:val="FootnoteTextChar"/>
    <w:uiPriority w:val="99"/>
    <w:qFormat/>
    <w:rsid w:val="00030AC6"/>
    <w:pPr>
      <w:keepLines/>
      <w:spacing w:after="120" w:line="240" w:lineRule="atLeast"/>
    </w:pPr>
    <w:rPr>
      <w:rFonts w:asciiTheme="minorHAnsi" w:eastAsiaTheme="minorHAnsi" w:hAnsiTheme="minorHAnsi" w:cstheme="minorBidi"/>
      <w:sz w:val="16"/>
      <w:szCs w:val="20"/>
      <w14:numForm w14:val="lining"/>
    </w:rPr>
  </w:style>
  <w:style w:type="character" w:customStyle="1" w:styleId="FootnoteTextChar">
    <w:name w:val="Footnote Text Char"/>
    <w:basedOn w:val="DefaultParagraphFont"/>
    <w:link w:val="FootnoteText"/>
    <w:uiPriority w:val="99"/>
    <w:rsid w:val="00030AC6"/>
    <w:rPr>
      <w:rFonts w:asciiTheme="minorHAnsi" w:eastAsiaTheme="minorHAnsi" w:hAnsiTheme="minorHAnsi" w:cstheme="minorBidi"/>
      <w:sz w:val="16"/>
      <w:lang w:eastAsia="en-US"/>
      <w14:numForm w14:val="lining"/>
    </w:rPr>
  </w:style>
  <w:style w:type="table" w:customStyle="1" w:styleId="UHM-Slutrapportenbartmedvgrtalinjer">
    <w:name w:val="UHM - Slutrapport enbart med vågräta linjer"/>
    <w:basedOn w:val="GridTable1Light"/>
    <w:uiPriority w:val="99"/>
    <w:rsid w:val="00F81ABD"/>
    <w:pPr>
      <w:spacing w:before="60" w:after="20"/>
      <w:jc w:val="right"/>
    </w:pPr>
    <w:rPr>
      <w:rFonts w:ascii="Calibri" w:hAnsi="Calibri"/>
      <w:sz w:val="18"/>
      <w:lang w:val="en-SE" w:eastAsia="en-SE"/>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table" w:customStyle="1" w:styleId="UHM-Slutrapportvenmedinrelinjer">
    <w:name w:val="UHM - Slutrapport även med inre linjer"/>
    <w:basedOn w:val="GridTable1Light"/>
    <w:uiPriority w:val="99"/>
    <w:rsid w:val="004C7AEF"/>
    <w:pPr>
      <w:jc w:val="right"/>
    </w:pPr>
    <w:rPr>
      <w:rFonts w:ascii="Calibri" w:hAnsi="Calibri"/>
      <w:sz w:val="18"/>
      <w:lang w:val="en-SE" w:eastAsia="en-SE"/>
    </w:rPr>
    <w:tblPr/>
    <w:tcPr>
      <w:vAlign w:val="center"/>
    </w:tcPr>
    <w:tblStylePr w:type="firstRow">
      <w:rPr>
        <w:rFonts w:ascii="Calibri" w:hAnsi="Calibri"/>
        <w:b/>
        <w:bCs/>
        <w:sz w:val="20"/>
      </w:rPr>
      <w:tblPr/>
      <w:tcPr>
        <w:tcBorders>
          <w:bottom w:val="single" w:sz="18" w:space="0" w:color="6B2879" w:themeColor="accent1"/>
        </w:tcBorders>
      </w:tcPr>
    </w:tblStylePr>
    <w:tblStylePr w:type="lastRow">
      <w:rPr>
        <w:rFonts w:ascii="Calibri" w:hAnsi="Calibri"/>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tblStylePr w:type="band1Horz">
      <w:rPr>
        <w:rFonts w:ascii="Calibri" w:hAnsi="Calibri"/>
      </w:rPr>
    </w:tblStylePr>
    <w:tblStylePr w:type="band2Horz">
      <w:rPr>
        <w:rFonts w:ascii="Calibri" w:hAnsi="Calibri"/>
      </w:rPr>
    </w:tblStylePr>
  </w:style>
  <w:style w:type="table" w:styleId="GridTable1Light">
    <w:name w:val="Grid Table 1 Light"/>
    <w:basedOn w:val="TableNormal"/>
    <w:uiPriority w:val="46"/>
    <w:rsid w:val="002249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ormatmallLatinCalibri9ptEfter6pt">
    <w:name w:val="Formatmall (Latin) Calibri 9 pt Efter:  6 pt"/>
    <w:basedOn w:val="Normal"/>
    <w:rsid w:val="00E97818"/>
    <w:pPr>
      <w:spacing w:after="120"/>
    </w:pPr>
    <w:rPr>
      <w:rFonts w:asciiTheme="minorHAnsi" w:eastAsia="Times New Roman" w:hAnsiTheme="minorHAnsi"/>
      <w:sz w:val="18"/>
      <w:szCs w:val="20"/>
    </w:rPr>
  </w:style>
  <w:style w:type="paragraph" w:customStyle="1" w:styleId="FormatmallLatinCalibri9ptHgerEfter6pt">
    <w:name w:val="Formatmall (Latin) Calibri 9 pt Höger Efter:  6 pt"/>
    <w:basedOn w:val="Normal"/>
    <w:rsid w:val="00E97818"/>
    <w:pPr>
      <w:spacing w:after="120"/>
      <w:jc w:val="right"/>
    </w:pPr>
    <w:rPr>
      <w:rFonts w:asciiTheme="minorHAnsi" w:eastAsia="Times New Roman" w:hAnsiTheme="minorHAnsi"/>
      <w:sz w:val="18"/>
      <w:szCs w:val="20"/>
    </w:rPr>
  </w:style>
  <w:style w:type="paragraph" w:customStyle="1" w:styleId="FormatmallLatinCalibri12ptEfter6pt">
    <w:name w:val="Formatmall (Latin) Calibri 12 pt Efter:  6 pt"/>
    <w:basedOn w:val="Normal"/>
    <w:rsid w:val="00E97818"/>
    <w:pPr>
      <w:spacing w:after="120"/>
    </w:pPr>
    <w:rPr>
      <w:rFonts w:asciiTheme="minorHAnsi" w:eastAsia="Times New Roman" w:hAnsiTheme="minorHAnsi"/>
      <w:sz w:val="24"/>
      <w:szCs w:val="20"/>
    </w:rPr>
  </w:style>
  <w:style w:type="paragraph" w:customStyle="1" w:styleId="Tabellinnehll">
    <w:name w:val="Tabellinnehåll"/>
    <w:basedOn w:val="Normal"/>
    <w:qFormat/>
    <w:rsid w:val="002F533B"/>
    <w:pPr>
      <w:spacing w:before="60" w:after="60"/>
      <w:contextualSpacing/>
    </w:pPr>
    <w:rPr>
      <w:rFonts w:ascii="Calibri" w:hAnsi="Calibri"/>
      <w:bCs/>
      <w:sz w:val="18"/>
    </w:rPr>
  </w:style>
  <w:style w:type="paragraph" w:styleId="Title">
    <w:name w:val="Title"/>
    <w:next w:val="Normal"/>
    <w:link w:val="TitleChar"/>
    <w:rsid w:val="006A27D3"/>
    <w:pPr>
      <w:keepNext/>
      <w:keepLines/>
      <w:spacing w:before="2280" w:after="160"/>
      <w:contextualSpacing/>
    </w:pPr>
    <w:rPr>
      <w:rFonts w:ascii="Corbel" w:eastAsia="MS Gothic" w:hAnsi="Corbel"/>
      <w:b/>
      <w:spacing w:val="5"/>
      <w:sz w:val="48"/>
      <w:szCs w:val="52"/>
      <w:lang w:eastAsia="en-US"/>
    </w:rPr>
  </w:style>
  <w:style w:type="character" w:customStyle="1" w:styleId="TitleChar">
    <w:name w:val="Title Char"/>
    <w:basedOn w:val="DefaultParagraphFont"/>
    <w:link w:val="Title"/>
    <w:rsid w:val="006A27D3"/>
    <w:rPr>
      <w:rFonts w:ascii="Corbel" w:eastAsia="MS Gothic" w:hAnsi="Corbel"/>
      <w:b/>
      <w:spacing w:val="5"/>
      <w:sz w:val="48"/>
      <w:szCs w:val="52"/>
      <w:lang w:eastAsia="en-US"/>
    </w:rPr>
  </w:style>
  <w:style w:type="paragraph" w:styleId="CommentText">
    <w:name w:val="annotation text"/>
    <w:basedOn w:val="Normal"/>
    <w:link w:val="CommentTextChar"/>
    <w:unhideWhenUsed/>
    <w:rsid w:val="006A27D3"/>
    <w:pPr>
      <w:spacing w:after="160" w:line="240" w:lineRule="auto"/>
    </w:pPr>
    <w:rPr>
      <w:rFonts w:asciiTheme="minorHAnsi" w:eastAsiaTheme="minorHAnsi" w:hAnsiTheme="minorHAnsi" w:cstheme="minorBidi"/>
      <w:szCs w:val="20"/>
    </w:rPr>
  </w:style>
  <w:style w:type="character" w:customStyle="1" w:styleId="CommentTextChar">
    <w:name w:val="Comment Text Char"/>
    <w:basedOn w:val="DefaultParagraphFont"/>
    <w:link w:val="CommentText"/>
    <w:rsid w:val="006A27D3"/>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6A27D3"/>
    <w:rPr>
      <w:sz w:val="16"/>
      <w:szCs w:val="16"/>
    </w:rPr>
  </w:style>
  <w:style w:type="character" w:customStyle="1" w:styleId="Olstomnmnande1">
    <w:name w:val="Olöst omnämnande1"/>
    <w:basedOn w:val="DefaultParagraphFont"/>
    <w:uiPriority w:val="99"/>
    <w:semiHidden/>
    <w:unhideWhenUsed/>
    <w:rsid w:val="006A27D3"/>
    <w:rPr>
      <w:color w:val="605E5C"/>
      <w:shd w:val="clear" w:color="auto" w:fill="E1DFDD"/>
    </w:rPr>
  </w:style>
  <w:style w:type="character" w:styleId="FollowedHyperlink">
    <w:name w:val="FollowedHyperlink"/>
    <w:basedOn w:val="DefaultParagraphFont"/>
    <w:uiPriority w:val="99"/>
    <w:semiHidden/>
    <w:unhideWhenUsed/>
    <w:rsid w:val="006A27D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6A27D3"/>
    <w:pPr>
      <w:spacing w:after="0"/>
    </w:pPr>
    <w:rPr>
      <w:rFonts w:ascii="Georgia" w:eastAsia="MS Mincho" w:hAnsi="Georgia" w:cs="Times New Roman"/>
      <w:b/>
      <w:bCs/>
    </w:rPr>
  </w:style>
  <w:style w:type="character" w:customStyle="1" w:styleId="CommentSubjectChar">
    <w:name w:val="Comment Subject Char"/>
    <w:basedOn w:val="CommentTextChar"/>
    <w:link w:val="CommentSubject"/>
    <w:uiPriority w:val="99"/>
    <w:semiHidden/>
    <w:rsid w:val="006A27D3"/>
    <w:rPr>
      <w:rFonts w:asciiTheme="minorHAnsi" w:eastAsiaTheme="minorHAnsi" w:hAnsiTheme="minorHAnsi" w:cstheme="minorBidi"/>
      <w:b/>
      <w:bCs/>
      <w:lang w:eastAsia="en-US"/>
    </w:rPr>
  </w:style>
  <w:style w:type="table" w:customStyle="1" w:styleId="Standardtabell-Lila1">
    <w:name w:val="Standardtabell - Lila1"/>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2">
    <w:name w:val="Standardtabell - Lila2"/>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3">
    <w:name w:val="Standardtabell - Lila3"/>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styleId="Revision">
    <w:name w:val="Revision"/>
    <w:hidden/>
    <w:uiPriority w:val="99"/>
    <w:semiHidden/>
    <w:rsid w:val="006A27D3"/>
    <w:rPr>
      <w:szCs w:val="22"/>
      <w:lang w:eastAsia="en-US"/>
    </w:rPr>
  </w:style>
  <w:style w:type="character" w:customStyle="1" w:styleId="cf01">
    <w:name w:val="cf01"/>
    <w:basedOn w:val="DefaultParagraphFont"/>
    <w:rsid w:val="00405CDB"/>
    <w:rPr>
      <w:rFonts w:ascii="Segoe UI" w:hAnsi="Segoe UI" w:cs="Segoe UI" w:hint="default"/>
      <w:sz w:val="18"/>
      <w:szCs w:val="18"/>
    </w:rPr>
  </w:style>
  <w:style w:type="table" w:customStyle="1" w:styleId="UHM-Slutrapportenbartmedvgrtalinjer1">
    <w:name w:val="UHM - Slutrapport enbart med vågräta linjer1"/>
    <w:basedOn w:val="GridTable1Light"/>
    <w:uiPriority w:val="99"/>
    <w:rsid w:val="000A237A"/>
    <w:pPr>
      <w:spacing w:before="60" w:after="20"/>
      <w:jc w:val="right"/>
    </w:pPr>
    <w:rPr>
      <w:rFonts w:ascii="Calibri" w:hAnsi="Calibri"/>
      <w:sz w:val="18"/>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character" w:styleId="UnresolvedMention">
    <w:name w:val="Unresolved Mention"/>
    <w:basedOn w:val="DefaultParagraphFont"/>
    <w:uiPriority w:val="99"/>
    <w:semiHidden/>
    <w:unhideWhenUsed/>
    <w:rsid w:val="00B20856"/>
    <w:rPr>
      <w:color w:val="605E5C"/>
      <w:shd w:val="clear" w:color="auto" w:fill="E1DFDD"/>
    </w:rPr>
  </w:style>
  <w:style w:type="paragraph" w:customStyle="1" w:styleId="Tableheading">
    <w:name w:val="Table heading"/>
    <w:basedOn w:val="Normal"/>
    <w:qFormat/>
    <w:rsid w:val="00F60C36"/>
    <w:pPr>
      <w:spacing w:after="120" w:line="240" w:lineRule="atLeast"/>
    </w:pPr>
    <w:rPr>
      <w:rFonts w:asciiTheme="minorHAnsi" w:eastAsia="Helvetica" w:hAnsiTheme="minorHAnsi"/>
      <w:b/>
      <w:color w:val="172B47"/>
      <w:szCs w:val="24"/>
      <w:lang w:val="en-GB"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966274">
      <w:bodyDiv w:val="1"/>
      <w:marLeft w:val="0"/>
      <w:marRight w:val="0"/>
      <w:marTop w:val="0"/>
      <w:marBottom w:val="0"/>
      <w:divBdr>
        <w:top w:val="none" w:sz="0" w:space="0" w:color="auto"/>
        <w:left w:val="none" w:sz="0" w:space="0" w:color="auto"/>
        <w:bottom w:val="none" w:sz="0" w:space="0" w:color="auto"/>
        <w:right w:val="none" w:sz="0" w:space="0" w:color="auto"/>
      </w:divBdr>
    </w:div>
    <w:div w:id="867373408">
      <w:bodyDiv w:val="1"/>
      <w:marLeft w:val="0"/>
      <w:marRight w:val="0"/>
      <w:marTop w:val="0"/>
      <w:marBottom w:val="0"/>
      <w:divBdr>
        <w:top w:val="none" w:sz="0" w:space="0" w:color="auto"/>
        <w:left w:val="none" w:sz="0" w:space="0" w:color="auto"/>
        <w:bottom w:val="none" w:sz="0" w:space="0" w:color="auto"/>
        <w:right w:val="none" w:sz="0" w:space="0" w:color="auto"/>
      </w:divBdr>
    </w:div>
    <w:div w:id="176626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info@uhmynd.s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ohchr.org/en/publications/special-issue-publications/corporate-responsibility-respect-human-rights-interpretive" TargetMode="External"/><Relationship Id="rId2" Type="http://schemas.openxmlformats.org/officeDocument/2006/relationships/hyperlink" Target="https://www.ohchr.org/en/publications/special-issue-publications/corporate-responsibility-respect-human-rights-interpretive" TargetMode="External"/><Relationship Id="rId1" Type="http://schemas.openxmlformats.org/officeDocument/2006/relationships/hyperlink" Target="https://www.ohchr.org/en/publications/special-issue-publications/corporate-responsibility-respect-human-rights-interpretiv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e908\AppData\Roaming\Microsoft\Templates\Mall_Rapport%20f&#246;r%20extern%20publicering_190823.dotx" TargetMode="External"/></Relationships>
</file>

<file path=word/theme/theme1.xml><?xml version="1.0" encoding="utf-8"?>
<a:theme xmlns:a="http://schemas.openxmlformats.org/drawingml/2006/main" name="Office-tema">
  <a:themeElements>
    <a:clrScheme name="UHM färger">
      <a:dk1>
        <a:sysClr val="windowText" lastClr="000000"/>
      </a:dk1>
      <a:lt1>
        <a:sysClr val="window" lastClr="FFFFFF"/>
      </a:lt1>
      <a:dk2>
        <a:srgbClr val="1F497D"/>
      </a:dk2>
      <a:lt2>
        <a:srgbClr val="EEECE1"/>
      </a:lt2>
      <a:accent1>
        <a:srgbClr val="6B2879"/>
      </a:accent1>
      <a:accent2>
        <a:srgbClr val="008A2B"/>
      </a:accent2>
      <a:accent3>
        <a:srgbClr val="89B241"/>
      </a:accent3>
      <a:accent4>
        <a:srgbClr val="DD2879"/>
      </a:accent4>
      <a:accent5>
        <a:srgbClr val="00636A"/>
      </a:accent5>
      <a:accent6>
        <a:srgbClr val="E05B27"/>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6BFDB4EE0E51D4F86F7194CFA8933FB" ma:contentTypeVersion="8" ma:contentTypeDescription="Skapa ett nytt dokument." ma:contentTypeScope="" ma:versionID="cd6de2094c4f352a55d88838f4ff9174">
  <xsd:schema xmlns:xsd="http://www.w3.org/2001/XMLSchema" xmlns:xs="http://www.w3.org/2001/XMLSchema" xmlns:p="http://schemas.microsoft.com/office/2006/metadata/properties" xmlns:ns2="ee3079a1-48ec-4589-ac27-958abc6f4340" xmlns:ns3="f2e3d838-45f9-4ec1-b9e6-6e248eb345d5" targetNamespace="http://schemas.microsoft.com/office/2006/metadata/properties" ma:root="true" ma:fieldsID="80abdd7a6a4a82cd12552571b08b41df" ns2:_="" ns3:_="">
    <xsd:import namespace="ee3079a1-48ec-4589-ac27-958abc6f4340"/>
    <xsd:import namespace="f2e3d838-45f9-4ec1-b9e6-6e248eb345d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079a1-48ec-4589-ac27-958abc6f43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7c348b0c-bc67-4832-bf0c-49095bc384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e3d838-45f9-4ec1-b9e6-6e248eb345d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a177f85-365e-48a9-9ab9-0317cfc03dd0}" ma:internalName="TaxCatchAll" ma:showField="CatchAllData" ma:web="f2e3d838-45f9-4ec1-b9e6-6e248eb34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3079a1-48ec-4589-ac27-958abc6f4340">
      <Terms xmlns="http://schemas.microsoft.com/office/infopath/2007/PartnerControls"/>
    </lcf76f155ced4ddcb4097134ff3c332f>
    <TaxCatchAll xmlns="f2e3d838-45f9-4ec1-b9e6-6e248eb345d5" xsi:nil="true"/>
  </documentManagement>
</p:properties>
</file>

<file path=customXml/itemProps1.xml><?xml version="1.0" encoding="utf-8"?>
<ds:datastoreItem xmlns:ds="http://schemas.openxmlformats.org/officeDocument/2006/customXml" ds:itemID="{641381DA-A8C6-43B1-B84E-D9B55795A8F5}">
  <ds:schemaRefs>
    <ds:schemaRef ds:uri="http://schemas.microsoft.com/sharepoint/v3/contenttype/forms"/>
  </ds:schemaRefs>
</ds:datastoreItem>
</file>

<file path=customXml/itemProps2.xml><?xml version="1.0" encoding="utf-8"?>
<ds:datastoreItem xmlns:ds="http://schemas.openxmlformats.org/officeDocument/2006/customXml" ds:itemID="{3600586D-0973-4BE0-BE9F-1CB41541A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079a1-48ec-4589-ac27-958abc6f4340"/>
    <ds:schemaRef ds:uri="f2e3d838-45f9-4ec1-b9e6-6e248eb34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A590A8-96E9-4CC8-BF7B-E91D0AF5F9C7}">
  <ds:schemaRefs>
    <ds:schemaRef ds:uri="http://schemas.openxmlformats.org/officeDocument/2006/bibliography"/>
  </ds:schemaRefs>
</ds:datastoreItem>
</file>

<file path=customXml/itemProps4.xml><?xml version="1.0" encoding="utf-8"?>
<ds:datastoreItem xmlns:ds="http://schemas.openxmlformats.org/officeDocument/2006/customXml" ds:itemID="{D0F55CC4-D6CC-4691-8229-343B8F283154}">
  <ds:schemaRefs>
    <ds:schemaRef ds:uri="http://schemas.microsoft.com/office/2006/metadata/properties"/>
    <ds:schemaRef ds:uri="http://schemas.microsoft.com/office/infopath/2007/PartnerControls"/>
    <ds:schemaRef ds:uri="ee3079a1-48ec-4589-ac27-958abc6f4340"/>
    <ds:schemaRef ds:uri="f2e3d838-45f9-4ec1-b9e6-6e248eb345d5"/>
  </ds:schemaRefs>
</ds:datastoreItem>
</file>

<file path=docProps/app.xml><?xml version="1.0" encoding="utf-8"?>
<Properties xmlns="http://schemas.openxmlformats.org/officeDocument/2006/extended-properties" xmlns:vt="http://schemas.openxmlformats.org/officeDocument/2006/docPropsVTypes">
  <Template>Mall_Rapport för extern publicering_190823</Template>
  <TotalTime>1172</TotalTime>
  <Pages>16</Pages>
  <Words>4513</Words>
  <Characters>23922</Characters>
  <Application>Microsoft Office Word</Application>
  <DocSecurity>0</DocSecurity>
  <Lines>199</Lines>
  <Paragraphs>56</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Rapport</vt:lpstr>
      <vt:lpstr>Rapport</vt:lpstr>
      <vt:lpstr/>
    </vt:vector>
  </TitlesOfParts>
  <Company/>
  <LinksUpToDate>false</LinksUpToDate>
  <CharactersWithSpaces>28379</CharactersWithSpaces>
  <SharedDoc>false</SharedDoc>
  <HLinks>
    <vt:vector size="6" baseType="variant">
      <vt:variant>
        <vt:i4>2818166</vt:i4>
      </vt:variant>
      <vt:variant>
        <vt:i4>0</vt:i4>
      </vt:variant>
      <vt:variant>
        <vt:i4>0</vt:i4>
      </vt:variant>
      <vt:variant>
        <vt:i4>5</vt:i4>
      </vt:variant>
      <vt:variant>
        <vt:lpwstr>mailto:info@uhmynd.se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Elisabeth Merck Rasin</dc:creator>
  <cp:keywords>Upphandlingsmyndigheten</cp:keywords>
  <dc:description/>
  <cp:lastModifiedBy>Kristin Tallbo</cp:lastModifiedBy>
  <cp:revision>229</cp:revision>
  <cp:lastPrinted>2022-11-03T16:45:00Z</cp:lastPrinted>
  <dcterms:created xsi:type="dcterms:W3CDTF">2025-08-18T01:20:00Z</dcterms:created>
  <dcterms:modified xsi:type="dcterms:W3CDTF">2026-08-25T11:41:00Z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0x010100C6BFDB4EE0E51D4F86F7194CFA8933FB</vt:lpwstr>
  </property>
</Properties>
</file>