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02A9EC3F" w:rsidR="00F42364" w:rsidRDefault="000A237A" w:rsidP="008B300E">
      <w:pPr>
        <w:pStyle w:val="Rubrik1-utannr"/>
      </w:pPr>
      <w:r w:rsidRPr="000A237A">
        <w:rPr>
          <w:sz w:val="48"/>
        </w:rPr>
        <w:t xml:space="preserve">Hänsyn till hållbarhet vid beslut </w:t>
      </w:r>
    </w:p>
    <w:p w14:paraId="5CAAE45C" w14:textId="77777777" w:rsidR="000A237A" w:rsidRDefault="000A237A" w:rsidP="000A237A"/>
    <w:p w14:paraId="098D53A4" w14:textId="4BD8F139" w:rsidR="000A237A" w:rsidRDefault="000A237A" w:rsidP="00707D2D">
      <w:pPr>
        <w:spacing w:line="276" w:lineRule="auto"/>
      </w:pPr>
      <w:r>
        <w:t xml:space="preserve">[Företags] styrelse ska ta hänsyn till hållbarhet när vi fattar beslut. Detta innebär att vi ska: </w:t>
      </w:r>
    </w:p>
    <w:p w14:paraId="0DCE7B78" w14:textId="77777777" w:rsidR="000A237A" w:rsidRDefault="000A237A" w:rsidP="00707D2D">
      <w:pPr>
        <w:pStyle w:val="Liststycke"/>
        <w:numPr>
          <w:ilvl w:val="0"/>
          <w:numId w:val="33"/>
        </w:numPr>
        <w:spacing w:line="276" w:lineRule="auto"/>
      </w:pPr>
      <w:r>
        <w:t>diskutera hållbarhetsframsteg och utmaningar, med stöd av lämplig expertis</w:t>
      </w:r>
    </w:p>
    <w:p w14:paraId="4563699C" w14:textId="77777777" w:rsidR="000A237A" w:rsidRDefault="000A237A" w:rsidP="00707D2D">
      <w:pPr>
        <w:pStyle w:val="Liststycke"/>
        <w:numPr>
          <w:ilvl w:val="0"/>
          <w:numId w:val="33"/>
        </w:numPr>
        <w:spacing w:line="276" w:lineRule="auto"/>
      </w:pPr>
      <w:r>
        <w:t xml:space="preserve">granska och utmana vår affärsmodell, inklusive eventuella föreslagna ändringar, för att säkerställa att hållbarhetsrisker identifieras och hanteras </w:t>
      </w:r>
    </w:p>
    <w:p w14:paraId="11D7564C" w14:textId="66D2A2BF" w:rsidR="000A237A" w:rsidRDefault="000A237A" w:rsidP="00707D2D">
      <w:pPr>
        <w:pStyle w:val="Liststycke"/>
        <w:numPr>
          <w:ilvl w:val="0"/>
          <w:numId w:val="33"/>
        </w:numPr>
        <w:spacing w:line="276" w:lineRule="auto"/>
      </w:pPr>
      <w:r>
        <w:t xml:space="preserve">säkerställa att vi </w:t>
      </w:r>
      <w:r w:rsidR="00707D2D">
        <w:t>samråder med</w:t>
      </w:r>
      <w:r>
        <w:t xml:space="preserve"> </w:t>
      </w:r>
      <w:r w:rsidR="00707D2D">
        <w:t>rättighetshavare eller inhämtar information</w:t>
      </w:r>
      <w:r w:rsidR="00707D2D" w:rsidRPr="00707D2D">
        <w:t xml:space="preserve"> </w:t>
      </w:r>
      <w:r w:rsidR="00707D2D" w:rsidRPr="00707D2D">
        <w:t>från trovärdiga och oberoende källor om samråd inte är möjligt</w:t>
      </w:r>
    </w:p>
    <w:p w14:paraId="0D16662C" w14:textId="77777777" w:rsidR="000A237A" w:rsidRDefault="000A237A" w:rsidP="00707D2D">
      <w:pPr>
        <w:pStyle w:val="Liststycke"/>
        <w:numPr>
          <w:ilvl w:val="0"/>
          <w:numId w:val="33"/>
        </w:numPr>
        <w:spacing w:line="276" w:lineRule="auto"/>
      </w:pPr>
      <w:r>
        <w:t xml:space="preserve">fastställa och följa upp hållbarhetsmål. </w:t>
      </w:r>
    </w:p>
    <w:p w14:paraId="2F5A612E" w14:textId="6AD9ABFA" w:rsidR="000A237A" w:rsidRDefault="000A237A" w:rsidP="00707D2D">
      <w:pPr>
        <w:spacing w:line="276" w:lineRule="auto"/>
      </w:pPr>
      <w:r>
        <w:t>Det innebär också att vi inför varje beslut ska tänka igenom hur vårt beslut påverkar människor, miljö och samhälle, utifrån nedanstående checklista.</w:t>
      </w:r>
    </w:p>
    <w:p w14:paraId="2B88485F" w14:textId="174EF113" w:rsidR="000A237A" w:rsidRDefault="000A237A" w:rsidP="00C16332">
      <w:pPr>
        <w:pStyle w:val="Rubrik2-utannr"/>
        <w:shd w:val="clear" w:color="auto" w:fill="F2F2F2" w:themeFill="background1" w:themeFillShade="F2"/>
        <w:spacing w:before="480"/>
      </w:pPr>
      <w:r>
        <w:t>Fråga för beslut</w:t>
      </w:r>
    </w:p>
    <w:sdt>
      <w:sdtPr>
        <w:rPr>
          <w:lang w:val="en-GB"/>
        </w:rPr>
        <w:id w:val="1733732940"/>
        <w:placeholder>
          <w:docPart w:val="DefaultPlaceholder_-1854013440"/>
        </w:placeholder>
      </w:sdtPr>
      <w:sdtEndPr/>
      <w:sdtContent>
        <w:p w14:paraId="06842A14" w14:textId="2B8E5125" w:rsidR="000A237A" w:rsidRPr="00C16332" w:rsidRDefault="00C16332" w:rsidP="00C16332">
          <w:pPr>
            <w:shd w:val="clear" w:color="auto" w:fill="F2F2F2" w:themeFill="background1" w:themeFillShade="F2"/>
          </w:pPr>
          <w:r w:rsidRPr="00C16332">
            <w:t>Skriv här</w:t>
          </w:r>
        </w:p>
        <w:p w14:paraId="0DCBD249" w14:textId="77777777" w:rsidR="00C16332" w:rsidRPr="000A237A" w:rsidRDefault="00837AB9" w:rsidP="00C16332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3FC01E83" w14:textId="77777777" w:rsidR="000A237A" w:rsidRPr="007C1AA6" w:rsidRDefault="000A237A" w:rsidP="000A237A"/>
    <w:tbl>
      <w:tblPr>
        <w:tblStyle w:val="UHM-Slutrapportenbartmedvgrtalinjer1"/>
        <w:tblW w:w="7643" w:type="dxa"/>
        <w:tblLayout w:type="fixed"/>
        <w:tblLook w:val="04A0" w:firstRow="1" w:lastRow="0" w:firstColumn="1" w:lastColumn="0" w:noHBand="0" w:noVBand="1"/>
      </w:tblPr>
      <w:tblGrid>
        <w:gridCol w:w="2402"/>
        <w:gridCol w:w="2413"/>
        <w:gridCol w:w="1796"/>
        <w:gridCol w:w="1032"/>
      </w:tblGrid>
      <w:tr w:rsidR="00D40986" w:rsidRPr="00A15B78" w14:paraId="74CD5AEE" w14:textId="2EE77606" w:rsidTr="000B3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bottom w:val="single" w:sz="12" w:space="0" w:color="000000"/>
            </w:tcBorders>
          </w:tcPr>
          <w:p w14:paraId="11DF645C" w14:textId="6A9FE1E6" w:rsidR="00D40986" w:rsidRPr="00A15B78" w:rsidRDefault="00837AB9" w:rsidP="001F062C">
            <w:pPr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Rättigheter och skyldigheter</w:t>
            </w:r>
          </w:p>
        </w:tc>
        <w:tc>
          <w:tcPr>
            <w:tcW w:w="2413" w:type="dxa"/>
            <w:tcBorders>
              <w:bottom w:val="single" w:sz="12" w:space="0" w:color="000000"/>
            </w:tcBorders>
          </w:tcPr>
          <w:p w14:paraId="74EB4827" w14:textId="44764EBE" w:rsidR="00D40986" w:rsidRPr="00A15B78" w:rsidRDefault="00707D2D" w:rsidP="001F06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Samråd eller information inför beslut</w:t>
            </w:r>
          </w:p>
        </w:tc>
        <w:tc>
          <w:tcPr>
            <w:tcW w:w="1796" w:type="dxa"/>
            <w:tcBorders>
              <w:bottom w:val="single" w:sz="12" w:space="0" w:color="000000"/>
            </w:tcBorders>
          </w:tcPr>
          <w:p w14:paraId="013BF908" w14:textId="308D7170" w:rsidR="00D40986" w:rsidRPr="00A15B78" w:rsidRDefault="00707D2D" w:rsidP="001F06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Kommentar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00A7946F" w14:textId="7E394C9F" w:rsidR="00D40986" w:rsidRPr="00A15B78" w:rsidRDefault="00D40986" w:rsidP="001F06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A15B78">
              <w:rPr>
                <w:sz w:val="18"/>
                <w:szCs w:val="20"/>
              </w:rPr>
              <w:t>Ansvarig</w:t>
            </w:r>
            <w:r w:rsidR="00707D2D">
              <w:rPr>
                <w:sz w:val="18"/>
                <w:szCs w:val="20"/>
              </w:rPr>
              <w:t xml:space="preserve"> lednings-funktion</w:t>
            </w:r>
            <w:r w:rsidR="00886F43" w:rsidRPr="00A15B78">
              <w:rPr>
                <w:sz w:val="18"/>
                <w:szCs w:val="20"/>
              </w:rPr>
              <w:t xml:space="preserve"> </w:t>
            </w:r>
          </w:p>
        </w:tc>
      </w:tr>
      <w:tr w:rsidR="00D40986" w:rsidRPr="00422BF0" w14:paraId="6618482F" w14:textId="37F6080B" w:rsidTr="000B397F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top w:val="single" w:sz="12" w:space="0" w:color="000000"/>
            </w:tcBorders>
          </w:tcPr>
          <w:p w14:paraId="70853F23" w14:textId="77777777" w:rsidR="00D40986" w:rsidRDefault="00D40986" w:rsidP="001F062C">
            <w:pPr>
              <w:pStyle w:val="Tabellrubrik"/>
              <w:rPr>
                <w:bCs w:val="0"/>
              </w:rPr>
            </w:pPr>
            <w:r w:rsidRPr="00C16332">
              <w:rPr>
                <w:b/>
                <w:bCs w:val="0"/>
                <w:sz w:val="20"/>
                <w:szCs w:val="24"/>
              </w:rPr>
              <w:t>Mänskliga rättigheter</w:t>
            </w:r>
            <w:r w:rsidRPr="00C16332">
              <w:rPr>
                <w:sz w:val="20"/>
                <w:szCs w:val="24"/>
              </w:rPr>
              <w:t xml:space="preserve"> </w:t>
            </w:r>
          </w:p>
          <w:p w14:paraId="07B5246D" w14:textId="77777777" w:rsidR="00D40986" w:rsidRDefault="00D40986" w:rsidP="001F062C">
            <w:pPr>
              <w:pStyle w:val="Tabellrubrik"/>
              <w:rPr>
                <w:bCs w:val="0"/>
              </w:rPr>
            </w:pPr>
            <w:r>
              <w:t xml:space="preserve">Alla mänskliga rättigheter inklusive: </w:t>
            </w:r>
          </w:p>
          <w:p w14:paraId="2DA7833A" w14:textId="6DCE7BED" w:rsidR="00D40986" w:rsidRPr="00D40986" w:rsidRDefault="00D40986" w:rsidP="00D40986">
            <w:pPr>
              <w:pStyle w:val="Tabellrubrik"/>
            </w:pPr>
            <w:r w:rsidRPr="00D40986">
              <w:t>Rätt</w:t>
            </w:r>
            <w:r w:rsidR="00C76CD0">
              <w:t>en</w:t>
            </w:r>
            <w:r w:rsidRPr="00D40986">
              <w:t xml:space="preserve"> till självbestämmande</w:t>
            </w:r>
            <w:r w:rsidR="00C76CD0">
              <w:t xml:space="preserve"> och till fritt och informerat förhandssamtycke</w:t>
            </w:r>
          </w:p>
          <w:p w14:paraId="0E620717" w14:textId="38046896" w:rsidR="00D40986" w:rsidRPr="00D40986" w:rsidRDefault="00D40986" w:rsidP="00D40986">
            <w:pPr>
              <w:pStyle w:val="Tabellrubrik"/>
            </w:pPr>
            <w:r w:rsidRPr="00D40986">
              <w:t>Rätt</w:t>
            </w:r>
            <w:r w:rsidR="00C76CD0">
              <w:t>en</w:t>
            </w:r>
            <w:r w:rsidRPr="00D40986">
              <w:t xml:space="preserve"> till en tillfredsställande levnadsstandard, inkl</w:t>
            </w:r>
            <w:r w:rsidR="00C76CD0">
              <w:t>.</w:t>
            </w:r>
            <w:r w:rsidRPr="00D40986">
              <w:t xml:space="preserve"> tillgång till lämpliga bostäder, mat, kläder</w:t>
            </w:r>
            <w:r w:rsidR="00C76CD0">
              <w:t xml:space="preserve">, </w:t>
            </w:r>
            <w:r w:rsidRPr="00D40986">
              <w:t>vatten och sanitet</w:t>
            </w:r>
          </w:p>
          <w:p w14:paraId="68914DA2" w14:textId="61B6A79D" w:rsidR="00D40986" w:rsidRDefault="00D40986" w:rsidP="00D40986">
            <w:pPr>
              <w:pStyle w:val="Tabellrubrik"/>
            </w:pPr>
            <w:r w:rsidRPr="00D40986">
              <w:t>Rätt till en säker, ren, hälsosam och hållbar miljö</w:t>
            </w:r>
          </w:p>
        </w:tc>
        <w:tc>
          <w:tcPr>
            <w:tcW w:w="2413" w:type="dxa"/>
            <w:tcBorders>
              <w:top w:val="single" w:sz="12" w:space="0" w:color="000000"/>
            </w:tcBorders>
            <w:vAlign w:val="top"/>
          </w:tcPr>
          <w:p w14:paraId="51184185" w14:textId="15DB5755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tcBorders>
              <w:top w:val="single" w:sz="12" w:space="0" w:color="000000"/>
            </w:tcBorders>
            <w:vAlign w:val="top"/>
          </w:tcPr>
          <w:p w14:paraId="2A96611C" w14:textId="77777777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2" w:type="dxa"/>
            <w:tcBorders>
              <w:top w:val="single" w:sz="12" w:space="0" w:color="000000"/>
            </w:tcBorders>
            <w:vAlign w:val="top"/>
          </w:tcPr>
          <w:p w14:paraId="749F5DCB" w14:textId="77777777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0986" w:rsidRPr="00422BF0" w14:paraId="31444A26" w14:textId="20DE2B36" w:rsidTr="00707D2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BDE3F86" w14:textId="77777777" w:rsidR="00D40986" w:rsidRPr="00C16332" w:rsidRDefault="00D40986" w:rsidP="001F062C">
            <w:pPr>
              <w:pStyle w:val="Tabellrubrik"/>
              <w:rPr>
                <w:b/>
                <w:bCs w:val="0"/>
                <w:sz w:val="20"/>
                <w:szCs w:val="24"/>
              </w:rPr>
            </w:pPr>
            <w:r w:rsidRPr="00C16332">
              <w:rPr>
                <w:b/>
                <w:bCs w:val="0"/>
                <w:sz w:val="20"/>
                <w:szCs w:val="24"/>
              </w:rPr>
              <w:lastRenderedPageBreak/>
              <w:t xml:space="preserve">Arbetares rättigheter </w:t>
            </w:r>
          </w:p>
          <w:p w14:paraId="3BC254AD" w14:textId="77777777" w:rsidR="00D40986" w:rsidRDefault="00D40986" w:rsidP="001F062C">
            <w:pPr>
              <w:pStyle w:val="Tabellrubrik"/>
              <w:rPr>
                <w:bCs w:val="0"/>
              </w:rPr>
            </w:pPr>
            <w:r w:rsidRPr="00D40986">
              <w:t>Rätt att bilda och ansluta sig till fackföreningar samt strejkrätt</w:t>
            </w:r>
          </w:p>
          <w:p w14:paraId="06067F20" w14:textId="09F6A840" w:rsidR="00D40986" w:rsidRPr="00D40986" w:rsidRDefault="00D40986" w:rsidP="00D40986">
            <w:pPr>
              <w:pStyle w:val="Tabellrubrik"/>
            </w:pPr>
            <w:r w:rsidRPr="00D40986">
              <w:t>Rätt att inte utsättas för slaveri, träldom eller tvångsarbete</w:t>
            </w:r>
          </w:p>
          <w:p w14:paraId="42479C55" w14:textId="33E13CB3" w:rsidR="00D40986" w:rsidRPr="00D40986" w:rsidRDefault="00D40986" w:rsidP="00D40986">
            <w:pPr>
              <w:pStyle w:val="Tabellrubrik"/>
            </w:pPr>
            <w:r w:rsidRPr="00D40986">
              <w:t xml:space="preserve">Rätt att inte utsättas för barnarbete och rätt för alla under 18 år att inte utsättas för farligt arbete </w:t>
            </w:r>
          </w:p>
          <w:p w14:paraId="50453B13" w14:textId="0A943549" w:rsidR="00D40986" w:rsidRPr="00D40986" w:rsidRDefault="00D40986" w:rsidP="00D40986">
            <w:pPr>
              <w:pStyle w:val="Tabellrubrik"/>
            </w:pPr>
            <w:r w:rsidRPr="00D40986">
              <w:t xml:space="preserve">Rätt till icke-diskriminering i arbetslivet </w:t>
            </w:r>
          </w:p>
          <w:p w14:paraId="0AF82BB6" w14:textId="5D34346E" w:rsidR="00D40986" w:rsidRPr="00D40986" w:rsidRDefault="00D40986" w:rsidP="00D40986">
            <w:pPr>
              <w:pStyle w:val="Tabellrubrik"/>
            </w:pPr>
            <w:r w:rsidRPr="00D40986">
              <w:t>Rätt till säkra och hygieniska arbetsförhållanden</w:t>
            </w:r>
          </w:p>
          <w:p w14:paraId="6DB1967E" w14:textId="21293210" w:rsidR="00D40986" w:rsidRPr="00D40986" w:rsidRDefault="00D40986" w:rsidP="00D40986">
            <w:pPr>
              <w:pStyle w:val="Tabellrubrik"/>
            </w:pPr>
            <w:r w:rsidRPr="00D40986">
              <w:t xml:space="preserve">Rätt till skälig ersättning, inklusive levnadslöner </w:t>
            </w:r>
          </w:p>
          <w:p w14:paraId="50E75483" w14:textId="1B6B36ED" w:rsidR="00D40986" w:rsidRPr="00D40986" w:rsidRDefault="00D40986" w:rsidP="00D40986">
            <w:pPr>
              <w:pStyle w:val="Tabellrubrik"/>
            </w:pPr>
            <w:r w:rsidRPr="00D40986">
              <w:t>Rätt till skälig arbetstid</w:t>
            </w:r>
          </w:p>
          <w:p w14:paraId="098E952E" w14:textId="66B31191" w:rsidR="00D40986" w:rsidRDefault="00D40986" w:rsidP="00D40986">
            <w:pPr>
              <w:pStyle w:val="Tabellrubrik"/>
            </w:pPr>
            <w:r w:rsidRPr="00D40986">
              <w:t>Rätt till reguljär anställning</w:t>
            </w:r>
          </w:p>
        </w:tc>
        <w:tc>
          <w:tcPr>
            <w:tcW w:w="2413" w:type="dxa"/>
            <w:vAlign w:val="top"/>
          </w:tcPr>
          <w:p w14:paraId="49BED7B9" w14:textId="77777777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vAlign w:val="top"/>
          </w:tcPr>
          <w:p w14:paraId="3966A13C" w14:textId="77777777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2" w:type="dxa"/>
            <w:vAlign w:val="top"/>
          </w:tcPr>
          <w:p w14:paraId="062C70D7" w14:textId="77777777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0986" w:rsidRPr="00422BF0" w14:paraId="1C8215A4" w14:textId="71F1A0C0" w:rsidTr="00707D2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464094F" w14:textId="77777777" w:rsidR="00D40986" w:rsidRDefault="00D40986" w:rsidP="001F062C">
            <w:pPr>
              <w:pStyle w:val="Tabellrubrik"/>
              <w:rPr>
                <w:b/>
                <w:sz w:val="20"/>
                <w:szCs w:val="24"/>
              </w:rPr>
            </w:pPr>
            <w:r w:rsidRPr="00C16332">
              <w:rPr>
                <w:b/>
                <w:bCs w:val="0"/>
                <w:sz w:val="20"/>
                <w:szCs w:val="24"/>
              </w:rPr>
              <w:t>Miljön</w:t>
            </w:r>
          </w:p>
          <w:p w14:paraId="6D6C6A21" w14:textId="289CEA65" w:rsidR="00D40986" w:rsidRPr="00D40986" w:rsidRDefault="00D40986" w:rsidP="00D40986">
            <w:pPr>
              <w:pStyle w:val="Tabellrubrik"/>
            </w:pPr>
            <w:r w:rsidRPr="00D40986">
              <w:t>Miljölagstiftning</w:t>
            </w:r>
          </w:p>
          <w:p w14:paraId="73305E4F" w14:textId="3CF6A42B" w:rsidR="00D40986" w:rsidRPr="00D40986" w:rsidRDefault="00D40986" w:rsidP="00D40986">
            <w:pPr>
              <w:pStyle w:val="Tabellrubrik"/>
            </w:pPr>
            <w:r w:rsidRPr="00D40986">
              <w:t xml:space="preserve">Klimatpåverkan </w:t>
            </w:r>
          </w:p>
          <w:p w14:paraId="219EF350" w14:textId="26D1B64F" w:rsidR="00D40986" w:rsidRPr="00D40986" w:rsidRDefault="00C76CD0" w:rsidP="00D40986">
            <w:pPr>
              <w:pStyle w:val="Tabellrubrik"/>
            </w:pPr>
            <w:r w:rsidRPr="00D40986">
              <w:t>Jungfruliga</w:t>
            </w:r>
            <w:r w:rsidR="00D40986" w:rsidRPr="00D40986">
              <w:t xml:space="preserve"> råvaror</w:t>
            </w:r>
          </w:p>
          <w:p w14:paraId="69E90C37" w14:textId="47127940" w:rsidR="00D40986" w:rsidRPr="00D40986" w:rsidRDefault="00D40986" w:rsidP="00D40986">
            <w:pPr>
              <w:pStyle w:val="Tabellrubrik"/>
            </w:pPr>
            <w:r w:rsidRPr="00D40986">
              <w:t xml:space="preserve">Råvaror från arter listade i CITES eller som akut hotade, hotade eller sårbara på IUCN:s rödlista </w:t>
            </w:r>
          </w:p>
          <w:p w14:paraId="2C86971D" w14:textId="591A4B53" w:rsidR="00D40986" w:rsidRPr="00D40986" w:rsidRDefault="00D40986" w:rsidP="00D40986">
            <w:pPr>
              <w:pStyle w:val="Tabellrubrik"/>
            </w:pPr>
            <w:r w:rsidRPr="00D40986">
              <w:t>Kemikalier</w:t>
            </w:r>
          </w:p>
          <w:p w14:paraId="425FF40C" w14:textId="56330AC6" w:rsidR="00D40986" w:rsidRPr="00D40986" w:rsidRDefault="00D40986" w:rsidP="00D40986">
            <w:pPr>
              <w:pStyle w:val="Tabellrubrik"/>
            </w:pPr>
            <w:r w:rsidRPr="00D40986">
              <w:t>Avfall</w:t>
            </w:r>
          </w:p>
          <w:p w14:paraId="742456DC" w14:textId="69859D36" w:rsidR="00D40986" w:rsidRPr="00C16332" w:rsidRDefault="00D40986" w:rsidP="00D40986">
            <w:pPr>
              <w:pStyle w:val="Tabellrubrik"/>
            </w:pPr>
            <w:r w:rsidRPr="00D40986">
              <w:t>Vatten</w:t>
            </w:r>
          </w:p>
        </w:tc>
        <w:tc>
          <w:tcPr>
            <w:tcW w:w="2413" w:type="dxa"/>
            <w:vAlign w:val="top"/>
          </w:tcPr>
          <w:p w14:paraId="77CBC723" w14:textId="77777777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vAlign w:val="top"/>
          </w:tcPr>
          <w:p w14:paraId="5FA37310" w14:textId="77777777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2" w:type="dxa"/>
            <w:vAlign w:val="top"/>
          </w:tcPr>
          <w:p w14:paraId="5DB0CBE0" w14:textId="77777777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0986" w:rsidRPr="00422BF0" w14:paraId="39FEB54E" w14:textId="628A4064" w:rsidTr="00707D2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C02823F" w14:textId="77777777" w:rsidR="00D40986" w:rsidRDefault="00D40986" w:rsidP="001F062C">
            <w:pPr>
              <w:pStyle w:val="Tabellrubrik"/>
              <w:rPr>
                <w:bCs w:val="0"/>
              </w:rPr>
            </w:pPr>
            <w:r w:rsidRPr="00C16332">
              <w:rPr>
                <w:b/>
                <w:bCs w:val="0"/>
                <w:sz w:val="20"/>
                <w:szCs w:val="24"/>
              </w:rPr>
              <w:t>Affärsetik</w:t>
            </w:r>
            <w:r w:rsidRPr="00C16332">
              <w:rPr>
                <w:sz w:val="20"/>
                <w:szCs w:val="24"/>
              </w:rPr>
              <w:t xml:space="preserve"> </w:t>
            </w:r>
          </w:p>
          <w:p w14:paraId="23AB62BF" w14:textId="37FE8C6C" w:rsidR="00D40986" w:rsidRPr="00D40986" w:rsidRDefault="00D40986" w:rsidP="00D40986">
            <w:pPr>
              <w:pStyle w:val="Tabellrubrik"/>
            </w:pPr>
            <w:r w:rsidRPr="00D40986">
              <w:t>Korruption</w:t>
            </w:r>
          </w:p>
          <w:p w14:paraId="00F7FED9" w14:textId="1185BE52" w:rsidR="00D40986" w:rsidRPr="00D40986" w:rsidRDefault="00D40986" w:rsidP="00D40986">
            <w:pPr>
              <w:pStyle w:val="Tabellrubrik"/>
            </w:pPr>
            <w:r w:rsidRPr="00D40986">
              <w:t>Konkurrensbegränsande beteende</w:t>
            </w:r>
          </w:p>
          <w:p w14:paraId="0854183E" w14:textId="30356BEE" w:rsidR="00D40986" w:rsidRDefault="00D40986" w:rsidP="00D40986">
            <w:pPr>
              <w:pStyle w:val="Tabellrubrik"/>
            </w:pPr>
            <w:r w:rsidRPr="00D40986">
              <w:t>Beskattning</w:t>
            </w:r>
          </w:p>
        </w:tc>
        <w:tc>
          <w:tcPr>
            <w:tcW w:w="2413" w:type="dxa"/>
            <w:vAlign w:val="top"/>
          </w:tcPr>
          <w:p w14:paraId="3B7A66D2" w14:textId="77777777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vAlign w:val="top"/>
          </w:tcPr>
          <w:p w14:paraId="61C76872" w14:textId="77777777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2" w:type="dxa"/>
            <w:vAlign w:val="top"/>
          </w:tcPr>
          <w:p w14:paraId="6CD52B5F" w14:textId="77777777" w:rsidR="00D40986" w:rsidRDefault="00D40986" w:rsidP="00D4098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94B915" w14:textId="525C5356" w:rsidR="000A237A" w:rsidRDefault="000A237A" w:rsidP="000A237A"/>
    <w:sectPr w:rsidR="000A237A" w:rsidSect="00760D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76" w:right="2268" w:bottom="2098" w:left="1985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Telefon: 08-586 21 </w:t>
    </w:r>
    <w:proofErr w:type="gramStart"/>
    <w:r w:rsidRPr="00402056">
      <w:rPr>
        <w:rFonts w:ascii="Corbel" w:hAnsi="Corbel"/>
        <w:sz w:val="16"/>
        <w:szCs w:val="16"/>
      </w:rPr>
      <w:t>700  I</w:t>
    </w:r>
    <w:proofErr w:type="gramEnd"/>
    <w:r w:rsidRPr="00402056">
      <w:rPr>
        <w:rFonts w:ascii="Corbel" w:hAnsi="Corbel"/>
        <w:sz w:val="16"/>
        <w:szCs w:val="16"/>
      </w:rPr>
      <w:t xml:space="preserve">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Diarienummer: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Diarienummer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D58"/>
    <w:multiLevelType w:val="hybridMultilevel"/>
    <w:tmpl w:val="29A4E410"/>
    <w:lvl w:ilvl="0" w:tplc="3086FC6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68D"/>
    <w:multiLevelType w:val="hybridMultilevel"/>
    <w:tmpl w:val="69E4DC78"/>
    <w:lvl w:ilvl="0" w:tplc="A70A9F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7D1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78C5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E8B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9042F"/>
    <w:multiLevelType w:val="hybridMultilevel"/>
    <w:tmpl w:val="809E99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35A0C"/>
    <w:multiLevelType w:val="hybridMultilevel"/>
    <w:tmpl w:val="DE761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47990"/>
    <w:multiLevelType w:val="hybridMultilevel"/>
    <w:tmpl w:val="98E066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F574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1219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415F"/>
    <w:multiLevelType w:val="hybridMultilevel"/>
    <w:tmpl w:val="54386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18AB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F5C2A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544DC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9245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11C0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A78A2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6681C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C59FC"/>
    <w:multiLevelType w:val="hybridMultilevel"/>
    <w:tmpl w:val="C4A2173A"/>
    <w:lvl w:ilvl="0" w:tplc="5D5C1A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819FA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A6679"/>
    <w:multiLevelType w:val="hybridMultilevel"/>
    <w:tmpl w:val="C4A21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A1732"/>
    <w:multiLevelType w:val="hybridMultilevel"/>
    <w:tmpl w:val="39F4BA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73603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0527F"/>
    <w:multiLevelType w:val="hybridMultilevel"/>
    <w:tmpl w:val="69E4DC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233DA"/>
    <w:multiLevelType w:val="hybridMultilevel"/>
    <w:tmpl w:val="99141870"/>
    <w:lvl w:ilvl="0" w:tplc="E1145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8E557D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41F9E"/>
    <w:multiLevelType w:val="hybridMultilevel"/>
    <w:tmpl w:val="B7F6D550"/>
    <w:lvl w:ilvl="0" w:tplc="819CBF06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979A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5"/>
  </w:num>
  <w:num w:numId="2" w16cid:durableId="259142676">
    <w:abstractNumId w:val="32"/>
  </w:num>
  <w:num w:numId="3" w16cid:durableId="540481090">
    <w:abstractNumId w:val="6"/>
  </w:num>
  <w:num w:numId="4" w16cid:durableId="1315914930">
    <w:abstractNumId w:val="20"/>
  </w:num>
  <w:num w:numId="5" w16cid:durableId="1857884257">
    <w:abstractNumId w:val="28"/>
  </w:num>
  <w:num w:numId="6" w16cid:durableId="853035380">
    <w:abstractNumId w:val="12"/>
  </w:num>
  <w:num w:numId="7" w16cid:durableId="878709687">
    <w:abstractNumId w:val="1"/>
  </w:num>
  <w:num w:numId="8" w16cid:durableId="669990568">
    <w:abstractNumId w:val="26"/>
  </w:num>
  <w:num w:numId="9" w16cid:durableId="1687753679">
    <w:abstractNumId w:val="7"/>
  </w:num>
  <w:num w:numId="10" w16cid:durableId="760882210">
    <w:abstractNumId w:val="30"/>
  </w:num>
  <w:num w:numId="11" w16cid:durableId="1965378654">
    <w:abstractNumId w:val="0"/>
  </w:num>
  <w:num w:numId="12" w16cid:durableId="144317829">
    <w:abstractNumId w:val="21"/>
  </w:num>
  <w:num w:numId="13" w16cid:durableId="699748539">
    <w:abstractNumId w:val="9"/>
  </w:num>
  <w:num w:numId="14" w16cid:durableId="1362124246">
    <w:abstractNumId w:val="16"/>
  </w:num>
  <w:num w:numId="15" w16cid:durableId="390034488">
    <w:abstractNumId w:val="3"/>
  </w:num>
  <w:num w:numId="16" w16cid:durableId="1457023221">
    <w:abstractNumId w:val="15"/>
  </w:num>
  <w:num w:numId="17" w16cid:durableId="1598367503">
    <w:abstractNumId w:val="10"/>
  </w:num>
  <w:num w:numId="18" w16cid:durableId="787236782">
    <w:abstractNumId w:val="17"/>
  </w:num>
  <w:num w:numId="19" w16cid:durableId="796530970">
    <w:abstractNumId w:val="4"/>
  </w:num>
  <w:num w:numId="20" w16cid:durableId="1059671959">
    <w:abstractNumId w:val="29"/>
  </w:num>
  <w:num w:numId="21" w16cid:durableId="365253480">
    <w:abstractNumId w:val="25"/>
  </w:num>
  <w:num w:numId="22" w16cid:durableId="297880112">
    <w:abstractNumId w:val="14"/>
  </w:num>
  <w:num w:numId="23" w16cid:durableId="1383794387">
    <w:abstractNumId w:val="18"/>
  </w:num>
  <w:num w:numId="24" w16cid:durableId="1816024566">
    <w:abstractNumId w:val="22"/>
  </w:num>
  <w:num w:numId="25" w16cid:durableId="333651919">
    <w:abstractNumId w:val="31"/>
  </w:num>
  <w:num w:numId="26" w16cid:durableId="1843353166">
    <w:abstractNumId w:val="19"/>
  </w:num>
  <w:num w:numId="27" w16cid:durableId="1055932574">
    <w:abstractNumId w:val="2"/>
  </w:num>
  <w:num w:numId="28" w16cid:durableId="866599634">
    <w:abstractNumId w:val="11"/>
  </w:num>
  <w:num w:numId="29" w16cid:durableId="661586875">
    <w:abstractNumId w:val="13"/>
  </w:num>
  <w:num w:numId="30" w16cid:durableId="1089427844">
    <w:abstractNumId w:val="8"/>
  </w:num>
  <w:num w:numId="31" w16cid:durableId="1939675662">
    <w:abstractNumId w:val="23"/>
  </w:num>
  <w:num w:numId="32" w16cid:durableId="1819564804">
    <w:abstractNumId w:val="27"/>
  </w:num>
  <w:num w:numId="33" w16cid:durableId="197263750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30F33"/>
    <w:rsid w:val="000339A1"/>
    <w:rsid w:val="00033DCC"/>
    <w:rsid w:val="00044FF3"/>
    <w:rsid w:val="00050665"/>
    <w:rsid w:val="0005368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237A"/>
    <w:rsid w:val="000A47B5"/>
    <w:rsid w:val="000B0C7C"/>
    <w:rsid w:val="000B0F52"/>
    <w:rsid w:val="000B397F"/>
    <w:rsid w:val="000B56BC"/>
    <w:rsid w:val="000B71CF"/>
    <w:rsid w:val="000C205C"/>
    <w:rsid w:val="000C566F"/>
    <w:rsid w:val="000C594A"/>
    <w:rsid w:val="000D3D8F"/>
    <w:rsid w:val="000D5054"/>
    <w:rsid w:val="000E1097"/>
    <w:rsid w:val="000F017B"/>
    <w:rsid w:val="000F5C7D"/>
    <w:rsid w:val="000F6017"/>
    <w:rsid w:val="00101F22"/>
    <w:rsid w:val="0010264E"/>
    <w:rsid w:val="001049BF"/>
    <w:rsid w:val="00104B5C"/>
    <w:rsid w:val="00113647"/>
    <w:rsid w:val="001148E6"/>
    <w:rsid w:val="00114F55"/>
    <w:rsid w:val="0011582B"/>
    <w:rsid w:val="001164D8"/>
    <w:rsid w:val="00124292"/>
    <w:rsid w:val="0012452B"/>
    <w:rsid w:val="00126EEE"/>
    <w:rsid w:val="0012726F"/>
    <w:rsid w:val="001333D0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B4CF6"/>
    <w:rsid w:val="001C0666"/>
    <w:rsid w:val="001C3811"/>
    <w:rsid w:val="001C45AE"/>
    <w:rsid w:val="001C5872"/>
    <w:rsid w:val="001C5CCE"/>
    <w:rsid w:val="001D5AA8"/>
    <w:rsid w:val="001E3DE0"/>
    <w:rsid w:val="001F4E72"/>
    <w:rsid w:val="00201F1F"/>
    <w:rsid w:val="00203217"/>
    <w:rsid w:val="00213F0F"/>
    <w:rsid w:val="0021582A"/>
    <w:rsid w:val="00220EE3"/>
    <w:rsid w:val="00224944"/>
    <w:rsid w:val="0023053E"/>
    <w:rsid w:val="0023090B"/>
    <w:rsid w:val="00231D73"/>
    <w:rsid w:val="00241200"/>
    <w:rsid w:val="00246F58"/>
    <w:rsid w:val="00250020"/>
    <w:rsid w:val="002556BA"/>
    <w:rsid w:val="00255EF9"/>
    <w:rsid w:val="00260420"/>
    <w:rsid w:val="0026264B"/>
    <w:rsid w:val="002663E0"/>
    <w:rsid w:val="00276160"/>
    <w:rsid w:val="00276F4B"/>
    <w:rsid w:val="002864B1"/>
    <w:rsid w:val="00293032"/>
    <w:rsid w:val="002A09D2"/>
    <w:rsid w:val="002A382B"/>
    <w:rsid w:val="002A4635"/>
    <w:rsid w:val="002A6E45"/>
    <w:rsid w:val="002B3A43"/>
    <w:rsid w:val="002B48E5"/>
    <w:rsid w:val="002C0773"/>
    <w:rsid w:val="002C2B5E"/>
    <w:rsid w:val="002C58B8"/>
    <w:rsid w:val="002D103B"/>
    <w:rsid w:val="002E2E20"/>
    <w:rsid w:val="002F0A0D"/>
    <w:rsid w:val="002F0D5E"/>
    <w:rsid w:val="002F1336"/>
    <w:rsid w:val="002F533B"/>
    <w:rsid w:val="002F7BDF"/>
    <w:rsid w:val="00301374"/>
    <w:rsid w:val="00301CFF"/>
    <w:rsid w:val="003037E7"/>
    <w:rsid w:val="0030410D"/>
    <w:rsid w:val="00312A3B"/>
    <w:rsid w:val="0031410A"/>
    <w:rsid w:val="00315970"/>
    <w:rsid w:val="00324AFA"/>
    <w:rsid w:val="003268BE"/>
    <w:rsid w:val="003416F8"/>
    <w:rsid w:val="003504E3"/>
    <w:rsid w:val="00367FB1"/>
    <w:rsid w:val="003707A1"/>
    <w:rsid w:val="00372EDB"/>
    <w:rsid w:val="003870B6"/>
    <w:rsid w:val="00387541"/>
    <w:rsid w:val="003901EF"/>
    <w:rsid w:val="003935C6"/>
    <w:rsid w:val="00395CF8"/>
    <w:rsid w:val="003A322D"/>
    <w:rsid w:val="003A4C0F"/>
    <w:rsid w:val="003A4F78"/>
    <w:rsid w:val="003A5C28"/>
    <w:rsid w:val="003B3464"/>
    <w:rsid w:val="003B4147"/>
    <w:rsid w:val="003C06BA"/>
    <w:rsid w:val="003C1503"/>
    <w:rsid w:val="003C216F"/>
    <w:rsid w:val="003C558D"/>
    <w:rsid w:val="003C676C"/>
    <w:rsid w:val="003C7483"/>
    <w:rsid w:val="003C7E02"/>
    <w:rsid w:val="003D3725"/>
    <w:rsid w:val="003E31F6"/>
    <w:rsid w:val="003E69D8"/>
    <w:rsid w:val="003F2896"/>
    <w:rsid w:val="003F5E81"/>
    <w:rsid w:val="003F6143"/>
    <w:rsid w:val="004007DD"/>
    <w:rsid w:val="00402056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5A45"/>
    <w:rsid w:val="004528A9"/>
    <w:rsid w:val="004678A9"/>
    <w:rsid w:val="0047172E"/>
    <w:rsid w:val="00476C2A"/>
    <w:rsid w:val="0047707A"/>
    <w:rsid w:val="00481F99"/>
    <w:rsid w:val="00485126"/>
    <w:rsid w:val="0048587F"/>
    <w:rsid w:val="00485E74"/>
    <w:rsid w:val="004973C4"/>
    <w:rsid w:val="004A22CD"/>
    <w:rsid w:val="004A32B8"/>
    <w:rsid w:val="004A7220"/>
    <w:rsid w:val="004C7AEF"/>
    <w:rsid w:val="004D1B5A"/>
    <w:rsid w:val="004D2F6D"/>
    <w:rsid w:val="004D471A"/>
    <w:rsid w:val="004E1F27"/>
    <w:rsid w:val="004F01CD"/>
    <w:rsid w:val="004F01E9"/>
    <w:rsid w:val="004F57D0"/>
    <w:rsid w:val="00503458"/>
    <w:rsid w:val="0050347F"/>
    <w:rsid w:val="00503CA0"/>
    <w:rsid w:val="00512E38"/>
    <w:rsid w:val="00513680"/>
    <w:rsid w:val="0051748A"/>
    <w:rsid w:val="00527D9C"/>
    <w:rsid w:val="00531BF9"/>
    <w:rsid w:val="005417B6"/>
    <w:rsid w:val="00543DA3"/>
    <w:rsid w:val="00556041"/>
    <w:rsid w:val="00556A4B"/>
    <w:rsid w:val="005609CA"/>
    <w:rsid w:val="00561C13"/>
    <w:rsid w:val="0056240B"/>
    <w:rsid w:val="00562CA4"/>
    <w:rsid w:val="00566170"/>
    <w:rsid w:val="005663E4"/>
    <w:rsid w:val="00574231"/>
    <w:rsid w:val="0057454B"/>
    <w:rsid w:val="00575575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1CFF"/>
    <w:rsid w:val="00642356"/>
    <w:rsid w:val="00654CAF"/>
    <w:rsid w:val="00656A31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90118"/>
    <w:rsid w:val="0069209D"/>
    <w:rsid w:val="00694579"/>
    <w:rsid w:val="006946B6"/>
    <w:rsid w:val="006A2281"/>
    <w:rsid w:val="006A27D3"/>
    <w:rsid w:val="006B20D9"/>
    <w:rsid w:val="006B7677"/>
    <w:rsid w:val="006C13FF"/>
    <w:rsid w:val="006C2DA9"/>
    <w:rsid w:val="006C6F31"/>
    <w:rsid w:val="006C74A6"/>
    <w:rsid w:val="006D27AC"/>
    <w:rsid w:val="006D55C5"/>
    <w:rsid w:val="006E62D9"/>
    <w:rsid w:val="006F0404"/>
    <w:rsid w:val="006F61EA"/>
    <w:rsid w:val="0070038D"/>
    <w:rsid w:val="00703B8D"/>
    <w:rsid w:val="00707D2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6AC5"/>
    <w:rsid w:val="00752C8C"/>
    <w:rsid w:val="0075338D"/>
    <w:rsid w:val="0075478A"/>
    <w:rsid w:val="00760DDA"/>
    <w:rsid w:val="0078021B"/>
    <w:rsid w:val="007806F9"/>
    <w:rsid w:val="00781545"/>
    <w:rsid w:val="00782402"/>
    <w:rsid w:val="00792A6F"/>
    <w:rsid w:val="00794D7D"/>
    <w:rsid w:val="007963DA"/>
    <w:rsid w:val="00796ED6"/>
    <w:rsid w:val="007A0AA2"/>
    <w:rsid w:val="007A797C"/>
    <w:rsid w:val="007C1AA6"/>
    <w:rsid w:val="007C68F8"/>
    <w:rsid w:val="007D1FE7"/>
    <w:rsid w:val="007E1284"/>
    <w:rsid w:val="007F6197"/>
    <w:rsid w:val="00804048"/>
    <w:rsid w:val="00804ED5"/>
    <w:rsid w:val="0080758C"/>
    <w:rsid w:val="00810CD2"/>
    <w:rsid w:val="008119E3"/>
    <w:rsid w:val="0081341E"/>
    <w:rsid w:val="00824086"/>
    <w:rsid w:val="00824E36"/>
    <w:rsid w:val="00836837"/>
    <w:rsid w:val="00837AB9"/>
    <w:rsid w:val="00844690"/>
    <w:rsid w:val="00845674"/>
    <w:rsid w:val="00851F8B"/>
    <w:rsid w:val="008765E0"/>
    <w:rsid w:val="0088474B"/>
    <w:rsid w:val="00884FE4"/>
    <w:rsid w:val="00886F43"/>
    <w:rsid w:val="00887639"/>
    <w:rsid w:val="008913BE"/>
    <w:rsid w:val="0089237C"/>
    <w:rsid w:val="008A6A6B"/>
    <w:rsid w:val="008B300E"/>
    <w:rsid w:val="008B77BD"/>
    <w:rsid w:val="008B7933"/>
    <w:rsid w:val="008C27FB"/>
    <w:rsid w:val="008E00BD"/>
    <w:rsid w:val="008E4DE3"/>
    <w:rsid w:val="008F35CE"/>
    <w:rsid w:val="008F5032"/>
    <w:rsid w:val="009001B2"/>
    <w:rsid w:val="00902BD1"/>
    <w:rsid w:val="00910D07"/>
    <w:rsid w:val="00915FE6"/>
    <w:rsid w:val="009173EB"/>
    <w:rsid w:val="00924F36"/>
    <w:rsid w:val="00936653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A0B10"/>
    <w:rsid w:val="009A1265"/>
    <w:rsid w:val="009A3E15"/>
    <w:rsid w:val="009B1697"/>
    <w:rsid w:val="009D4F18"/>
    <w:rsid w:val="009D76F3"/>
    <w:rsid w:val="009D7DAE"/>
    <w:rsid w:val="009F05F2"/>
    <w:rsid w:val="009F196D"/>
    <w:rsid w:val="009F4C0B"/>
    <w:rsid w:val="009F6602"/>
    <w:rsid w:val="009F6E27"/>
    <w:rsid w:val="00A012D0"/>
    <w:rsid w:val="00A01DCC"/>
    <w:rsid w:val="00A05F79"/>
    <w:rsid w:val="00A074A2"/>
    <w:rsid w:val="00A15B78"/>
    <w:rsid w:val="00A20608"/>
    <w:rsid w:val="00A22F72"/>
    <w:rsid w:val="00A273F5"/>
    <w:rsid w:val="00A306AC"/>
    <w:rsid w:val="00A41589"/>
    <w:rsid w:val="00A50A19"/>
    <w:rsid w:val="00A50CF2"/>
    <w:rsid w:val="00A50FAA"/>
    <w:rsid w:val="00A63333"/>
    <w:rsid w:val="00A64B38"/>
    <w:rsid w:val="00A74BA7"/>
    <w:rsid w:val="00A826FC"/>
    <w:rsid w:val="00A970EC"/>
    <w:rsid w:val="00AA1281"/>
    <w:rsid w:val="00AB34FD"/>
    <w:rsid w:val="00AB7C2A"/>
    <w:rsid w:val="00AC088F"/>
    <w:rsid w:val="00AD0095"/>
    <w:rsid w:val="00AD2A8C"/>
    <w:rsid w:val="00AD7513"/>
    <w:rsid w:val="00AE35BB"/>
    <w:rsid w:val="00AE3B8B"/>
    <w:rsid w:val="00AE6E31"/>
    <w:rsid w:val="00AF514E"/>
    <w:rsid w:val="00AF71CF"/>
    <w:rsid w:val="00AF7B18"/>
    <w:rsid w:val="00B00AFB"/>
    <w:rsid w:val="00B15799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72C7A"/>
    <w:rsid w:val="00B7789D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D11CB"/>
    <w:rsid w:val="00BD3AF2"/>
    <w:rsid w:val="00BD4DC3"/>
    <w:rsid w:val="00BE0C18"/>
    <w:rsid w:val="00BE18E9"/>
    <w:rsid w:val="00BE3318"/>
    <w:rsid w:val="00BE4ACC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C2E"/>
    <w:rsid w:val="00C101E7"/>
    <w:rsid w:val="00C13511"/>
    <w:rsid w:val="00C13831"/>
    <w:rsid w:val="00C16332"/>
    <w:rsid w:val="00C223FA"/>
    <w:rsid w:val="00C25840"/>
    <w:rsid w:val="00C26C36"/>
    <w:rsid w:val="00C31445"/>
    <w:rsid w:val="00C36F49"/>
    <w:rsid w:val="00C44798"/>
    <w:rsid w:val="00C4642D"/>
    <w:rsid w:val="00C560DB"/>
    <w:rsid w:val="00C61222"/>
    <w:rsid w:val="00C713BA"/>
    <w:rsid w:val="00C7155F"/>
    <w:rsid w:val="00C750A2"/>
    <w:rsid w:val="00C76883"/>
    <w:rsid w:val="00C76969"/>
    <w:rsid w:val="00C76CD0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4776"/>
    <w:rsid w:val="00CF4935"/>
    <w:rsid w:val="00CF63C0"/>
    <w:rsid w:val="00D015ED"/>
    <w:rsid w:val="00D26374"/>
    <w:rsid w:val="00D264AF"/>
    <w:rsid w:val="00D30BDD"/>
    <w:rsid w:val="00D33341"/>
    <w:rsid w:val="00D33F3C"/>
    <w:rsid w:val="00D34972"/>
    <w:rsid w:val="00D40986"/>
    <w:rsid w:val="00D43D78"/>
    <w:rsid w:val="00D44E60"/>
    <w:rsid w:val="00D57D49"/>
    <w:rsid w:val="00D633F2"/>
    <w:rsid w:val="00D6677F"/>
    <w:rsid w:val="00D67960"/>
    <w:rsid w:val="00D74ABF"/>
    <w:rsid w:val="00D808F9"/>
    <w:rsid w:val="00D85B7B"/>
    <w:rsid w:val="00D877AF"/>
    <w:rsid w:val="00D958EA"/>
    <w:rsid w:val="00D9593B"/>
    <w:rsid w:val="00DA47C5"/>
    <w:rsid w:val="00DB3221"/>
    <w:rsid w:val="00DB492D"/>
    <w:rsid w:val="00DB6CCB"/>
    <w:rsid w:val="00DC0647"/>
    <w:rsid w:val="00DC2F26"/>
    <w:rsid w:val="00DC5787"/>
    <w:rsid w:val="00DC7A64"/>
    <w:rsid w:val="00DD2B5A"/>
    <w:rsid w:val="00DD3469"/>
    <w:rsid w:val="00DD6913"/>
    <w:rsid w:val="00DD7FD7"/>
    <w:rsid w:val="00DE7044"/>
    <w:rsid w:val="00DF2364"/>
    <w:rsid w:val="00DF680E"/>
    <w:rsid w:val="00E0053D"/>
    <w:rsid w:val="00E061D4"/>
    <w:rsid w:val="00E07485"/>
    <w:rsid w:val="00E118AA"/>
    <w:rsid w:val="00E121F3"/>
    <w:rsid w:val="00E126DE"/>
    <w:rsid w:val="00E13C85"/>
    <w:rsid w:val="00E146E5"/>
    <w:rsid w:val="00E2336F"/>
    <w:rsid w:val="00E23B8F"/>
    <w:rsid w:val="00E25B40"/>
    <w:rsid w:val="00E305F6"/>
    <w:rsid w:val="00E322F6"/>
    <w:rsid w:val="00E354D8"/>
    <w:rsid w:val="00E42B21"/>
    <w:rsid w:val="00E44274"/>
    <w:rsid w:val="00E50811"/>
    <w:rsid w:val="00E625BB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52DE"/>
    <w:rsid w:val="00EC62B7"/>
    <w:rsid w:val="00EC7BD1"/>
    <w:rsid w:val="00ED37B4"/>
    <w:rsid w:val="00ED45DB"/>
    <w:rsid w:val="00ED6CE4"/>
    <w:rsid w:val="00EE231F"/>
    <w:rsid w:val="00EE2BC1"/>
    <w:rsid w:val="00EF015F"/>
    <w:rsid w:val="00EF1336"/>
    <w:rsid w:val="00EF3DB3"/>
    <w:rsid w:val="00EF63CA"/>
    <w:rsid w:val="00F06980"/>
    <w:rsid w:val="00F1151E"/>
    <w:rsid w:val="00F20EAC"/>
    <w:rsid w:val="00F20F0B"/>
    <w:rsid w:val="00F21BC4"/>
    <w:rsid w:val="00F265D5"/>
    <w:rsid w:val="00F272F4"/>
    <w:rsid w:val="00F308E6"/>
    <w:rsid w:val="00F35368"/>
    <w:rsid w:val="00F42364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A0420"/>
    <w:rsid w:val="00FA1951"/>
    <w:rsid w:val="00FB090D"/>
    <w:rsid w:val="00FC0DBE"/>
    <w:rsid w:val="00FC4705"/>
    <w:rsid w:val="00FD1C2B"/>
    <w:rsid w:val="00FE2F2A"/>
    <w:rsid w:val="00FE55AC"/>
    <w:rsid w:val="00FE7055"/>
    <w:rsid w:val="00FF17FF"/>
    <w:rsid w:val="00FF213E"/>
    <w:rsid w:val="00FF228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="MS Gothic" w:hAnsi="Corbel"/>
      <w:b/>
      <w:bCs/>
      <w:sz w:val="32"/>
      <w:szCs w:val="26"/>
      <w:lang w:eastAsia="en-US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="MS Gothic" w:hAnsi="Corbel"/>
      <w:b/>
      <w:bCs/>
      <w:sz w:val="26"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A924D-6036-47AB-A9BE-AEE9C417D4CB}"/>
      </w:docPartPr>
      <w:docPartBody>
        <w:p w:rsidR="001F4628" w:rsidRDefault="00587F4A">
          <w:r w:rsidRPr="00747F0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2"/>
    <w:rsid w:val="000A1272"/>
    <w:rsid w:val="000B003A"/>
    <w:rsid w:val="00103B71"/>
    <w:rsid w:val="001B25F7"/>
    <w:rsid w:val="001B4C45"/>
    <w:rsid w:val="001F22A0"/>
    <w:rsid w:val="001F4628"/>
    <w:rsid w:val="00235596"/>
    <w:rsid w:val="003F2BE9"/>
    <w:rsid w:val="00587F4A"/>
    <w:rsid w:val="0077120D"/>
    <w:rsid w:val="008059CB"/>
    <w:rsid w:val="008804C2"/>
    <w:rsid w:val="0098417C"/>
    <w:rsid w:val="0098469A"/>
    <w:rsid w:val="009873CE"/>
    <w:rsid w:val="00B7595D"/>
    <w:rsid w:val="00CB47FF"/>
    <w:rsid w:val="00DB43AA"/>
    <w:rsid w:val="00E45941"/>
    <w:rsid w:val="00E6349F"/>
    <w:rsid w:val="00ED3E8E"/>
    <w:rsid w:val="00F37822"/>
    <w:rsid w:val="00F836D3"/>
    <w:rsid w:val="00FA12A7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587F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3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0586D-0973-4BE0-BE9F-1CB41541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56</TotalTime>
  <Pages>2</Pages>
  <Words>297</Words>
  <Characters>1575</Characters>
  <Application>Microsoft Office Word</Application>
  <DocSecurity>0</DocSecurity>
  <Lines>13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1869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9</cp:revision>
  <cp:lastPrinted>2022-11-03T16:45:00Z</cp:lastPrinted>
  <dcterms:created xsi:type="dcterms:W3CDTF">2023-04-01T11:18:00Z</dcterms:created>
  <dcterms:modified xsi:type="dcterms:W3CDTF">2025-03-04T15:27:00Z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